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6D1E19" w14:textId="77777777" w:rsidR="008960DD" w:rsidRPr="00790EFE" w:rsidRDefault="00EF4D3E" w:rsidP="0015455A">
      <w:pPr>
        <w:pStyle w:val="Cmsor1"/>
        <w:rPr>
          <w:sz w:val="20"/>
          <w:lang w:val="hu-HU"/>
        </w:rPr>
      </w:pPr>
      <w:r w:rsidRPr="00790EFE">
        <w:rPr>
          <w:lang w:val="hu-HU" w:eastAsia="hu-H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D8C6D3C" wp14:editId="1F477968">
                <wp:simplePos x="0" y="0"/>
                <wp:positionH relativeFrom="column">
                  <wp:posOffset>4829810</wp:posOffset>
                </wp:positionH>
                <wp:positionV relativeFrom="paragraph">
                  <wp:posOffset>-34290</wp:posOffset>
                </wp:positionV>
                <wp:extent cx="1562735" cy="763270"/>
                <wp:effectExtent l="4445" t="3810" r="4445" b="444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735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18B31" w14:textId="77777777" w:rsidR="00AF1147" w:rsidRPr="00306DF0" w:rsidRDefault="00446769" w:rsidP="00306DF0">
                            <w:pPr>
                              <w:spacing w:line="276" w:lineRule="auto"/>
                              <w:rPr>
                                <w:rStyle w:val="Finomkiemels"/>
                                <w:b/>
                                <w:noProof/>
                                <w:lang w:eastAsia="en-US"/>
                              </w:rPr>
                            </w:pPr>
                            <w:proofErr w:type="spellStart"/>
                            <w:r>
                              <w:rPr>
                                <w:rStyle w:val="Finomkiemels"/>
                              </w:rPr>
                              <w:t>Új</w:t>
                            </w:r>
                            <w:proofErr w:type="spellEnd"/>
                            <w:r>
                              <w:rPr>
                                <w:rStyle w:val="Finomkiemels"/>
                              </w:rPr>
                              <w:t xml:space="preserve"> SDS-</w:t>
                            </w:r>
                            <w:proofErr w:type="spellStart"/>
                            <w:r>
                              <w:rPr>
                                <w:rStyle w:val="Finomkiemels"/>
                              </w:rPr>
                              <w:t>max</w:t>
                            </w:r>
                            <w:proofErr w:type="spellEnd"/>
                            <w:r>
                              <w:rPr>
                                <w:rStyle w:val="Finomkiemel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Finomkiemels"/>
                              </w:rPr>
                              <w:t>kombikalapács</w:t>
                            </w:r>
                            <w:r w:rsidR="00BC28E0">
                              <w:rPr>
                                <w:rStyle w:val="Finomkiemels"/>
                              </w:rPr>
                              <w:t>ok</w:t>
                            </w:r>
                            <w:proofErr w:type="spellEnd"/>
                            <w:r w:rsidR="00AF1147">
                              <w:rPr>
                                <w:rStyle w:val="Finomkiemels"/>
                              </w:rPr>
                              <w:br/>
                              <w:t>KHEV 5-40 BL</w:t>
                            </w:r>
                            <w:r w:rsidR="00AF1147">
                              <w:rPr>
                                <w:rStyle w:val="Finomkiemels"/>
                              </w:rPr>
                              <w:br/>
                              <w:t>KHEV 8-45 BL</w:t>
                            </w:r>
                            <w:r w:rsidR="00AF1147">
                              <w:rPr>
                                <w:rStyle w:val="Finomkiemels"/>
                              </w:rPr>
                              <w:br/>
                              <w:t>KHEV 11-52 BL</w:t>
                            </w:r>
                          </w:p>
                          <w:p w14:paraId="54F5B489" w14:textId="77777777" w:rsidR="00AF1147" w:rsidRPr="002E7F3D" w:rsidRDefault="00AF1147" w:rsidP="00306DF0">
                            <w:pPr>
                              <w:spacing w:line="276" w:lineRule="auto"/>
                              <w:rPr>
                                <w:rStyle w:val="Finomkiemels"/>
                              </w:rPr>
                            </w:pPr>
                          </w:p>
                          <w:p w14:paraId="711BCE86" w14:textId="77777777" w:rsidR="00AF1147" w:rsidRDefault="00BC28E0" w:rsidP="002E7F3D">
                            <w:pPr>
                              <w:spacing w:line="276" w:lineRule="auto"/>
                              <w:rPr>
                                <w:rStyle w:val="Finomkiemels"/>
                              </w:rPr>
                            </w:pPr>
                            <w:proofErr w:type="spellStart"/>
                            <w:r>
                              <w:rPr>
                                <w:rStyle w:val="Finomkiemels"/>
                              </w:rPr>
                              <w:t>Új</w:t>
                            </w:r>
                            <w:proofErr w:type="spellEnd"/>
                            <w:r w:rsidR="001D1ADF">
                              <w:rPr>
                                <w:rStyle w:val="Finomkiemels"/>
                              </w:rPr>
                              <w:t xml:space="preserve"> SDS-</w:t>
                            </w:r>
                            <w:proofErr w:type="spellStart"/>
                            <w:r w:rsidR="001D1ADF">
                              <w:rPr>
                                <w:rStyle w:val="Finomkiemels"/>
                              </w:rPr>
                              <w:t>max</w:t>
                            </w:r>
                            <w:proofErr w:type="spellEnd"/>
                            <w:r w:rsidR="001D1ADF">
                              <w:rPr>
                                <w:rStyle w:val="Finomkiemels"/>
                              </w:rPr>
                              <w:t xml:space="preserve"> </w:t>
                            </w:r>
                            <w:proofErr w:type="spellStart"/>
                            <w:r w:rsidR="001D1ADF">
                              <w:rPr>
                                <w:rStyle w:val="Finomkiemels"/>
                              </w:rPr>
                              <w:t>vésőkalapácsok</w:t>
                            </w:r>
                            <w:proofErr w:type="spellEnd"/>
                            <w:r w:rsidR="00AF1147" w:rsidRPr="002E7F3D">
                              <w:rPr>
                                <w:rStyle w:val="Finomkiemels"/>
                              </w:rPr>
                              <w:t xml:space="preserve"> </w:t>
                            </w:r>
                            <w:r w:rsidR="00AF1147" w:rsidRPr="002E7F3D">
                              <w:rPr>
                                <w:rStyle w:val="Finomkiemels"/>
                              </w:rPr>
                              <w:br/>
                            </w:r>
                            <w:r w:rsidR="00AF1147">
                              <w:rPr>
                                <w:rStyle w:val="Finomkiemels"/>
                              </w:rPr>
                              <w:t>MHEV 5 BL</w:t>
                            </w:r>
                          </w:p>
                          <w:p w14:paraId="52CED3F4" w14:textId="77777777" w:rsidR="00AF1147" w:rsidRDefault="00AF1147" w:rsidP="002E7F3D">
                            <w:pPr>
                              <w:spacing w:line="276" w:lineRule="auto"/>
                              <w:rPr>
                                <w:rStyle w:val="Finomkiemels"/>
                              </w:rPr>
                            </w:pPr>
                            <w:r>
                              <w:rPr>
                                <w:rStyle w:val="Finomkiemels"/>
                              </w:rPr>
                              <w:t>MHEV 11 BL</w:t>
                            </w:r>
                          </w:p>
                          <w:p w14:paraId="63A6196C" w14:textId="77777777" w:rsidR="00AF1147" w:rsidRDefault="00AF1147" w:rsidP="002E7F3D">
                            <w:pPr>
                              <w:spacing w:line="276" w:lineRule="auto"/>
                              <w:rPr>
                                <w:rStyle w:val="Finomkiemels"/>
                              </w:rPr>
                            </w:pPr>
                          </w:p>
                          <w:p w14:paraId="762A1FA5" w14:textId="77777777" w:rsidR="00AF1147" w:rsidRDefault="00BC28E0" w:rsidP="002E7F3D">
                            <w:pPr>
                              <w:spacing w:line="276" w:lineRule="auto"/>
                              <w:rPr>
                                <w:rStyle w:val="Finomkiemels"/>
                              </w:rPr>
                            </w:pPr>
                            <w:proofErr w:type="spellStart"/>
                            <w:r>
                              <w:rPr>
                                <w:rStyle w:val="Finomkiemels"/>
                              </w:rPr>
                              <w:t>Új</w:t>
                            </w:r>
                            <w:proofErr w:type="spellEnd"/>
                            <w:r>
                              <w:rPr>
                                <w:rStyle w:val="Finomkiemel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Finomkiemels"/>
                              </w:rPr>
                              <w:t>porszívó</w:t>
                            </w:r>
                            <w:proofErr w:type="spellEnd"/>
                            <w:r>
                              <w:rPr>
                                <w:rStyle w:val="Finomkiemel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Finomkiemels"/>
                              </w:rPr>
                              <w:t>rendszer</w:t>
                            </w:r>
                            <w:proofErr w:type="spellEnd"/>
                            <w:r w:rsidR="00AF1147">
                              <w:rPr>
                                <w:rStyle w:val="Finomkiemels"/>
                              </w:rPr>
                              <w:t xml:space="preserve"> </w:t>
                            </w:r>
                            <w:r w:rsidR="00AF1147">
                              <w:rPr>
                                <w:rStyle w:val="Finomkiemels"/>
                              </w:rPr>
                              <w:br/>
                              <w:t xml:space="preserve">ESA </w:t>
                            </w:r>
                            <w:proofErr w:type="spellStart"/>
                            <w:r w:rsidR="00AF1147">
                              <w:rPr>
                                <w:rStyle w:val="Finomkiemels"/>
                              </w:rPr>
                              <w:t>max</w:t>
                            </w:r>
                            <w:proofErr w:type="spellEnd"/>
                            <w:r w:rsidR="00AF1147">
                              <w:rPr>
                                <w:rStyle w:val="Finomkiemels"/>
                              </w:rPr>
                              <w:br/>
                            </w:r>
                          </w:p>
                          <w:p w14:paraId="490CEDDC" w14:textId="77777777" w:rsidR="00AF1147" w:rsidRPr="001D1ADF" w:rsidRDefault="00BC28E0" w:rsidP="002E7F3D">
                            <w:pPr>
                              <w:spacing w:line="276" w:lineRule="auto"/>
                              <w:rPr>
                                <w:color w:val="7F7F7F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1D1ADF">
                              <w:rPr>
                                <w:rStyle w:val="Finomkiemels"/>
                                <w:lang w:val="en-US"/>
                              </w:rPr>
                              <w:t>Új</w:t>
                            </w:r>
                            <w:proofErr w:type="spellEnd"/>
                            <w:r w:rsidRPr="001D1ADF">
                              <w:rPr>
                                <w:rStyle w:val="Finomkiemels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D1ADF">
                              <w:rPr>
                                <w:rStyle w:val="Finomkiemels"/>
                                <w:lang w:val="en-US"/>
                              </w:rPr>
                              <w:t>tartozékok</w:t>
                            </w:r>
                            <w:proofErr w:type="spellEnd"/>
                            <w:r w:rsidR="001D1ADF" w:rsidRPr="001D1ADF">
                              <w:rPr>
                                <w:rStyle w:val="Finomkiemels"/>
                                <w:lang w:val="en-US"/>
                              </w:rPr>
                              <w:br/>
                            </w:r>
                            <w:r w:rsidR="00AF1147" w:rsidRPr="001D1ADF">
                              <w:rPr>
                                <w:rStyle w:val="Finomkiemels"/>
                                <w:lang w:val="en-US"/>
                              </w:rPr>
                              <w:t>Pro4 Premium</w:t>
                            </w:r>
                            <w:r w:rsidR="001D1ADF" w:rsidRPr="001D1ADF">
                              <w:rPr>
                                <w:rStyle w:val="Finomkiemels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D1ADF" w:rsidRPr="001D1ADF">
                              <w:rPr>
                                <w:rStyle w:val="Finomkiemels"/>
                                <w:lang w:val="en-US"/>
                              </w:rPr>
                              <w:t>fúró</w:t>
                            </w:r>
                            <w:proofErr w:type="spellEnd"/>
                            <w:r w:rsidR="001D1ADF" w:rsidRPr="001D1ADF">
                              <w:rPr>
                                <w:rStyle w:val="Finomkiemels"/>
                                <w:lang w:val="en-US"/>
                              </w:rPr>
                              <w:br/>
                            </w:r>
                            <w:r w:rsidR="00AF1147" w:rsidRPr="001D1ADF">
                              <w:rPr>
                                <w:rStyle w:val="Finomkiemels"/>
                                <w:lang w:val="en-US"/>
                              </w:rPr>
                              <w:t>Classic</w:t>
                            </w:r>
                            <w:r w:rsidR="001D1ADF" w:rsidRPr="001D1ADF">
                              <w:rPr>
                                <w:rStyle w:val="Finomkiemels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D1ADF" w:rsidRPr="001D1ADF">
                              <w:rPr>
                                <w:rStyle w:val="Finomkiemels"/>
                                <w:lang w:val="en-US"/>
                              </w:rPr>
                              <w:t>fúró</w:t>
                            </w:r>
                            <w:proofErr w:type="spellEnd"/>
                            <w:r w:rsidR="00AF1147" w:rsidRPr="001D1ADF">
                              <w:rPr>
                                <w:rStyle w:val="Finomkiemels"/>
                                <w:lang w:val="en-US"/>
                              </w:rPr>
                              <w:br/>
                            </w:r>
                            <w:r w:rsidR="00AF1147" w:rsidRPr="001D1ADF">
                              <w:rPr>
                                <w:rStyle w:val="Finomkiemels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D8C6D3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80.3pt;margin-top:-2.7pt;width:123.05pt;height:60.1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" stroked="f">
                <v:textbox style="mso-fit-shape-to-text:t">
                  <w:txbxContent>
                    <w:p w14:paraId="2E718B31" w14:textId="77777777" w:rsidR="00AF1147" w:rsidRPr="00306DF0" w:rsidRDefault="00446769" w:rsidP="00306DF0">
                      <w:pPr>
                        <w:spacing w:line="276" w:lineRule="auto"/>
                        <w:rPr>
                          <w:rStyle w:val="Finomkiemels"/>
                          <w:b/>
                          <w:noProof/>
                          <w:lang w:eastAsia="en-US"/>
                        </w:rPr>
                      </w:pPr>
                      <w:proofErr w:type="spellStart"/>
                      <w:r>
                        <w:rPr>
                          <w:rStyle w:val="Finomkiemels"/>
                        </w:rPr>
                        <w:t>Új</w:t>
                      </w:r>
                      <w:proofErr w:type="spellEnd"/>
                      <w:r>
                        <w:rPr>
                          <w:rStyle w:val="Finomkiemels"/>
                        </w:rPr>
                        <w:t xml:space="preserve"> SDS-</w:t>
                      </w:r>
                      <w:proofErr w:type="spellStart"/>
                      <w:r>
                        <w:rPr>
                          <w:rStyle w:val="Finomkiemels"/>
                        </w:rPr>
                        <w:t>max</w:t>
                      </w:r>
                      <w:proofErr w:type="spellEnd"/>
                      <w:r>
                        <w:rPr>
                          <w:rStyle w:val="Finomkiemels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Finomkiemels"/>
                        </w:rPr>
                        <w:t>kombikalapács</w:t>
                      </w:r>
                      <w:r w:rsidR="00BC28E0">
                        <w:rPr>
                          <w:rStyle w:val="Finomkiemels"/>
                        </w:rPr>
                        <w:t>ok</w:t>
                      </w:r>
                      <w:proofErr w:type="spellEnd"/>
                      <w:r w:rsidR="00AF1147">
                        <w:rPr>
                          <w:rStyle w:val="Finomkiemels"/>
                        </w:rPr>
                        <w:br/>
                        <w:t>KHEV 5-40 BL</w:t>
                      </w:r>
                      <w:r w:rsidR="00AF1147">
                        <w:rPr>
                          <w:rStyle w:val="Finomkiemels"/>
                        </w:rPr>
                        <w:br/>
                        <w:t>KHEV 8-45 BL</w:t>
                      </w:r>
                      <w:r w:rsidR="00AF1147">
                        <w:rPr>
                          <w:rStyle w:val="Finomkiemels"/>
                        </w:rPr>
                        <w:br/>
                        <w:t>KHEV 11-52 BL</w:t>
                      </w:r>
                    </w:p>
                    <w:p w14:paraId="54F5B489" w14:textId="77777777" w:rsidR="00AF1147" w:rsidRPr="002E7F3D" w:rsidRDefault="00AF1147" w:rsidP="00306DF0">
                      <w:pPr>
                        <w:spacing w:line="276" w:lineRule="auto"/>
                        <w:rPr>
                          <w:rStyle w:val="Finomkiemels"/>
                        </w:rPr>
                      </w:pPr>
                    </w:p>
                    <w:p w14:paraId="711BCE86" w14:textId="77777777" w:rsidR="00AF1147" w:rsidRDefault="00BC28E0" w:rsidP="002E7F3D">
                      <w:pPr>
                        <w:spacing w:line="276" w:lineRule="auto"/>
                        <w:rPr>
                          <w:rStyle w:val="Finomkiemels"/>
                        </w:rPr>
                      </w:pPr>
                      <w:proofErr w:type="spellStart"/>
                      <w:r>
                        <w:rPr>
                          <w:rStyle w:val="Finomkiemels"/>
                        </w:rPr>
                        <w:t>Új</w:t>
                      </w:r>
                      <w:proofErr w:type="spellEnd"/>
                      <w:r w:rsidR="001D1ADF">
                        <w:rPr>
                          <w:rStyle w:val="Finomkiemels"/>
                        </w:rPr>
                        <w:t xml:space="preserve"> SDS-</w:t>
                      </w:r>
                      <w:proofErr w:type="spellStart"/>
                      <w:r w:rsidR="001D1ADF">
                        <w:rPr>
                          <w:rStyle w:val="Finomkiemels"/>
                        </w:rPr>
                        <w:t>max</w:t>
                      </w:r>
                      <w:proofErr w:type="spellEnd"/>
                      <w:r w:rsidR="001D1ADF">
                        <w:rPr>
                          <w:rStyle w:val="Finomkiemels"/>
                        </w:rPr>
                        <w:t xml:space="preserve"> </w:t>
                      </w:r>
                      <w:proofErr w:type="spellStart"/>
                      <w:r w:rsidR="001D1ADF">
                        <w:rPr>
                          <w:rStyle w:val="Finomkiemels"/>
                        </w:rPr>
                        <w:t>vésőkalapácsok</w:t>
                      </w:r>
                      <w:proofErr w:type="spellEnd"/>
                      <w:r w:rsidR="00AF1147" w:rsidRPr="002E7F3D">
                        <w:rPr>
                          <w:rStyle w:val="Finomkiemels"/>
                        </w:rPr>
                        <w:t xml:space="preserve"> </w:t>
                      </w:r>
                      <w:r w:rsidR="00AF1147" w:rsidRPr="002E7F3D">
                        <w:rPr>
                          <w:rStyle w:val="Finomkiemels"/>
                        </w:rPr>
                        <w:br/>
                      </w:r>
                      <w:r w:rsidR="00AF1147">
                        <w:rPr>
                          <w:rStyle w:val="Finomkiemels"/>
                        </w:rPr>
                        <w:t>MHEV 5 BL</w:t>
                      </w:r>
                    </w:p>
                    <w:p w14:paraId="52CED3F4" w14:textId="77777777" w:rsidR="00AF1147" w:rsidRDefault="00AF1147" w:rsidP="002E7F3D">
                      <w:pPr>
                        <w:spacing w:line="276" w:lineRule="auto"/>
                        <w:rPr>
                          <w:rStyle w:val="Finomkiemels"/>
                        </w:rPr>
                      </w:pPr>
                      <w:r>
                        <w:rPr>
                          <w:rStyle w:val="Finomkiemels"/>
                        </w:rPr>
                        <w:t>MHEV 11 BL</w:t>
                      </w:r>
                    </w:p>
                    <w:p w14:paraId="63A6196C" w14:textId="77777777" w:rsidR="00AF1147" w:rsidRDefault="00AF1147" w:rsidP="002E7F3D">
                      <w:pPr>
                        <w:spacing w:line="276" w:lineRule="auto"/>
                        <w:rPr>
                          <w:rStyle w:val="Finomkiemels"/>
                        </w:rPr>
                      </w:pPr>
                    </w:p>
                    <w:p w14:paraId="762A1FA5" w14:textId="77777777" w:rsidR="00AF1147" w:rsidRDefault="00BC28E0" w:rsidP="002E7F3D">
                      <w:pPr>
                        <w:spacing w:line="276" w:lineRule="auto"/>
                        <w:rPr>
                          <w:rStyle w:val="Finomkiemels"/>
                        </w:rPr>
                      </w:pPr>
                      <w:proofErr w:type="spellStart"/>
                      <w:r>
                        <w:rPr>
                          <w:rStyle w:val="Finomkiemels"/>
                        </w:rPr>
                        <w:t>Új</w:t>
                      </w:r>
                      <w:proofErr w:type="spellEnd"/>
                      <w:r>
                        <w:rPr>
                          <w:rStyle w:val="Finomkiemels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Finomkiemels"/>
                        </w:rPr>
                        <w:t>porszívó</w:t>
                      </w:r>
                      <w:proofErr w:type="spellEnd"/>
                      <w:r>
                        <w:rPr>
                          <w:rStyle w:val="Finomkiemels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Finomkiemels"/>
                        </w:rPr>
                        <w:t>rendszer</w:t>
                      </w:r>
                      <w:proofErr w:type="spellEnd"/>
                      <w:r w:rsidR="00AF1147">
                        <w:rPr>
                          <w:rStyle w:val="Finomkiemels"/>
                        </w:rPr>
                        <w:t xml:space="preserve"> </w:t>
                      </w:r>
                      <w:r w:rsidR="00AF1147">
                        <w:rPr>
                          <w:rStyle w:val="Finomkiemels"/>
                        </w:rPr>
                        <w:br/>
                        <w:t xml:space="preserve">ESA </w:t>
                      </w:r>
                      <w:proofErr w:type="spellStart"/>
                      <w:r w:rsidR="00AF1147">
                        <w:rPr>
                          <w:rStyle w:val="Finomkiemels"/>
                        </w:rPr>
                        <w:t>max</w:t>
                      </w:r>
                      <w:proofErr w:type="spellEnd"/>
                      <w:r w:rsidR="00AF1147">
                        <w:rPr>
                          <w:rStyle w:val="Finomkiemels"/>
                        </w:rPr>
                        <w:br/>
                      </w:r>
                    </w:p>
                    <w:p w14:paraId="490CEDDC" w14:textId="77777777" w:rsidR="00AF1147" w:rsidRPr="001D1ADF" w:rsidRDefault="00BC28E0" w:rsidP="002E7F3D">
                      <w:pPr>
                        <w:spacing w:line="276" w:lineRule="auto"/>
                        <w:rPr>
                          <w:color w:val="7F7F7F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1D1ADF">
                        <w:rPr>
                          <w:rStyle w:val="Finomkiemels"/>
                          <w:lang w:val="en-US"/>
                        </w:rPr>
                        <w:t>Új</w:t>
                      </w:r>
                      <w:proofErr w:type="spellEnd"/>
                      <w:r w:rsidRPr="001D1ADF">
                        <w:rPr>
                          <w:rStyle w:val="Finomkiemels"/>
                          <w:lang w:val="en-US"/>
                        </w:rPr>
                        <w:t xml:space="preserve"> </w:t>
                      </w:r>
                      <w:proofErr w:type="spellStart"/>
                      <w:r w:rsidRPr="001D1ADF">
                        <w:rPr>
                          <w:rStyle w:val="Finomkiemels"/>
                          <w:lang w:val="en-US"/>
                        </w:rPr>
                        <w:t>tartozékok</w:t>
                      </w:r>
                      <w:proofErr w:type="spellEnd"/>
                      <w:r w:rsidR="001D1ADF" w:rsidRPr="001D1ADF">
                        <w:rPr>
                          <w:rStyle w:val="Finomkiemels"/>
                          <w:lang w:val="en-US"/>
                        </w:rPr>
                        <w:br/>
                      </w:r>
                      <w:r w:rsidR="00AF1147" w:rsidRPr="001D1ADF">
                        <w:rPr>
                          <w:rStyle w:val="Finomkiemels"/>
                          <w:lang w:val="en-US"/>
                        </w:rPr>
                        <w:t>Pro4 Premium</w:t>
                      </w:r>
                      <w:r w:rsidR="001D1ADF" w:rsidRPr="001D1ADF">
                        <w:rPr>
                          <w:rStyle w:val="Finomkiemels"/>
                          <w:lang w:val="en-US"/>
                        </w:rPr>
                        <w:t xml:space="preserve"> </w:t>
                      </w:r>
                      <w:proofErr w:type="spellStart"/>
                      <w:r w:rsidR="001D1ADF" w:rsidRPr="001D1ADF">
                        <w:rPr>
                          <w:rStyle w:val="Finomkiemels"/>
                          <w:lang w:val="en-US"/>
                        </w:rPr>
                        <w:t>fúró</w:t>
                      </w:r>
                      <w:proofErr w:type="spellEnd"/>
                      <w:r w:rsidR="001D1ADF" w:rsidRPr="001D1ADF">
                        <w:rPr>
                          <w:rStyle w:val="Finomkiemels"/>
                          <w:lang w:val="en-US"/>
                        </w:rPr>
                        <w:br/>
                      </w:r>
                      <w:r w:rsidR="00AF1147" w:rsidRPr="001D1ADF">
                        <w:rPr>
                          <w:rStyle w:val="Finomkiemels"/>
                          <w:lang w:val="en-US"/>
                        </w:rPr>
                        <w:t>Classic</w:t>
                      </w:r>
                      <w:r w:rsidR="001D1ADF" w:rsidRPr="001D1ADF">
                        <w:rPr>
                          <w:rStyle w:val="Finomkiemels"/>
                          <w:lang w:val="en-US"/>
                        </w:rPr>
                        <w:t xml:space="preserve"> </w:t>
                      </w:r>
                      <w:proofErr w:type="spellStart"/>
                      <w:r w:rsidR="001D1ADF" w:rsidRPr="001D1ADF">
                        <w:rPr>
                          <w:rStyle w:val="Finomkiemels"/>
                          <w:lang w:val="en-US"/>
                        </w:rPr>
                        <w:t>fúró</w:t>
                      </w:r>
                      <w:proofErr w:type="spellEnd"/>
                      <w:r w:rsidR="00AF1147" w:rsidRPr="001D1ADF">
                        <w:rPr>
                          <w:rStyle w:val="Finomkiemels"/>
                          <w:lang w:val="en-US"/>
                        </w:rPr>
                        <w:br/>
                      </w:r>
                      <w:r w:rsidR="00AF1147" w:rsidRPr="001D1ADF">
                        <w:rPr>
                          <w:rStyle w:val="Finomkiemels"/>
                          <w:lang w:val="en-US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B90CF6" w:rsidRPr="00790EFE">
        <w:rPr>
          <w:lang w:val="hu-HU"/>
        </w:rPr>
        <w:t xml:space="preserve">Áttörés a </w:t>
      </w:r>
      <w:r w:rsidR="002D228C" w:rsidRPr="00790EFE">
        <w:rPr>
          <w:lang w:val="hu-HU"/>
        </w:rPr>
        <w:t>Metabo</w:t>
      </w:r>
      <w:r w:rsidR="00B90CF6" w:rsidRPr="00790EFE">
        <w:rPr>
          <w:lang w:val="hu-HU"/>
        </w:rPr>
        <w:t>-nál</w:t>
      </w:r>
      <w:r w:rsidR="00590F6E" w:rsidRPr="00790EFE">
        <w:rPr>
          <w:lang w:val="hu-HU"/>
        </w:rPr>
        <w:t xml:space="preserve">: </w:t>
      </w:r>
      <w:r w:rsidR="00EE7676" w:rsidRPr="00790EFE">
        <w:rPr>
          <w:lang w:val="hu-HU"/>
        </w:rPr>
        <w:t xml:space="preserve">Az új SDS-max </w:t>
      </w:r>
      <w:r w:rsidR="00B90CF6" w:rsidRPr="00790EFE">
        <w:rPr>
          <w:lang w:val="hu-HU"/>
        </w:rPr>
        <w:t>kalapácsok</w:t>
      </w:r>
      <w:r w:rsidR="00035D07" w:rsidRPr="00790EFE">
        <w:rPr>
          <w:lang w:val="hu-HU"/>
        </w:rPr>
        <w:t xml:space="preserve"> </w:t>
      </w:r>
      <w:r w:rsidR="006A46A1" w:rsidRPr="00790EFE">
        <w:rPr>
          <w:lang w:val="hu-HU"/>
        </w:rPr>
        <w:t>szén</w:t>
      </w:r>
      <w:r w:rsidR="0015455A" w:rsidRPr="00790EFE">
        <w:rPr>
          <w:lang w:val="hu-HU"/>
        </w:rPr>
        <w:t>kefe nélküli technológiával</w:t>
      </w:r>
    </w:p>
    <w:p w14:paraId="182895DA" w14:textId="77777777" w:rsidR="003037B4" w:rsidRPr="00790EFE" w:rsidRDefault="00EE7676" w:rsidP="006A46A1">
      <w:pPr>
        <w:pStyle w:val="Listaszerbekezds"/>
        <w:numPr>
          <w:ilvl w:val="0"/>
          <w:numId w:val="3"/>
        </w:numPr>
        <w:spacing w:line="360" w:lineRule="auto"/>
        <w:rPr>
          <w:rFonts w:ascii="Arial" w:hAnsi="Arial" w:cs="Arial"/>
          <w:b/>
          <w:sz w:val="20"/>
          <w:lang w:val="hu-HU"/>
        </w:rPr>
      </w:pPr>
      <w:r w:rsidRPr="00790EFE">
        <w:rPr>
          <w:rFonts w:ascii="Arial" w:hAnsi="Arial" w:cs="Arial"/>
          <w:b/>
          <w:sz w:val="20"/>
          <w:lang w:val="hu-HU"/>
        </w:rPr>
        <w:t>Az e</w:t>
      </w:r>
      <w:r w:rsidR="0015455A" w:rsidRPr="00790EFE">
        <w:rPr>
          <w:rFonts w:ascii="Arial" w:hAnsi="Arial" w:cs="Arial"/>
          <w:b/>
          <w:sz w:val="20"/>
          <w:lang w:val="hu-HU"/>
        </w:rPr>
        <w:t>rőteljes</w:t>
      </w:r>
      <w:r w:rsidR="00331EE0" w:rsidRPr="00790EFE">
        <w:rPr>
          <w:rFonts w:ascii="Arial" w:hAnsi="Arial" w:cs="Arial"/>
          <w:b/>
          <w:sz w:val="20"/>
          <w:lang w:val="hu-HU"/>
        </w:rPr>
        <w:t xml:space="preserve"> </w:t>
      </w:r>
      <w:r w:rsidR="007C6731">
        <w:rPr>
          <w:rFonts w:ascii="Arial" w:hAnsi="Arial" w:cs="Arial"/>
          <w:b/>
          <w:sz w:val="20"/>
          <w:lang w:val="hu-HU"/>
        </w:rPr>
        <w:t>szén</w:t>
      </w:r>
      <w:r w:rsidR="006A46A1" w:rsidRPr="00790EFE">
        <w:rPr>
          <w:rFonts w:ascii="Arial" w:hAnsi="Arial" w:cs="Arial"/>
          <w:b/>
          <w:sz w:val="20"/>
          <w:lang w:val="hu-HU"/>
        </w:rPr>
        <w:t xml:space="preserve">kefe nélküli motorok </w:t>
      </w:r>
      <w:r w:rsidRPr="00790EFE">
        <w:rPr>
          <w:rFonts w:ascii="Arial" w:hAnsi="Arial" w:cs="Arial"/>
          <w:b/>
          <w:sz w:val="20"/>
          <w:lang w:val="hu-HU"/>
        </w:rPr>
        <w:t xml:space="preserve">most a </w:t>
      </w:r>
      <w:r w:rsidR="006C76EA" w:rsidRPr="00790EFE">
        <w:rPr>
          <w:rFonts w:ascii="Arial" w:hAnsi="Arial" w:cs="Arial"/>
          <w:b/>
          <w:sz w:val="20"/>
          <w:lang w:val="hu-HU"/>
        </w:rPr>
        <w:t xml:space="preserve">hálózati </w:t>
      </w:r>
      <w:r w:rsidR="00254A06">
        <w:rPr>
          <w:rFonts w:ascii="Arial" w:hAnsi="Arial" w:cs="Arial"/>
          <w:b/>
          <w:sz w:val="20"/>
          <w:lang w:val="hu-HU"/>
        </w:rPr>
        <w:t xml:space="preserve">üzemeltetésű </w:t>
      </w:r>
      <w:r w:rsidR="006C76EA" w:rsidRPr="00790EFE">
        <w:rPr>
          <w:rFonts w:ascii="Arial" w:hAnsi="Arial" w:cs="Arial"/>
          <w:b/>
          <w:sz w:val="20"/>
          <w:lang w:val="hu-HU"/>
        </w:rPr>
        <w:t xml:space="preserve">gépek </w:t>
      </w:r>
      <w:r w:rsidR="00BB0797">
        <w:rPr>
          <w:rFonts w:ascii="Arial" w:hAnsi="Arial" w:cs="Arial"/>
          <w:b/>
          <w:sz w:val="20"/>
          <w:lang w:val="hu-HU"/>
        </w:rPr>
        <w:t>kínálatában</w:t>
      </w:r>
      <w:r w:rsidR="006C76EA" w:rsidRPr="00790EFE">
        <w:rPr>
          <w:rFonts w:ascii="Arial" w:hAnsi="Arial" w:cs="Arial"/>
          <w:b/>
          <w:sz w:val="20"/>
          <w:lang w:val="hu-HU"/>
        </w:rPr>
        <w:t xml:space="preserve"> is gondoskodnak a gyorsabb munkavégzésről a</w:t>
      </w:r>
      <w:r w:rsidR="00B04970" w:rsidRPr="00790EFE">
        <w:rPr>
          <w:rFonts w:ascii="Arial" w:hAnsi="Arial" w:cs="Arial"/>
          <w:b/>
          <w:sz w:val="20"/>
          <w:lang w:val="hu-HU"/>
        </w:rPr>
        <w:t xml:space="preserve"> </w:t>
      </w:r>
      <w:r w:rsidR="008168A5" w:rsidRPr="00790EFE">
        <w:rPr>
          <w:rFonts w:ascii="Arial" w:hAnsi="Arial" w:cs="Arial"/>
          <w:b/>
          <w:sz w:val="20"/>
          <w:lang w:val="hu-HU"/>
        </w:rPr>
        <w:t>bontási</w:t>
      </w:r>
      <w:r w:rsidR="006A46A1" w:rsidRPr="00790EFE">
        <w:rPr>
          <w:rFonts w:ascii="Arial" w:hAnsi="Arial" w:cs="Arial"/>
          <w:b/>
          <w:sz w:val="20"/>
          <w:lang w:val="hu-HU"/>
        </w:rPr>
        <w:t xml:space="preserve"> </w:t>
      </w:r>
      <w:r w:rsidR="006C76EA" w:rsidRPr="00790EFE">
        <w:rPr>
          <w:rFonts w:ascii="Arial" w:hAnsi="Arial" w:cs="Arial"/>
          <w:b/>
          <w:sz w:val="20"/>
          <w:lang w:val="hu-HU"/>
        </w:rPr>
        <w:t xml:space="preserve">és a </w:t>
      </w:r>
      <w:r w:rsidR="006C76EA" w:rsidRPr="00D75D5D">
        <w:rPr>
          <w:rFonts w:ascii="Arial" w:hAnsi="Arial" w:cs="Arial"/>
          <w:b/>
          <w:sz w:val="20"/>
          <w:lang w:val="hu-HU"/>
        </w:rPr>
        <w:t>kalapácsfúrási</w:t>
      </w:r>
      <w:r w:rsidR="006C76EA" w:rsidRPr="00790EFE">
        <w:rPr>
          <w:rFonts w:ascii="Arial" w:hAnsi="Arial" w:cs="Arial"/>
          <w:b/>
          <w:sz w:val="20"/>
          <w:lang w:val="hu-HU"/>
        </w:rPr>
        <w:t xml:space="preserve"> munkáknál</w:t>
      </w:r>
      <w:r w:rsidR="003037B4" w:rsidRPr="00790EFE">
        <w:rPr>
          <w:rFonts w:ascii="Arial" w:hAnsi="Arial" w:cs="Arial"/>
          <w:b/>
          <w:sz w:val="20"/>
          <w:lang w:val="hu-HU"/>
        </w:rPr>
        <w:t xml:space="preserve"> </w:t>
      </w:r>
    </w:p>
    <w:p w14:paraId="68098DE8" w14:textId="77777777" w:rsidR="00AF5F27" w:rsidRPr="00790EFE" w:rsidRDefault="006A46A1" w:rsidP="006A46A1">
      <w:pPr>
        <w:pStyle w:val="Listaszerbekezds"/>
        <w:numPr>
          <w:ilvl w:val="0"/>
          <w:numId w:val="3"/>
        </w:numPr>
        <w:spacing w:line="360" w:lineRule="auto"/>
        <w:rPr>
          <w:rFonts w:ascii="Arial" w:hAnsi="Arial" w:cs="Arial"/>
          <w:b/>
          <w:sz w:val="20"/>
          <w:lang w:val="hu-HU"/>
        </w:rPr>
      </w:pPr>
      <w:r w:rsidRPr="00790EFE">
        <w:rPr>
          <w:rFonts w:ascii="Arial" w:hAnsi="Arial" w:cs="Arial"/>
          <w:b/>
          <w:sz w:val="20"/>
          <w:lang w:val="hu-HU"/>
        </w:rPr>
        <w:t>A gépeknek rendkívül hosszú az élettartamuk</w:t>
      </w:r>
      <w:r w:rsidR="00EE7676" w:rsidRPr="00790EFE">
        <w:rPr>
          <w:rFonts w:ascii="Arial" w:hAnsi="Arial" w:cs="Arial"/>
          <w:b/>
          <w:sz w:val="20"/>
          <w:lang w:val="hu-HU"/>
        </w:rPr>
        <w:t>, amit egy kompromisszumok nélküli 3 éves garancia is biztosít</w:t>
      </w:r>
    </w:p>
    <w:p w14:paraId="5195E295" w14:textId="753EFE10" w:rsidR="00AF5F27" w:rsidRPr="00790EFE" w:rsidRDefault="00CC6B88" w:rsidP="00AF5F27">
      <w:pPr>
        <w:pStyle w:val="Listaszerbekezds"/>
        <w:numPr>
          <w:ilvl w:val="0"/>
          <w:numId w:val="3"/>
        </w:numPr>
        <w:spacing w:line="360" w:lineRule="auto"/>
        <w:rPr>
          <w:rFonts w:ascii="Arial" w:hAnsi="Arial" w:cs="Arial"/>
          <w:b/>
          <w:sz w:val="20"/>
          <w:lang w:val="hu-HU"/>
        </w:rPr>
      </w:pPr>
      <w:r w:rsidRPr="00790EFE">
        <w:rPr>
          <w:rFonts w:ascii="Arial" w:hAnsi="Arial" w:cs="Arial"/>
          <w:b/>
          <w:sz w:val="20"/>
          <w:lang w:val="hu-HU"/>
        </w:rPr>
        <w:t>A k</w:t>
      </w:r>
      <w:r w:rsidR="00802DC7" w:rsidRPr="00790EFE">
        <w:rPr>
          <w:rFonts w:ascii="Arial" w:hAnsi="Arial" w:cs="Arial"/>
          <w:b/>
          <w:sz w:val="20"/>
          <w:lang w:val="hu-HU"/>
        </w:rPr>
        <w:t>étszeres</w:t>
      </w:r>
      <w:r w:rsidR="00301FAF" w:rsidRPr="00790EFE">
        <w:rPr>
          <w:rFonts w:ascii="Arial" w:hAnsi="Arial" w:cs="Arial"/>
          <w:b/>
          <w:sz w:val="20"/>
          <w:lang w:val="hu-HU"/>
        </w:rPr>
        <w:t xml:space="preserve"> rezgéscsillapítás</w:t>
      </w:r>
      <w:r w:rsidR="00331EE0" w:rsidRPr="00790EFE">
        <w:rPr>
          <w:rFonts w:ascii="Arial" w:hAnsi="Arial" w:cs="Arial"/>
          <w:b/>
          <w:sz w:val="20"/>
          <w:lang w:val="hu-HU"/>
        </w:rPr>
        <w:t xml:space="preserve"> </w:t>
      </w:r>
      <w:r w:rsidR="00590ECD">
        <w:rPr>
          <w:rFonts w:ascii="Arial" w:hAnsi="Arial" w:cs="Arial"/>
          <w:b/>
          <w:sz w:val="20"/>
          <w:lang w:val="hu-HU"/>
        </w:rPr>
        <w:t xml:space="preserve">a </w:t>
      </w:r>
      <w:r w:rsidR="009D054E">
        <w:rPr>
          <w:rFonts w:ascii="Arial" w:hAnsi="Arial" w:cs="Arial"/>
          <w:b/>
          <w:sz w:val="20"/>
          <w:lang w:val="hu-HU"/>
        </w:rPr>
        <w:t>védi legjobban az</w:t>
      </w:r>
      <w:r w:rsidRPr="00790EFE">
        <w:rPr>
          <w:rFonts w:ascii="Arial" w:hAnsi="Arial" w:cs="Arial"/>
          <w:b/>
          <w:sz w:val="20"/>
          <w:lang w:val="hu-HU"/>
        </w:rPr>
        <w:t xml:space="preserve"> egészség</w:t>
      </w:r>
      <w:r w:rsidR="009D054E">
        <w:rPr>
          <w:rFonts w:ascii="Arial" w:hAnsi="Arial" w:cs="Arial"/>
          <w:b/>
          <w:sz w:val="20"/>
          <w:lang w:val="hu-HU"/>
        </w:rPr>
        <w:t>e</w:t>
      </w:r>
      <w:r w:rsidRPr="00790EFE">
        <w:rPr>
          <w:rFonts w:ascii="Arial" w:hAnsi="Arial" w:cs="Arial"/>
          <w:b/>
          <w:sz w:val="20"/>
          <w:lang w:val="hu-HU"/>
        </w:rPr>
        <w:t>t</w:t>
      </w:r>
      <w:r w:rsidR="003037B4" w:rsidRPr="00790EFE">
        <w:rPr>
          <w:rFonts w:ascii="Arial" w:hAnsi="Arial" w:cs="Arial"/>
          <w:b/>
          <w:sz w:val="20"/>
          <w:lang w:val="hu-HU"/>
        </w:rPr>
        <w:t xml:space="preserve"> </w:t>
      </w:r>
    </w:p>
    <w:p w14:paraId="7E225E25" w14:textId="77777777" w:rsidR="00C50562" w:rsidRPr="00790EFE" w:rsidRDefault="00C50562" w:rsidP="00664746">
      <w:pPr>
        <w:spacing w:line="360" w:lineRule="auto"/>
        <w:ind w:right="23"/>
        <w:jc w:val="both"/>
        <w:rPr>
          <w:rFonts w:ascii="Arial" w:hAnsi="Arial" w:cs="Arial"/>
          <w:b/>
          <w:sz w:val="20"/>
          <w:lang w:val="hu-HU"/>
        </w:rPr>
      </w:pPr>
    </w:p>
    <w:p w14:paraId="0782A07D" w14:textId="46B2945B" w:rsidR="008C0C17" w:rsidRPr="00790EFE" w:rsidRDefault="008960DD" w:rsidP="00664746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  <w:proofErr w:type="spellStart"/>
      <w:r w:rsidRPr="00790EFE">
        <w:rPr>
          <w:rStyle w:val="Kiemels2"/>
          <w:lang w:val="hu-HU"/>
        </w:rPr>
        <w:t>Nürtingen</w:t>
      </w:r>
      <w:proofErr w:type="spellEnd"/>
      <w:r w:rsidRPr="00790EFE">
        <w:rPr>
          <w:rStyle w:val="Kiemels2"/>
          <w:lang w:val="hu-HU"/>
        </w:rPr>
        <w:t xml:space="preserve">, </w:t>
      </w:r>
      <w:r w:rsidR="00AF1ECF" w:rsidRPr="00790EFE">
        <w:rPr>
          <w:rStyle w:val="Kiemels2"/>
          <w:lang w:val="hu-HU"/>
        </w:rPr>
        <w:t>2019</w:t>
      </w:r>
      <w:r w:rsidR="00BC28E0" w:rsidRPr="00790EFE">
        <w:rPr>
          <w:rStyle w:val="Kiemels2"/>
          <w:lang w:val="hu-HU"/>
        </w:rPr>
        <w:t xml:space="preserve"> május</w:t>
      </w:r>
      <w:r w:rsidR="00AF1ECF" w:rsidRPr="00790EFE">
        <w:rPr>
          <w:rStyle w:val="Kiemels2"/>
          <w:lang w:val="hu-HU"/>
        </w:rPr>
        <w:t>:</w:t>
      </w:r>
      <w:r w:rsidR="004E3E46" w:rsidRPr="00790EFE">
        <w:rPr>
          <w:rFonts w:ascii="Arial" w:hAnsi="Arial"/>
          <w:b/>
          <w:sz w:val="20"/>
          <w:lang w:val="hu-HU"/>
        </w:rPr>
        <w:t xml:space="preserve"> </w:t>
      </w:r>
      <w:r w:rsidR="008168A5" w:rsidRPr="00790EFE">
        <w:rPr>
          <w:rFonts w:ascii="Arial" w:hAnsi="Arial"/>
          <w:sz w:val="20"/>
          <w:lang w:val="hu-HU"/>
        </w:rPr>
        <w:t>A</w:t>
      </w:r>
      <w:r w:rsidR="00CB6F3D" w:rsidRPr="00790EFE">
        <w:rPr>
          <w:rFonts w:ascii="Arial" w:hAnsi="Arial"/>
          <w:sz w:val="20"/>
          <w:lang w:val="hu-HU"/>
        </w:rPr>
        <w:t>z extrém bontási műveletek</w:t>
      </w:r>
      <w:r w:rsidR="008168A5" w:rsidRPr="00790EFE">
        <w:rPr>
          <w:rFonts w:ascii="Arial" w:hAnsi="Arial"/>
          <w:sz w:val="20"/>
          <w:lang w:val="hu-HU"/>
        </w:rPr>
        <w:t xml:space="preserve"> rendkívül </w:t>
      </w:r>
      <w:r w:rsidR="00CB6F3D" w:rsidRPr="00790EFE">
        <w:rPr>
          <w:rFonts w:ascii="Arial" w:hAnsi="Arial"/>
          <w:sz w:val="20"/>
          <w:lang w:val="hu-HU"/>
        </w:rPr>
        <w:t>nagy teljesítményt igényelnek</w:t>
      </w:r>
      <w:r w:rsidR="00D4718E" w:rsidRPr="00790EFE">
        <w:rPr>
          <w:rFonts w:ascii="Arial" w:hAnsi="Arial"/>
          <w:sz w:val="20"/>
          <w:lang w:val="hu-HU"/>
        </w:rPr>
        <w:t xml:space="preserve">. </w:t>
      </w:r>
      <w:r w:rsidR="008168A5" w:rsidRPr="00790EFE">
        <w:rPr>
          <w:rFonts w:ascii="Arial" w:hAnsi="Arial"/>
          <w:sz w:val="20"/>
          <w:lang w:val="hu-HU"/>
        </w:rPr>
        <w:t>A Metabo új</w:t>
      </w:r>
      <w:r w:rsidR="00D4718E" w:rsidRPr="00790EFE">
        <w:rPr>
          <w:rFonts w:ascii="Arial" w:hAnsi="Arial"/>
          <w:sz w:val="20"/>
          <w:lang w:val="hu-HU"/>
        </w:rPr>
        <w:t xml:space="preserve"> SDS-</w:t>
      </w:r>
      <w:proofErr w:type="spellStart"/>
      <w:r w:rsidR="00D4718E" w:rsidRPr="00790EFE">
        <w:rPr>
          <w:rFonts w:ascii="Arial" w:hAnsi="Arial"/>
          <w:sz w:val="20"/>
          <w:lang w:val="hu-HU"/>
        </w:rPr>
        <w:t>max</w:t>
      </w:r>
      <w:proofErr w:type="spellEnd"/>
      <w:r w:rsidR="008168A5" w:rsidRPr="00790EFE">
        <w:rPr>
          <w:rFonts w:ascii="Arial" w:hAnsi="Arial"/>
          <w:sz w:val="20"/>
          <w:lang w:val="hu-HU"/>
        </w:rPr>
        <w:t xml:space="preserve"> kombi</w:t>
      </w:r>
      <w:r w:rsidR="0040322B" w:rsidRPr="00790EFE">
        <w:rPr>
          <w:rFonts w:ascii="Arial" w:hAnsi="Arial"/>
          <w:sz w:val="20"/>
          <w:lang w:val="hu-HU"/>
        </w:rPr>
        <w:t>kalapácsa</w:t>
      </w:r>
      <w:r w:rsidR="00254A06">
        <w:rPr>
          <w:rFonts w:ascii="Arial" w:hAnsi="Arial"/>
          <w:sz w:val="20"/>
          <w:lang w:val="hu-HU"/>
        </w:rPr>
        <w:t>i</w:t>
      </w:r>
      <w:r w:rsidR="0040322B" w:rsidRPr="00790EFE">
        <w:rPr>
          <w:rFonts w:ascii="Arial" w:hAnsi="Arial"/>
          <w:sz w:val="20"/>
          <w:lang w:val="hu-HU"/>
        </w:rPr>
        <w:t xml:space="preserve"> és v</w:t>
      </w:r>
      <w:r w:rsidR="008168A5" w:rsidRPr="00790EFE">
        <w:rPr>
          <w:rFonts w:ascii="Arial" w:hAnsi="Arial"/>
          <w:sz w:val="20"/>
          <w:lang w:val="hu-HU"/>
        </w:rPr>
        <w:t>ésőkalapács</w:t>
      </w:r>
      <w:r w:rsidR="0040322B" w:rsidRPr="00790EFE">
        <w:rPr>
          <w:rFonts w:ascii="Arial" w:hAnsi="Arial"/>
          <w:sz w:val="20"/>
          <w:lang w:val="hu-HU"/>
        </w:rPr>
        <w:t>a</w:t>
      </w:r>
      <w:r w:rsidR="00254A06">
        <w:rPr>
          <w:rFonts w:ascii="Arial" w:hAnsi="Arial"/>
          <w:sz w:val="20"/>
          <w:lang w:val="hu-HU"/>
        </w:rPr>
        <w:t>i</w:t>
      </w:r>
      <w:r w:rsidR="008168A5" w:rsidRPr="00790EFE">
        <w:rPr>
          <w:rFonts w:ascii="Arial" w:hAnsi="Arial"/>
          <w:sz w:val="20"/>
          <w:lang w:val="hu-HU"/>
        </w:rPr>
        <w:t xml:space="preserve"> </w:t>
      </w:r>
      <w:r w:rsidR="0040322B" w:rsidRPr="00790EFE">
        <w:rPr>
          <w:rFonts w:ascii="Arial" w:hAnsi="Arial"/>
          <w:sz w:val="20"/>
          <w:lang w:val="hu-HU"/>
        </w:rPr>
        <w:t xml:space="preserve">ennek a követelménynek </w:t>
      </w:r>
      <w:r w:rsidR="00314387" w:rsidRPr="00790EFE">
        <w:rPr>
          <w:rFonts w:ascii="Arial" w:hAnsi="Arial"/>
          <w:sz w:val="20"/>
          <w:lang w:val="hu-HU"/>
        </w:rPr>
        <w:t>kefe nélküli motor</w:t>
      </w:r>
      <w:r w:rsidR="0040322B" w:rsidRPr="00790EFE">
        <w:rPr>
          <w:rFonts w:ascii="Arial" w:hAnsi="Arial"/>
          <w:sz w:val="20"/>
          <w:lang w:val="hu-HU"/>
        </w:rPr>
        <w:t>ral</w:t>
      </w:r>
      <w:r w:rsidR="00314387" w:rsidRPr="00790EFE">
        <w:rPr>
          <w:rFonts w:ascii="Arial" w:hAnsi="Arial"/>
          <w:sz w:val="20"/>
          <w:lang w:val="hu-HU"/>
        </w:rPr>
        <w:t xml:space="preserve"> és optimalizált </w:t>
      </w:r>
      <w:r w:rsidR="0040322B" w:rsidRPr="00790EFE">
        <w:rPr>
          <w:rFonts w:ascii="Arial" w:hAnsi="Arial"/>
          <w:sz w:val="20"/>
          <w:lang w:val="hu-HU"/>
        </w:rPr>
        <w:t>ütőművel igyek</w:t>
      </w:r>
      <w:r w:rsidR="00254A06">
        <w:rPr>
          <w:rFonts w:ascii="Arial" w:hAnsi="Arial"/>
          <w:sz w:val="20"/>
          <w:lang w:val="hu-HU"/>
        </w:rPr>
        <w:t>eznek</w:t>
      </w:r>
      <w:r w:rsidR="0040322B" w:rsidRPr="00790EFE">
        <w:rPr>
          <w:rFonts w:ascii="Arial" w:hAnsi="Arial"/>
          <w:sz w:val="20"/>
          <w:lang w:val="hu-HU"/>
        </w:rPr>
        <w:t xml:space="preserve"> megfelelni</w:t>
      </w:r>
      <w:r w:rsidR="00BA3758" w:rsidRPr="00790EFE">
        <w:rPr>
          <w:rFonts w:ascii="Arial" w:hAnsi="Arial"/>
          <w:sz w:val="20"/>
          <w:lang w:val="hu-HU"/>
        </w:rPr>
        <w:t>.</w:t>
      </w:r>
      <w:r w:rsidR="003037B4" w:rsidRPr="00790EFE">
        <w:rPr>
          <w:rFonts w:ascii="Arial" w:hAnsi="Arial"/>
          <w:sz w:val="20"/>
          <w:lang w:val="hu-HU"/>
        </w:rPr>
        <w:t xml:space="preserve"> </w:t>
      </w:r>
      <w:r w:rsidR="0040322B" w:rsidRPr="00790EFE">
        <w:rPr>
          <w:rFonts w:ascii="Arial" w:hAnsi="Arial"/>
          <w:sz w:val="20"/>
          <w:lang w:val="hu-HU"/>
        </w:rPr>
        <w:t>Ennek köszönhető, hogy a</w:t>
      </w:r>
      <w:r w:rsidR="00314387" w:rsidRPr="00790EFE">
        <w:rPr>
          <w:rFonts w:ascii="Arial" w:hAnsi="Arial"/>
          <w:sz w:val="20"/>
          <w:lang w:val="hu-HU"/>
        </w:rPr>
        <w:t xml:space="preserve"> Metabo </w:t>
      </w:r>
      <w:r w:rsidR="0040322B" w:rsidRPr="00790EFE">
        <w:rPr>
          <w:rFonts w:ascii="Arial" w:hAnsi="Arial"/>
          <w:sz w:val="20"/>
          <w:lang w:val="hu-HU"/>
        </w:rPr>
        <w:t>fúró</w:t>
      </w:r>
      <w:r w:rsidR="00314387" w:rsidRPr="00790EFE">
        <w:rPr>
          <w:rFonts w:ascii="Arial" w:hAnsi="Arial"/>
          <w:sz w:val="20"/>
          <w:lang w:val="hu-HU"/>
        </w:rPr>
        <w:t>kalapács</w:t>
      </w:r>
      <w:r w:rsidR="0040322B" w:rsidRPr="00790EFE">
        <w:rPr>
          <w:rFonts w:ascii="Arial" w:hAnsi="Arial"/>
          <w:sz w:val="20"/>
          <w:lang w:val="hu-HU"/>
        </w:rPr>
        <w:t>ai jelenleg a leggyorsabbak és a leghatékonyabbak a piacon</w:t>
      </w:r>
      <w:r w:rsidR="00314387" w:rsidRPr="00790EFE">
        <w:rPr>
          <w:rFonts w:ascii="Arial" w:hAnsi="Arial"/>
          <w:sz w:val="20"/>
          <w:lang w:val="hu-HU"/>
        </w:rPr>
        <w:t xml:space="preserve"> </w:t>
      </w:r>
      <w:r w:rsidR="0040322B" w:rsidRPr="00790EFE">
        <w:rPr>
          <w:rFonts w:ascii="Arial" w:hAnsi="Arial"/>
          <w:sz w:val="20"/>
          <w:lang w:val="hu-HU"/>
        </w:rPr>
        <w:t>illetve</w:t>
      </w:r>
      <w:r w:rsidR="00314387" w:rsidRPr="00790EFE">
        <w:rPr>
          <w:rFonts w:ascii="Arial" w:hAnsi="Arial"/>
          <w:sz w:val="20"/>
          <w:lang w:val="hu-HU"/>
        </w:rPr>
        <w:t xml:space="preserve"> a legjobb </w:t>
      </w:r>
      <w:r w:rsidR="00802DC7" w:rsidRPr="00790EFE">
        <w:rPr>
          <w:rFonts w:ascii="Arial" w:hAnsi="Arial"/>
          <w:sz w:val="20"/>
          <w:lang w:val="hu-HU"/>
        </w:rPr>
        <w:t>le</w:t>
      </w:r>
      <w:r w:rsidR="00314387" w:rsidRPr="00790EFE">
        <w:rPr>
          <w:rFonts w:ascii="Arial" w:hAnsi="Arial"/>
          <w:sz w:val="20"/>
          <w:lang w:val="hu-HU"/>
        </w:rPr>
        <w:t>bont</w:t>
      </w:r>
      <w:r w:rsidR="00802DC7" w:rsidRPr="00790EFE">
        <w:rPr>
          <w:rFonts w:ascii="Arial" w:hAnsi="Arial"/>
          <w:sz w:val="20"/>
          <w:lang w:val="hu-HU"/>
        </w:rPr>
        <w:t>ó</w:t>
      </w:r>
      <w:r w:rsidR="00314387" w:rsidRPr="00790EFE">
        <w:rPr>
          <w:rFonts w:ascii="Arial" w:hAnsi="Arial"/>
          <w:sz w:val="20"/>
          <w:lang w:val="hu-HU"/>
        </w:rPr>
        <w:t xml:space="preserve"> tel</w:t>
      </w:r>
      <w:r w:rsidR="0040322B" w:rsidRPr="00790EFE">
        <w:rPr>
          <w:rFonts w:ascii="Arial" w:hAnsi="Arial"/>
          <w:sz w:val="20"/>
          <w:lang w:val="hu-HU"/>
        </w:rPr>
        <w:t>jesítménnyel rendelkeznek</w:t>
      </w:r>
      <w:r w:rsidR="00D4718E" w:rsidRPr="00790EFE">
        <w:rPr>
          <w:rFonts w:ascii="Arial" w:hAnsi="Arial"/>
          <w:sz w:val="20"/>
          <w:lang w:val="hu-HU"/>
        </w:rPr>
        <w:t xml:space="preserve">. </w:t>
      </w:r>
      <w:r w:rsidR="00454DEF" w:rsidRPr="00790EFE">
        <w:rPr>
          <w:rFonts w:ascii="Arial" w:hAnsi="Arial"/>
          <w:sz w:val="20"/>
          <w:lang w:val="hu-HU"/>
        </w:rPr>
        <w:t xml:space="preserve">De ez még nem minden: </w:t>
      </w:r>
      <w:r w:rsidR="00E328D5" w:rsidRPr="00790EFE">
        <w:rPr>
          <w:rFonts w:ascii="Arial" w:hAnsi="Arial"/>
          <w:sz w:val="20"/>
          <w:lang w:val="hu-HU"/>
        </w:rPr>
        <w:t>kettős rezgéscsillapítással és hatékony por</w:t>
      </w:r>
      <w:r w:rsidR="003D2F55">
        <w:rPr>
          <w:rFonts w:ascii="Arial" w:hAnsi="Arial"/>
          <w:sz w:val="20"/>
          <w:lang w:val="hu-HU"/>
        </w:rPr>
        <w:t>-</w:t>
      </w:r>
      <w:r w:rsidR="00E328D5" w:rsidRPr="00790EFE">
        <w:rPr>
          <w:rFonts w:ascii="Arial" w:hAnsi="Arial"/>
          <w:sz w:val="20"/>
          <w:lang w:val="hu-HU"/>
        </w:rPr>
        <w:t xml:space="preserve">elszívással </w:t>
      </w:r>
      <w:r w:rsidR="00454DEF" w:rsidRPr="00790EFE">
        <w:rPr>
          <w:rFonts w:ascii="Arial" w:hAnsi="Arial"/>
          <w:sz w:val="20"/>
          <w:lang w:val="hu-HU"/>
        </w:rPr>
        <w:t>az új SDS-</w:t>
      </w:r>
      <w:proofErr w:type="spellStart"/>
      <w:r w:rsidR="00454DEF" w:rsidRPr="00790EFE">
        <w:rPr>
          <w:rFonts w:ascii="Arial" w:hAnsi="Arial"/>
          <w:sz w:val="20"/>
          <w:lang w:val="hu-HU"/>
        </w:rPr>
        <w:t>max</w:t>
      </w:r>
      <w:proofErr w:type="spellEnd"/>
      <w:r w:rsidR="00454DEF" w:rsidRPr="00790EFE">
        <w:rPr>
          <w:rFonts w:ascii="Arial" w:hAnsi="Arial"/>
          <w:sz w:val="20"/>
          <w:lang w:val="hu-HU"/>
        </w:rPr>
        <w:t xml:space="preserve"> kalapácsok </w:t>
      </w:r>
      <w:r w:rsidR="00E328D5" w:rsidRPr="00790EFE">
        <w:rPr>
          <w:rFonts w:ascii="Arial" w:hAnsi="Arial"/>
          <w:sz w:val="20"/>
          <w:lang w:val="hu-HU"/>
        </w:rPr>
        <w:t xml:space="preserve">sokkal könnyebbé teszik a nehéz </w:t>
      </w:r>
      <w:r w:rsidR="00BB0797">
        <w:rPr>
          <w:rFonts w:ascii="Arial" w:hAnsi="Arial"/>
          <w:sz w:val="20"/>
          <w:lang w:val="hu-HU"/>
        </w:rPr>
        <w:t>feladatokat</w:t>
      </w:r>
      <w:r w:rsidR="00454DEF" w:rsidRPr="00790EFE">
        <w:rPr>
          <w:rFonts w:ascii="Arial" w:hAnsi="Arial"/>
          <w:sz w:val="20"/>
          <w:lang w:val="hu-HU"/>
        </w:rPr>
        <w:t xml:space="preserve">. </w:t>
      </w:r>
      <w:r w:rsidR="00590ECD">
        <w:rPr>
          <w:rFonts w:ascii="Arial" w:hAnsi="Arial"/>
          <w:sz w:val="20"/>
          <w:lang w:val="hu-HU"/>
        </w:rPr>
        <w:t>A</w:t>
      </w:r>
      <w:r w:rsidR="00590ECD" w:rsidRPr="00790EFE">
        <w:rPr>
          <w:rFonts w:ascii="Arial" w:hAnsi="Arial"/>
          <w:sz w:val="20"/>
          <w:lang w:val="hu-HU"/>
        </w:rPr>
        <w:t>z építkezése</w:t>
      </w:r>
      <w:r w:rsidR="00590ECD">
        <w:rPr>
          <w:rFonts w:ascii="Arial" w:hAnsi="Arial"/>
          <w:sz w:val="20"/>
          <w:lang w:val="hu-HU"/>
        </w:rPr>
        <w:t xml:space="preserve">n </w:t>
      </w:r>
      <w:r w:rsidR="00454DEF" w:rsidRPr="00790EFE">
        <w:rPr>
          <w:rFonts w:ascii="Arial" w:hAnsi="Arial"/>
          <w:sz w:val="20"/>
          <w:lang w:val="hu-HU"/>
        </w:rPr>
        <w:t xml:space="preserve">6 méter hosszú kábel </w:t>
      </w:r>
      <w:r w:rsidR="00E328D5" w:rsidRPr="00790EFE">
        <w:rPr>
          <w:rFonts w:ascii="Arial" w:hAnsi="Arial"/>
          <w:sz w:val="20"/>
          <w:lang w:val="hu-HU"/>
        </w:rPr>
        <w:t>biztosítja a maximális szabadságot</w:t>
      </w:r>
      <w:r w:rsidR="00454DEF" w:rsidRPr="00790EFE">
        <w:rPr>
          <w:rFonts w:ascii="Arial" w:hAnsi="Arial"/>
          <w:sz w:val="20"/>
          <w:lang w:val="hu-HU"/>
        </w:rPr>
        <w:t>.</w:t>
      </w:r>
    </w:p>
    <w:p w14:paraId="39539661" w14:textId="77777777" w:rsidR="00084DCA" w:rsidRPr="00790EFE" w:rsidRDefault="00084DCA" w:rsidP="00506C8E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14:paraId="56BCDF34" w14:textId="77777777" w:rsidR="00232CC4" w:rsidRPr="00790EFE" w:rsidRDefault="00CB6F3D" w:rsidP="0066474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lang w:val="hu-HU"/>
        </w:rPr>
      </w:pPr>
      <w:r w:rsidRPr="00790EFE">
        <w:rPr>
          <w:rFonts w:ascii="Arial" w:hAnsi="Arial" w:cs="Arial"/>
          <w:b/>
          <w:bCs/>
          <w:color w:val="000000"/>
          <w:sz w:val="20"/>
          <w:lang w:val="hu-HU"/>
        </w:rPr>
        <w:t xml:space="preserve">Teljes sebességgel </w:t>
      </w:r>
      <w:r w:rsidR="00802DC7" w:rsidRPr="00790EFE">
        <w:rPr>
          <w:rFonts w:ascii="Arial" w:hAnsi="Arial" w:cs="Arial"/>
          <w:b/>
          <w:bCs/>
          <w:color w:val="000000"/>
          <w:sz w:val="20"/>
          <w:lang w:val="hu-HU"/>
        </w:rPr>
        <w:t>előre</w:t>
      </w:r>
      <w:r w:rsidRPr="00790EFE">
        <w:rPr>
          <w:rFonts w:ascii="Arial" w:hAnsi="Arial" w:cs="Arial"/>
          <w:b/>
          <w:bCs/>
          <w:color w:val="000000"/>
          <w:sz w:val="20"/>
          <w:lang w:val="hu-HU"/>
        </w:rPr>
        <w:t>!</w:t>
      </w:r>
    </w:p>
    <w:p w14:paraId="26CBB12C" w14:textId="0CFF4B8F" w:rsidR="00397E88" w:rsidRPr="00790EFE" w:rsidRDefault="006B11F1" w:rsidP="00397E88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  <w:r w:rsidRPr="00790EFE">
        <w:rPr>
          <w:rFonts w:ascii="Arial" w:hAnsi="Arial" w:cs="Arial"/>
          <w:bCs/>
          <w:color w:val="000000"/>
          <w:sz w:val="20"/>
          <w:lang w:val="hu-HU"/>
        </w:rPr>
        <w:t>A Metabo KHEV SDS-</w:t>
      </w:r>
      <w:proofErr w:type="spellStart"/>
      <w:r w:rsidRPr="00790EFE">
        <w:rPr>
          <w:rFonts w:ascii="Arial" w:hAnsi="Arial" w:cs="Arial"/>
          <w:bCs/>
          <w:color w:val="000000"/>
          <w:sz w:val="20"/>
          <w:lang w:val="hu-HU"/>
        </w:rPr>
        <w:t>max</w:t>
      </w:r>
      <w:proofErr w:type="spellEnd"/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 kombikalapács elérhető 5kg-os, 8kg-os és 11kg-os osztályban is, a Metabo MHEV SDS-Max vésőkalapács pedig 5kg-os és 11kg-os osztályban. Mindegyik típus erőteljes és robusztus szénkefe nélküli motorral van felszerelve. „A kefe nélküli motorok nagyobb hatékonysággal és hosszabb élettartammal rendelkeznek, ráadásul kevesebb karbantartást igényelnek” - magyarázza Jörg </w:t>
      </w:r>
      <w:proofErr w:type="spellStart"/>
      <w:r w:rsidRPr="00790EFE">
        <w:rPr>
          <w:rFonts w:ascii="Arial" w:hAnsi="Arial" w:cs="Arial"/>
          <w:bCs/>
          <w:color w:val="000000"/>
          <w:sz w:val="20"/>
          <w:lang w:val="hu-HU"/>
        </w:rPr>
        <w:t>Stoschus</w:t>
      </w:r>
      <w:proofErr w:type="spellEnd"/>
      <w:r w:rsidRPr="00790EFE">
        <w:rPr>
          <w:rFonts w:ascii="Arial" w:hAnsi="Arial" w:cs="Arial"/>
          <w:bCs/>
          <w:color w:val="000000"/>
          <w:sz w:val="20"/>
          <w:lang w:val="hu-HU"/>
        </w:rPr>
        <w:t>, a Metabo építőipari kompetenciaközpont vezetője. Az új SDS-Max kalapácsok speciálisan optimalizált, nagy teljesítményű ütőműnek köszönhetően maximális előrehaladást biztosítanak a fúrásban, ami nagy lebontó teljesítményt eredményez. A kefe nélküli motor</w:t>
      </w:r>
      <w:r w:rsidR="000D1DF3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terhelés alatt is </w:t>
      </w:r>
      <w:r w:rsidR="00254A06">
        <w:rPr>
          <w:rFonts w:ascii="Arial" w:hAnsi="Arial" w:cs="Arial"/>
          <w:bCs/>
          <w:color w:val="000000"/>
          <w:sz w:val="20"/>
          <w:lang w:val="hu-HU"/>
        </w:rPr>
        <w:t>eg</w:t>
      </w:r>
      <w:r w:rsidR="00BB0797">
        <w:rPr>
          <w:rFonts w:ascii="Arial" w:hAnsi="Arial" w:cs="Arial"/>
          <w:bCs/>
          <w:color w:val="000000"/>
          <w:sz w:val="20"/>
          <w:lang w:val="hu-HU"/>
        </w:rPr>
        <w:t>yenletes</w:t>
      </w:r>
      <w:r w:rsidR="00BB0797" w:rsidRPr="00790EFE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Pr="00790EFE">
        <w:rPr>
          <w:rFonts w:ascii="Arial" w:hAnsi="Arial" w:cs="Arial"/>
          <w:bCs/>
          <w:color w:val="000000"/>
          <w:sz w:val="20"/>
          <w:lang w:val="hu-HU"/>
        </w:rPr>
        <w:t>munkavégzést biztosít, az opcionális fordulatszám- és ütőenergia-csökkentés segítségével pedig az anyaghoz illően végezhetjük a munkánkat. A</w:t>
      </w:r>
      <w:r w:rsidR="003D2F55">
        <w:rPr>
          <w:rFonts w:ascii="Arial" w:hAnsi="Arial" w:cs="Arial"/>
          <w:bCs/>
          <w:color w:val="000000"/>
          <w:sz w:val="20"/>
          <w:lang w:val="hu-HU"/>
        </w:rPr>
        <w:t xml:space="preserve"> hajtómű</w:t>
      </w:r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 és </w:t>
      </w:r>
      <w:r w:rsidR="003D2F55">
        <w:rPr>
          <w:rFonts w:ascii="Arial" w:hAnsi="Arial" w:cs="Arial"/>
          <w:bCs/>
          <w:color w:val="000000"/>
          <w:sz w:val="20"/>
          <w:lang w:val="hu-HU"/>
        </w:rPr>
        <w:t xml:space="preserve">a </w:t>
      </w:r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motor robusztus alumínium présöntvényből </w:t>
      </w:r>
      <w:r w:rsidR="00590ECD">
        <w:rPr>
          <w:rFonts w:ascii="Arial" w:hAnsi="Arial" w:cs="Arial"/>
          <w:bCs/>
          <w:color w:val="000000"/>
          <w:sz w:val="20"/>
          <w:lang w:val="hu-HU"/>
        </w:rPr>
        <w:t>házba kerül beépítésre</w:t>
      </w:r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, ami még hosszabb élettartamot eredményez, és kíméli a kezelőjét. A </w:t>
      </w:r>
      <w:proofErr w:type="spellStart"/>
      <w:r w:rsidRPr="00790EFE">
        <w:rPr>
          <w:rFonts w:ascii="Arial" w:hAnsi="Arial" w:cs="Arial"/>
          <w:bCs/>
          <w:color w:val="000000"/>
          <w:sz w:val="20"/>
          <w:lang w:val="hu-HU"/>
        </w:rPr>
        <w:t>nürtingeni</w:t>
      </w:r>
      <w:proofErr w:type="spellEnd"/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 székhelyű német cég egy kompromisszum nélküli hároméves garanciával </w:t>
      </w:r>
      <w:r w:rsidR="00BB0797">
        <w:rPr>
          <w:rFonts w:ascii="Arial" w:hAnsi="Arial" w:cs="Arial"/>
          <w:bCs/>
          <w:color w:val="000000"/>
          <w:sz w:val="20"/>
          <w:lang w:val="hu-HU"/>
        </w:rPr>
        <w:t>biztosítja</w:t>
      </w:r>
      <w:r w:rsidR="00BB0797" w:rsidRPr="00790EFE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Pr="00790EFE">
        <w:rPr>
          <w:rFonts w:ascii="Arial" w:hAnsi="Arial" w:cs="Arial"/>
          <w:bCs/>
          <w:color w:val="000000"/>
          <w:sz w:val="20"/>
          <w:lang w:val="hu-HU"/>
        </w:rPr>
        <w:t>a tartósságot, amely magában foglalja a forgó és kopó alkatrészeket is.</w:t>
      </w:r>
    </w:p>
    <w:p w14:paraId="6F58B24F" w14:textId="77777777" w:rsidR="0020055E" w:rsidRDefault="0020055E" w:rsidP="00790EFE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lang w:val="hu-HU"/>
        </w:rPr>
      </w:pPr>
    </w:p>
    <w:p w14:paraId="38BD6BEC" w14:textId="77777777" w:rsidR="00790EFE" w:rsidRPr="0020055E" w:rsidRDefault="00790EFE" w:rsidP="00790EFE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lang w:val="hu-HU"/>
        </w:rPr>
      </w:pPr>
      <w:r w:rsidRPr="00790EFE">
        <w:rPr>
          <w:rFonts w:ascii="Arial" w:hAnsi="Arial" w:cs="Arial"/>
          <w:b/>
          <w:bCs/>
          <w:color w:val="000000"/>
          <w:sz w:val="20"/>
          <w:lang w:val="hu-HU"/>
        </w:rPr>
        <w:t>Szilárd tapadás</w:t>
      </w:r>
    </w:p>
    <w:p w14:paraId="55E213E0" w14:textId="68709EF0" w:rsidR="00790EFE" w:rsidRPr="00790EFE" w:rsidRDefault="00790EFE" w:rsidP="00790EFE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  <w:r w:rsidRPr="00790EFE">
        <w:rPr>
          <w:rFonts w:ascii="Arial" w:hAnsi="Arial" w:cs="Arial"/>
          <w:bCs/>
          <w:color w:val="000000"/>
          <w:sz w:val="20"/>
          <w:lang w:val="hu-HU"/>
        </w:rPr>
        <w:lastRenderedPageBreak/>
        <w:t>„Az SDS-</w:t>
      </w:r>
      <w:proofErr w:type="spellStart"/>
      <w:r w:rsidRPr="00790EFE">
        <w:rPr>
          <w:rFonts w:ascii="Arial" w:hAnsi="Arial" w:cs="Arial"/>
          <w:bCs/>
          <w:color w:val="000000"/>
          <w:sz w:val="20"/>
          <w:lang w:val="hu-HU"/>
        </w:rPr>
        <w:t>max</w:t>
      </w:r>
      <w:proofErr w:type="spellEnd"/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 kalapácsokat különböző fúrási és bontási </w:t>
      </w:r>
      <w:r>
        <w:rPr>
          <w:rFonts w:ascii="Arial" w:hAnsi="Arial" w:cs="Arial"/>
          <w:bCs/>
          <w:color w:val="000000"/>
          <w:sz w:val="20"/>
          <w:lang w:val="hu-HU"/>
        </w:rPr>
        <w:t>műveletekhez</w:t>
      </w:r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 használják nap, mint nap. Ezeknek a szakembereknek gyorsan és hatékonyan kell dolgozniuk, az erős rezgés pedig csak még fárasztóbbá teszi a munkát.” - mondta </w:t>
      </w:r>
      <w:r w:rsidR="003E0033">
        <w:rPr>
          <w:rFonts w:ascii="Arial" w:hAnsi="Arial" w:cs="Arial"/>
          <w:bCs/>
          <w:color w:val="000000"/>
          <w:sz w:val="20"/>
          <w:lang w:val="hu-HU"/>
        </w:rPr>
        <w:t xml:space="preserve">Jörg </w:t>
      </w:r>
      <w:proofErr w:type="spellStart"/>
      <w:r w:rsidRPr="00790EFE">
        <w:rPr>
          <w:rFonts w:ascii="Arial" w:hAnsi="Arial" w:cs="Arial"/>
          <w:bCs/>
          <w:color w:val="000000"/>
          <w:sz w:val="20"/>
          <w:lang w:val="hu-HU"/>
        </w:rPr>
        <w:t>Stoschus</w:t>
      </w:r>
      <w:proofErr w:type="spellEnd"/>
      <w:r w:rsidRPr="00790EFE">
        <w:rPr>
          <w:rFonts w:ascii="Arial" w:hAnsi="Arial" w:cs="Arial"/>
          <w:bCs/>
          <w:color w:val="000000"/>
          <w:sz w:val="20"/>
          <w:lang w:val="hu-HU"/>
        </w:rPr>
        <w:t>. Az új SDS-Max kalapácsok, a Metabo KHEV 5-40 BL, a Metabo KHEV 8-45 BL</w:t>
      </w:r>
      <w:r w:rsidR="00E66656">
        <w:rPr>
          <w:rFonts w:ascii="Arial" w:hAnsi="Arial" w:cs="Arial"/>
          <w:bCs/>
          <w:color w:val="000000"/>
          <w:sz w:val="20"/>
          <w:lang w:val="hu-HU"/>
        </w:rPr>
        <w:t xml:space="preserve"> és a</w:t>
      </w:r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 Metabo KHEV 11-52 BL kombikalapács</w:t>
      </w:r>
      <w:r w:rsidR="00E66656">
        <w:rPr>
          <w:rFonts w:ascii="Arial" w:hAnsi="Arial" w:cs="Arial"/>
          <w:bCs/>
          <w:color w:val="000000"/>
          <w:sz w:val="20"/>
          <w:lang w:val="hu-HU"/>
        </w:rPr>
        <w:t>ok</w:t>
      </w:r>
      <w:r w:rsidRPr="00790EFE">
        <w:rPr>
          <w:rFonts w:ascii="Arial" w:hAnsi="Arial" w:cs="Arial"/>
          <w:bCs/>
          <w:color w:val="000000"/>
          <w:sz w:val="20"/>
          <w:lang w:val="hu-HU"/>
        </w:rPr>
        <w:t>, valamint a Metabo MHEV 5 BL és Metabo MHEV 11 BL vésőkalapács</w:t>
      </w:r>
      <w:r w:rsidR="00E66656">
        <w:rPr>
          <w:rFonts w:ascii="Arial" w:hAnsi="Arial" w:cs="Arial"/>
          <w:bCs/>
          <w:color w:val="000000"/>
          <w:sz w:val="20"/>
          <w:lang w:val="hu-HU"/>
        </w:rPr>
        <w:t>ok</w:t>
      </w:r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 kétféle módon </w:t>
      </w:r>
      <w:r w:rsidR="00E66656">
        <w:rPr>
          <w:rFonts w:ascii="Arial" w:hAnsi="Arial" w:cs="Arial"/>
          <w:bCs/>
          <w:color w:val="000000"/>
          <w:sz w:val="20"/>
          <w:lang w:val="hu-HU"/>
        </w:rPr>
        <w:t>védenek</w:t>
      </w:r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 a túlzott </w:t>
      </w:r>
      <w:r w:rsidR="000D1DF3">
        <w:rPr>
          <w:rFonts w:ascii="Arial" w:hAnsi="Arial" w:cs="Arial"/>
          <w:bCs/>
          <w:color w:val="000000"/>
          <w:sz w:val="20"/>
          <w:lang w:val="hu-HU"/>
        </w:rPr>
        <w:t>vibráció</w:t>
      </w:r>
      <w:r w:rsidR="000D1DF3" w:rsidRPr="00790EFE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Pr="00790EFE">
        <w:rPr>
          <w:rFonts w:ascii="Arial" w:hAnsi="Arial" w:cs="Arial"/>
          <w:bCs/>
          <w:color w:val="000000"/>
          <w:sz w:val="20"/>
          <w:lang w:val="hu-HU"/>
        </w:rPr>
        <w:t>ellen: egyrészt a hajtómű</w:t>
      </w:r>
      <w:r w:rsidR="004B5F91">
        <w:rPr>
          <w:rFonts w:ascii="Arial" w:hAnsi="Arial" w:cs="Arial"/>
          <w:bCs/>
          <w:color w:val="000000"/>
          <w:sz w:val="20"/>
          <w:lang w:val="hu-HU"/>
        </w:rPr>
        <w:t xml:space="preserve">höz és a motorhoz rugalmasan </w:t>
      </w:r>
      <w:proofErr w:type="spellStart"/>
      <w:r w:rsidR="00254A06">
        <w:rPr>
          <w:rFonts w:ascii="Arial" w:hAnsi="Arial" w:cs="Arial"/>
          <w:bCs/>
          <w:color w:val="000000"/>
          <w:sz w:val="20"/>
          <w:lang w:val="hu-HU"/>
        </w:rPr>
        <w:t>kapcsol</w:t>
      </w:r>
      <w:r w:rsidR="004B5F91">
        <w:rPr>
          <w:rFonts w:ascii="Arial" w:hAnsi="Arial" w:cs="Arial"/>
          <w:bCs/>
          <w:color w:val="000000"/>
          <w:sz w:val="20"/>
          <w:lang w:val="hu-HU"/>
        </w:rPr>
        <w:t>odó</w:t>
      </w:r>
      <w:proofErr w:type="spellEnd"/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 kézi</w:t>
      </w:r>
      <w:r w:rsidR="003D2F55">
        <w:rPr>
          <w:rFonts w:ascii="Arial" w:hAnsi="Arial" w:cs="Arial"/>
          <w:bCs/>
          <w:color w:val="000000"/>
          <w:sz w:val="20"/>
          <w:lang w:val="hu-HU"/>
        </w:rPr>
        <w:t>-</w:t>
      </w:r>
      <w:r w:rsidR="00254A06">
        <w:rPr>
          <w:rFonts w:ascii="Arial" w:hAnsi="Arial" w:cs="Arial"/>
          <w:bCs/>
          <w:color w:val="000000"/>
          <w:sz w:val="20"/>
          <w:lang w:val="hu-HU"/>
        </w:rPr>
        <w:t>markolat</w:t>
      </w:r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, másrészt az ütést elnyelő ellenrezgő tömeg csökkenti az aktív </w:t>
      </w:r>
      <w:r w:rsidR="00FA14E5">
        <w:rPr>
          <w:rFonts w:ascii="Arial" w:hAnsi="Arial" w:cs="Arial"/>
          <w:bCs/>
          <w:color w:val="000000"/>
          <w:sz w:val="20"/>
          <w:lang w:val="hu-HU"/>
        </w:rPr>
        <w:t>vibrációt. „Ez a speciális rezgéscsillapítási</w:t>
      </w:r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 rendszer hatékonyan ellensúlyozza azokat a nagy erőket, amik a gép használata közben keletkeznek” - </w:t>
      </w:r>
      <w:r>
        <w:rPr>
          <w:rFonts w:ascii="Arial" w:hAnsi="Arial" w:cs="Arial"/>
          <w:bCs/>
          <w:color w:val="000000"/>
          <w:sz w:val="20"/>
          <w:lang w:val="hu-HU"/>
        </w:rPr>
        <w:t>nyilatkozta</w:t>
      </w:r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Pr="00790EFE">
        <w:rPr>
          <w:rFonts w:ascii="Arial" w:hAnsi="Arial" w:cs="Arial"/>
          <w:bCs/>
          <w:color w:val="000000"/>
          <w:sz w:val="20"/>
          <w:lang w:val="hu-HU"/>
        </w:rPr>
        <w:t>Stoschus</w:t>
      </w:r>
      <w:proofErr w:type="spellEnd"/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, majd hozzátette: „Az ellenrezgő tömeg anélkül csökkenti a </w:t>
      </w:r>
      <w:r w:rsidR="00E66656">
        <w:rPr>
          <w:rFonts w:ascii="Arial" w:hAnsi="Arial" w:cs="Arial"/>
          <w:bCs/>
          <w:color w:val="000000"/>
          <w:sz w:val="20"/>
          <w:lang w:val="hu-HU"/>
        </w:rPr>
        <w:t>vibrációt,</w:t>
      </w:r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 hogy az hatással lenne a gép teljesítményére. E</w:t>
      </w:r>
      <w:r w:rsidR="00E66656">
        <w:rPr>
          <w:rFonts w:ascii="Arial" w:hAnsi="Arial" w:cs="Arial"/>
          <w:bCs/>
          <w:color w:val="000000"/>
          <w:sz w:val="20"/>
          <w:lang w:val="hu-HU"/>
        </w:rPr>
        <w:t>nnek következtében</w:t>
      </w:r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 a felhasználó </w:t>
      </w:r>
      <w:r w:rsidR="000D1DF3">
        <w:rPr>
          <w:rFonts w:ascii="Arial" w:hAnsi="Arial" w:cs="Arial"/>
          <w:bCs/>
          <w:color w:val="000000"/>
          <w:sz w:val="20"/>
          <w:lang w:val="hu-HU"/>
        </w:rPr>
        <w:t>kisebb</w:t>
      </w:r>
      <w:r w:rsidR="000D1DF3" w:rsidRPr="00790EFE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0D1DF3">
        <w:rPr>
          <w:rFonts w:ascii="Arial" w:hAnsi="Arial" w:cs="Arial"/>
          <w:bCs/>
          <w:color w:val="000000"/>
          <w:sz w:val="20"/>
          <w:lang w:val="hu-HU"/>
        </w:rPr>
        <w:t>vibrációnak</w:t>
      </w:r>
      <w:r w:rsidR="000D1DF3" w:rsidRPr="00790EFE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van kitéve, és </w:t>
      </w:r>
      <w:r w:rsidR="003E0033">
        <w:rPr>
          <w:rFonts w:ascii="Arial" w:hAnsi="Arial" w:cs="Arial"/>
          <w:bCs/>
          <w:color w:val="000000"/>
          <w:sz w:val="20"/>
          <w:lang w:val="hu-HU"/>
        </w:rPr>
        <w:t>hosszabb</w:t>
      </w:r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 ideig tud dolgozni a kalapáccsal.”</w:t>
      </w:r>
    </w:p>
    <w:p w14:paraId="5D215BBA" w14:textId="77777777" w:rsidR="00790EFE" w:rsidRDefault="00790EFE" w:rsidP="00790EFE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14:paraId="63C8E93A" w14:textId="77777777" w:rsidR="00790EFE" w:rsidRPr="00790EFE" w:rsidRDefault="00790EFE" w:rsidP="00790EFE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lang w:val="hu-HU"/>
        </w:rPr>
      </w:pPr>
      <w:r w:rsidRPr="00790EFE">
        <w:rPr>
          <w:rFonts w:ascii="Arial" w:hAnsi="Arial" w:cs="Arial"/>
          <w:b/>
          <w:bCs/>
          <w:color w:val="000000"/>
          <w:sz w:val="20"/>
          <w:lang w:val="hu-HU"/>
        </w:rPr>
        <w:t>Hatékony porelszívás</w:t>
      </w:r>
    </w:p>
    <w:p w14:paraId="2DA83D2C" w14:textId="77777777" w:rsidR="00790EFE" w:rsidRPr="00790EFE" w:rsidRDefault="00790EFE" w:rsidP="00790EFE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14:paraId="2A3F986D" w14:textId="6DAEE574" w:rsidR="00DA33B6" w:rsidRPr="00790EFE" w:rsidRDefault="00790EFE" w:rsidP="00790EFE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Az erős </w:t>
      </w:r>
      <w:r w:rsidR="000D1DF3">
        <w:rPr>
          <w:rFonts w:ascii="Arial" w:hAnsi="Arial" w:cs="Arial"/>
          <w:bCs/>
          <w:color w:val="000000"/>
          <w:sz w:val="20"/>
          <w:lang w:val="hu-HU"/>
        </w:rPr>
        <w:t>vibráció</w:t>
      </w:r>
      <w:r w:rsidR="000D1DF3" w:rsidRPr="00790EFE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Pr="00790EFE">
        <w:rPr>
          <w:rFonts w:ascii="Arial" w:hAnsi="Arial" w:cs="Arial"/>
          <w:bCs/>
          <w:color w:val="000000"/>
          <w:sz w:val="20"/>
          <w:lang w:val="hu-HU"/>
        </w:rPr>
        <w:t>mellett van még egy dolog, ami megnehezíti a fúró-vésőkalapácsokkal való munkát: a por. A kalapácsfúrás vagy vésés betonban, falazatban</w:t>
      </w:r>
      <w:r w:rsidR="00E66656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vagy kőben egészen más, mint </w:t>
      </w:r>
      <w:r w:rsidR="004B5F91">
        <w:rPr>
          <w:rFonts w:ascii="Arial" w:hAnsi="Arial" w:cs="Arial"/>
          <w:bCs/>
          <w:color w:val="000000"/>
          <w:sz w:val="20"/>
          <w:lang w:val="hu-HU"/>
        </w:rPr>
        <w:t>egy „</w:t>
      </w:r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tiszta </w:t>
      </w:r>
      <w:r w:rsidR="004B5F91">
        <w:rPr>
          <w:rFonts w:ascii="Arial" w:hAnsi="Arial" w:cs="Arial"/>
          <w:bCs/>
          <w:color w:val="000000"/>
          <w:sz w:val="20"/>
          <w:lang w:val="hu-HU"/>
        </w:rPr>
        <w:t>ügy”</w:t>
      </w:r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. „A hatékony porelszívás nemcsak a felhasználó egészségét védi, </w:t>
      </w:r>
      <w:r>
        <w:rPr>
          <w:rFonts w:ascii="Arial" w:hAnsi="Arial" w:cs="Arial"/>
          <w:bCs/>
          <w:color w:val="000000"/>
          <w:sz w:val="20"/>
          <w:lang w:val="hu-HU"/>
        </w:rPr>
        <w:t xml:space="preserve">hanem </w:t>
      </w:r>
      <w:r w:rsidRPr="00790EFE">
        <w:rPr>
          <w:rFonts w:ascii="Arial" w:hAnsi="Arial" w:cs="Arial"/>
          <w:bCs/>
          <w:color w:val="000000"/>
          <w:sz w:val="20"/>
          <w:lang w:val="hu-HU"/>
        </w:rPr>
        <w:t>a</w:t>
      </w:r>
      <w:r w:rsidR="000D1DF3">
        <w:rPr>
          <w:rFonts w:ascii="Arial" w:hAnsi="Arial" w:cs="Arial"/>
          <w:bCs/>
          <w:color w:val="000000"/>
          <w:sz w:val="20"/>
          <w:lang w:val="hu-HU"/>
        </w:rPr>
        <w:t>zt a</w:t>
      </w:r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 szakszervezetek és </w:t>
      </w:r>
      <w:r w:rsidR="000D1DF3">
        <w:rPr>
          <w:rFonts w:ascii="Arial" w:hAnsi="Arial" w:cs="Arial"/>
          <w:bCs/>
          <w:color w:val="000000"/>
          <w:sz w:val="20"/>
          <w:lang w:val="hu-HU"/>
        </w:rPr>
        <w:t xml:space="preserve">a </w:t>
      </w:r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szövetségek </w:t>
      </w:r>
      <w:r>
        <w:rPr>
          <w:rFonts w:ascii="Arial" w:hAnsi="Arial" w:cs="Arial"/>
          <w:bCs/>
          <w:color w:val="000000"/>
          <w:sz w:val="20"/>
          <w:lang w:val="hu-HU"/>
        </w:rPr>
        <w:t xml:space="preserve">is </w:t>
      </w:r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számos helyen előírják” - </w:t>
      </w:r>
      <w:r w:rsidR="003E0033">
        <w:rPr>
          <w:rFonts w:ascii="Arial" w:hAnsi="Arial" w:cs="Arial"/>
          <w:bCs/>
          <w:color w:val="000000"/>
          <w:sz w:val="20"/>
          <w:lang w:val="hu-HU"/>
        </w:rPr>
        <w:t>nyilatkozta</w:t>
      </w:r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Pr="00790EFE">
        <w:rPr>
          <w:rFonts w:ascii="Arial" w:hAnsi="Arial" w:cs="Arial"/>
          <w:bCs/>
          <w:color w:val="000000"/>
          <w:sz w:val="20"/>
          <w:lang w:val="hu-HU"/>
        </w:rPr>
        <w:t>Stoschus</w:t>
      </w:r>
      <w:proofErr w:type="spellEnd"/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. Az ESA </w:t>
      </w:r>
      <w:proofErr w:type="spellStart"/>
      <w:r w:rsidRPr="00790EFE">
        <w:rPr>
          <w:rFonts w:ascii="Arial" w:hAnsi="Arial" w:cs="Arial"/>
          <w:bCs/>
          <w:color w:val="000000"/>
          <w:sz w:val="20"/>
          <w:lang w:val="hu-HU"/>
        </w:rPr>
        <w:t>max</w:t>
      </w:r>
      <w:proofErr w:type="spellEnd"/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Pr="00790EFE">
        <w:rPr>
          <w:rFonts w:ascii="Arial" w:hAnsi="Arial" w:cs="Arial"/>
          <w:bCs/>
          <w:color w:val="000000"/>
          <w:sz w:val="20"/>
          <w:lang w:val="hu-HU"/>
        </w:rPr>
        <w:t>porelszívó</w:t>
      </w:r>
      <w:proofErr w:type="spellEnd"/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 készlet az új SDS-</w:t>
      </w:r>
      <w:proofErr w:type="spellStart"/>
      <w:r w:rsidRPr="00790EFE">
        <w:rPr>
          <w:rFonts w:ascii="Arial" w:hAnsi="Arial" w:cs="Arial"/>
          <w:bCs/>
          <w:color w:val="000000"/>
          <w:sz w:val="20"/>
          <w:lang w:val="hu-HU"/>
        </w:rPr>
        <w:t>max</w:t>
      </w:r>
      <w:proofErr w:type="spellEnd"/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 kalapácsokkal kompatibilis, különböző fúró és véső alkalmazásokhoz használható többféle fúrószárral és véső </w:t>
      </w:r>
      <w:r w:rsidR="003D2F55">
        <w:rPr>
          <w:rFonts w:ascii="Arial" w:hAnsi="Arial" w:cs="Arial"/>
          <w:bCs/>
          <w:color w:val="000000"/>
          <w:sz w:val="20"/>
          <w:lang w:val="hu-HU"/>
        </w:rPr>
        <w:t>szárral</w:t>
      </w:r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. A </w:t>
      </w:r>
      <w:r w:rsidR="003D2F55">
        <w:rPr>
          <w:rFonts w:ascii="Arial" w:hAnsi="Arial" w:cs="Arial"/>
          <w:bCs/>
          <w:color w:val="000000"/>
          <w:sz w:val="20"/>
          <w:lang w:val="hu-HU"/>
        </w:rPr>
        <w:t xml:space="preserve">felszerelése </w:t>
      </w:r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egyszerű és szerszám nélkül is lehetséges. Az ESA </w:t>
      </w:r>
      <w:proofErr w:type="spellStart"/>
      <w:r w:rsidRPr="00790EFE">
        <w:rPr>
          <w:rFonts w:ascii="Arial" w:hAnsi="Arial" w:cs="Arial"/>
          <w:bCs/>
          <w:color w:val="000000"/>
          <w:sz w:val="20"/>
          <w:lang w:val="hu-HU"/>
        </w:rPr>
        <w:t>max</w:t>
      </w:r>
      <w:proofErr w:type="spellEnd"/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 kompatibilis minden új, 2018 után kiadott Metabo SDS-</w:t>
      </w:r>
      <w:proofErr w:type="spellStart"/>
      <w:r w:rsidRPr="00790EFE">
        <w:rPr>
          <w:rFonts w:ascii="Arial" w:hAnsi="Arial" w:cs="Arial"/>
          <w:bCs/>
          <w:color w:val="000000"/>
          <w:sz w:val="20"/>
          <w:lang w:val="hu-HU"/>
        </w:rPr>
        <w:t>max</w:t>
      </w:r>
      <w:proofErr w:type="spellEnd"/>
      <w:r w:rsidRPr="00790EFE">
        <w:rPr>
          <w:rFonts w:ascii="Arial" w:hAnsi="Arial" w:cs="Arial"/>
          <w:bCs/>
          <w:color w:val="000000"/>
          <w:sz w:val="20"/>
          <w:lang w:val="hu-HU"/>
        </w:rPr>
        <w:t xml:space="preserve"> kalapáccsal és minden Metabo M és H porszívóval. A fúrók és véső </w:t>
      </w:r>
      <w:r w:rsidR="003D2F55">
        <w:rPr>
          <w:rFonts w:ascii="Arial" w:hAnsi="Arial" w:cs="Arial"/>
          <w:bCs/>
          <w:color w:val="000000"/>
          <w:sz w:val="20"/>
          <w:lang w:val="hu-HU"/>
        </w:rPr>
        <w:t xml:space="preserve">szárak </w:t>
      </w:r>
      <w:r w:rsidR="000D1DF3">
        <w:rPr>
          <w:rFonts w:ascii="Arial" w:hAnsi="Arial" w:cs="Arial"/>
          <w:bCs/>
          <w:color w:val="000000"/>
          <w:sz w:val="20"/>
          <w:lang w:val="hu-HU"/>
        </w:rPr>
        <w:t xml:space="preserve">a </w:t>
      </w:r>
      <w:proofErr w:type="spellStart"/>
      <w:r w:rsidR="000D1DF3">
        <w:rPr>
          <w:rFonts w:ascii="Arial" w:hAnsi="Arial" w:cs="Arial"/>
          <w:bCs/>
          <w:color w:val="000000"/>
          <w:sz w:val="20"/>
          <w:lang w:val="hu-HU"/>
        </w:rPr>
        <w:t>porelszívó</w:t>
      </w:r>
      <w:proofErr w:type="spellEnd"/>
      <w:r w:rsidR="000D1DF3">
        <w:rPr>
          <w:rFonts w:ascii="Arial" w:hAnsi="Arial" w:cs="Arial"/>
          <w:bCs/>
          <w:color w:val="000000"/>
          <w:sz w:val="20"/>
          <w:lang w:val="hu-HU"/>
        </w:rPr>
        <w:t xml:space="preserve"> rendszer eltávolítása nélkül is cserélhető</w:t>
      </w:r>
      <w:r w:rsidR="003E0033">
        <w:rPr>
          <w:rFonts w:ascii="Arial" w:hAnsi="Arial" w:cs="Arial"/>
          <w:bCs/>
          <w:color w:val="000000"/>
          <w:sz w:val="20"/>
          <w:lang w:val="hu-HU"/>
        </w:rPr>
        <w:t>k</w:t>
      </w:r>
      <w:r w:rsidR="000D1DF3">
        <w:rPr>
          <w:rFonts w:ascii="Arial" w:hAnsi="Arial" w:cs="Arial"/>
          <w:bCs/>
          <w:color w:val="000000"/>
          <w:sz w:val="20"/>
          <w:lang w:val="hu-HU"/>
        </w:rPr>
        <w:t xml:space="preserve">. </w:t>
      </w:r>
    </w:p>
    <w:p w14:paraId="64C76676" w14:textId="77777777" w:rsidR="00536A81" w:rsidRDefault="00536A81" w:rsidP="00536A81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14:paraId="50B2A70A" w14:textId="77777777" w:rsidR="00536A81" w:rsidRPr="00536A81" w:rsidRDefault="00536A81" w:rsidP="00536A81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lang w:val="hu-HU"/>
        </w:rPr>
      </w:pPr>
      <w:r w:rsidRPr="00536A81">
        <w:rPr>
          <w:rFonts w:ascii="Arial" w:hAnsi="Arial" w:cs="Arial"/>
          <w:b/>
          <w:bCs/>
          <w:color w:val="000000"/>
          <w:sz w:val="20"/>
          <w:lang w:val="hu-HU"/>
        </w:rPr>
        <w:t>Együtt könnyebb</w:t>
      </w:r>
    </w:p>
    <w:p w14:paraId="70BF133B" w14:textId="77777777" w:rsidR="00536A81" w:rsidRPr="00536A81" w:rsidRDefault="00536A81" w:rsidP="00536A81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14:paraId="6D51AE26" w14:textId="7055D5F9" w:rsidR="00AD3CEE" w:rsidRPr="00790EFE" w:rsidRDefault="00536A81" w:rsidP="00536A81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  <w:r w:rsidRPr="00536A81">
        <w:rPr>
          <w:rFonts w:ascii="Arial" w:hAnsi="Arial" w:cs="Arial"/>
          <w:bCs/>
          <w:color w:val="000000"/>
          <w:sz w:val="20"/>
          <w:lang w:val="hu-HU"/>
        </w:rPr>
        <w:t xml:space="preserve">A megfelelő tartozékokról sem feledkezett meg a Metabo: „Az SDS-Max területén a Metabo a tartozékok </w:t>
      </w:r>
      <w:r>
        <w:rPr>
          <w:rFonts w:ascii="Arial" w:hAnsi="Arial" w:cs="Arial"/>
          <w:bCs/>
          <w:color w:val="000000"/>
          <w:sz w:val="20"/>
          <w:lang w:val="hu-HU"/>
        </w:rPr>
        <w:t>teljes</w:t>
      </w:r>
      <w:r w:rsidRPr="00536A81">
        <w:rPr>
          <w:rFonts w:ascii="Arial" w:hAnsi="Arial" w:cs="Arial"/>
          <w:bCs/>
          <w:color w:val="000000"/>
          <w:sz w:val="20"/>
          <w:lang w:val="hu-HU"/>
        </w:rPr>
        <w:t xml:space="preserve"> skáláját kínálja az alaptól a prémium kategóriáig” - mondta Alexandra Haas termékmenedzser. Az új SDS-Max Pro4 Premium fúró </w:t>
      </w:r>
      <w:r w:rsidR="002A5A3A">
        <w:rPr>
          <w:rFonts w:ascii="Arial" w:hAnsi="Arial" w:cs="Arial"/>
          <w:bCs/>
          <w:color w:val="000000"/>
          <w:sz w:val="20"/>
          <w:lang w:val="hu-HU"/>
        </w:rPr>
        <w:t xml:space="preserve">szár </w:t>
      </w:r>
      <w:r w:rsidRPr="00536A81">
        <w:rPr>
          <w:rFonts w:ascii="Arial" w:hAnsi="Arial" w:cs="Arial"/>
          <w:bCs/>
          <w:color w:val="000000"/>
          <w:sz w:val="20"/>
          <w:lang w:val="hu-HU"/>
        </w:rPr>
        <w:t xml:space="preserve">egyedülálló, tömör fém fejjel és </w:t>
      </w:r>
      <w:r w:rsidR="0060661A">
        <w:rPr>
          <w:rFonts w:ascii="Arial" w:hAnsi="Arial" w:cs="Arial"/>
          <w:bCs/>
          <w:color w:val="000000"/>
          <w:sz w:val="20"/>
          <w:lang w:val="hu-HU"/>
        </w:rPr>
        <w:t>négy éllel</w:t>
      </w:r>
      <w:r w:rsidRPr="00536A81">
        <w:rPr>
          <w:rFonts w:ascii="Arial" w:hAnsi="Arial" w:cs="Arial"/>
          <w:bCs/>
          <w:color w:val="000000"/>
          <w:sz w:val="20"/>
          <w:lang w:val="hu-HU"/>
        </w:rPr>
        <w:t xml:space="preserve"> rendelkezik</w:t>
      </w:r>
      <w:r w:rsidR="0060661A">
        <w:rPr>
          <w:rFonts w:ascii="Arial" w:hAnsi="Arial" w:cs="Arial"/>
          <w:bCs/>
          <w:color w:val="000000"/>
          <w:sz w:val="20"/>
          <w:lang w:val="hu-HU"/>
        </w:rPr>
        <w:t>,</w:t>
      </w:r>
      <w:r w:rsidRPr="00536A81">
        <w:rPr>
          <w:rFonts w:ascii="Arial" w:hAnsi="Arial" w:cs="Arial"/>
          <w:bCs/>
          <w:color w:val="000000"/>
          <w:sz w:val="20"/>
          <w:lang w:val="hu-HU"/>
        </w:rPr>
        <w:t xml:space="preserve"> különösen </w:t>
      </w:r>
      <w:r w:rsidR="0060661A">
        <w:rPr>
          <w:rFonts w:ascii="Arial" w:hAnsi="Arial" w:cs="Arial"/>
          <w:bCs/>
          <w:color w:val="000000"/>
          <w:sz w:val="20"/>
          <w:lang w:val="hu-HU"/>
        </w:rPr>
        <w:t xml:space="preserve">robusztus és </w:t>
      </w:r>
      <w:r w:rsidRPr="00536A81">
        <w:rPr>
          <w:rFonts w:ascii="Arial" w:hAnsi="Arial" w:cs="Arial"/>
          <w:bCs/>
          <w:color w:val="000000"/>
          <w:sz w:val="20"/>
          <w:lang w:val="hu-HU"/>
        </w:rPr>
        <w:t>hosszú élettartam</w:t>
      </w:r>
      <w:r w:rsidR="000D1DF3">
        <w:rPr>
          <w:rFonts w:ascii="Arial" w:hAnsi="Arial" w:cs="Arial"/>
          <w:bCs/>
          <w:color w:val="000000"/>
          <w:sz w:val="20"/>
          <w:lang w:val="hu-HU"/>
        </w:rPr>
        <w:t>ú.</w:t>
      </w:r>
      <w:r w:rsidR="0060661A">
        <w:rPr>
          <w:rFonts w:ascii="Arial" w:hAnsi="Arial" w:cs="Arial"/>
          <w:bCs/>
          <w:color w:val="000000"/>
          <w:sz w:val="20"/>
          <w:lang w:val="hu-HU"/>
        </w:rPr>
        <w:t>. A megerősített betonban végzett munkát is kiválóan bírja</w:t>
      </w:r>
      <w:r w:rsidRPr="00536A81">
        <w:rPr>
          <w:rFonts w:ascii="Arial" w:hAnsi="Arial" w:cs="Arial"/>
          <w:bCs/>
          <w:color w:val="000000"/>
          <w:sz w:val="20"/>
          <w:lang w:val="hu-HU"/>
        </w:rPr>
        <w:t xml:space="preserve">. Az acéltest és a teljes </w:t>
      </w:r>
      <w:r w:rsidR="002A5A3A">
        <w:rPr>
          <w:rFonts w:ascii="Arial" w:hAnsi="Arial" w:cs="Arial"/>
          <w:bCs/>
          <w:color w:val="000000"/>
          <w:sz w:val="20"/>
          <w:lang w:val="hu-HU"/>
        </w:rPr>
        <w:t xml:space="preserve">keményfémfej </w:t>
      </w:r>
      <w:r w:rsidRPr="00536A81">
        <w:rPr>
          <w:rFonts w:ascii="Arial" w:hAnsi="Arial" w:cs="Arial"/>
          <w:bCs/>
          <w:color w:val="000000"/>
          <w:sz w:val="20"/>
          <w:lang w:val="hu-HU"/>
        </w:rPr>
        <w:t xml:space="preserve">közötti erős hegesztett </w:t>
      </w:r>
      <w:r w:rsidR="002A5A3A">
        <w:rPr>
          <w:rFonts w:ascii="Arial" w:hAnsi="Arial" w:cs="Arial"/>
          <w:bCs/>
          <w:color w:val="000000"/>
          <w:sz w:val="20"/>
          <w:lang w:val="hu-HU"/>
        </w:rPr>
        <w:t xml:space="preserve">kötés </w:t>
      </w:r>
      <w:r w:rsidRPr="00536A81">
        <w:rPr>
          <w:rFonts w:ascii="Arial" w:hAnsi="Arial" w:cs="Arial"/>
          <w:bCs/>
          <w:color w:val="000000"/>
          <w:sz w:val="20"/>
          <w:lang w:val="hu-HU"/>
        </w:rPr>
        <w:t xml:space="preserve">rendkívül </w:t>
      </w:r>
      <w:r w:rsidR="000D1DF3">
        <w:rPr>
          <w:rFonts w:ascii="Arial" w:hAnsi="Arial" w:cs="Arial"/>
          <w:bCs/>
          <w:color w:val="000000"/>
          <w:sz w:val="20"/>
          <w:lang w:val="hu-HU"/>
        </w:rPr>
        <w:lastRenderedPageBreak/>
        <w:t>ellenállóvá teszi</w:t>
      </w:r>
      <w:r w:rsidRPr="00536A81">
        <w:rPr>
          <w:rFonts w:ascii="Arial" w:hAnsi="Arial" w:cs="Arial"/>
          <w:bCs/>
          <w:color w:val="000000"/>
          <w:sz w:val="20"/>
          <w:lang w:val="hu-HU"/>
        </w:rPr>
        <w:t xml:space="preserve"> a terhelés és a hő ellen. „Ezzel az SDS-Max Pro4 Premium </w:t>
      </w:r>
      <w:r w:rsidR="002A5A3A">
        <w:rPr>
          <w:rFonts w:ascii="Arial" w:hAnsi="Arial" w:cs="Arial"/>
          <w:bCs/>
          <w:color w:val="000000"/>
          <w:sz w:val="20"/>
          <w:lang w:val="hu-HU"/>
        </w:rPr>
        <w:t xml:space="preserve">fúrószár </w:t>
      </w:r>
      <w:r w:rsidRPr="00536A81">
        <w:rPr>
          <w:rFonts w:ascii="Arial" w:hAnsi="Arial" w:cs="Arial"/>
          <w:bCs/>
          <w:color w:val="000000"/>
          <w:sz w:val="20"/>
          <w:lang w:val="hu-HU"/>
        </w:rPr>
        <w:t xml:space="preserve">50% -kal tartósabb és </w:t>
      </w:r>
      <w:r w:rsidR="0060661A">
        <w:rPr>
          <w:rFonts w:ascii="Arial" w:hAnsi="Arial" w:cs="Arial"/>
          <w:bCs/>
          <w:color w:val="000000"/>
          <w:sz w:val="20"/>
          <w:lang w:val="hu-HU"/>
        </w:rPr>
        <w:t>2</w:t>
      </w:r>
      <w:r w:rsidRPr="00536A81">
        <w:rPr>
          <w:rFonts w:ascii="Arial" w:hAnsi="Arial" w:cs="Arial"/>
          <w:bCs/>
          <w:color w:val="000000"/>
          <w:sz w:val="20"/>
          <w:lang w:val="hu-HU"/>
        </w:rPr>
        <w:t xml:space="preserve">5% -kal gyorsabb, a jelenlegi piaci </w:t>
      </w:r>
      <w:r w:rsidRPr="00C80603">
        <w:rPr>
          <w:rFonts w:ascii="Arial" w:hAnsi="Arial" w:cs="Arial"/>
          <w:bCs/>
          <w:color w:val="000000"/>
          <w:sz w:val="20"/>
          <w:lang w:val="hu-HU"/>
        </w:rPr>
        <w:t>sz</w:t>
      </w:r>
      <w:r w:rsidR="0060661A" w:rsidRPr="00C80603">
        <w:rPr>
          <w:rFonts w:ascii="Arial" w:hAnsi="Arial" w:cs="Arial"/>
          <w:bCs/>
          <w:color w:val="000000"/>
          <w:sz w:val="20"/>
          <w:lang w:val="hu-HU"/>
        </w:rPr>
        <w:t>tenderdnél</w:t>
      </w:r>
      <w:r w:rsidRPr="00536A81">
        <w:rPr>
          <w:rFonts w:ascii="Arial" w:hAnsi="Arial" w:cs="Arial"/>
          <w:bCs/>
          <w:color w:val="000000"/>
          <w:sz w:val="20"/>
          <w:lang w:val="hu-HU"/>
        </w:rPr>
        <w:t xml:space="preserve">” - mondja Haas. A 90 fokos központozó hegy pontos </w:t>
      </w:r>
      <w:r w:rsidR="0060661A">
        <w:rPr>
          <w:rFonts w:ascii="Arial" w:hAnsi="Arial" w:cs="Arial"/>
          <w:bCs/>
          <w:color w:val="000000"/>
          <w:sz w:val="20"/>
          <w:lang w:val="hu-HU"/>
        </w:rPr>
        <w:t xml:space="preserve">és stabil </w:t>
      </w:r>
      <w:r w:rsidR="004B5F91">
        <w:rPr>
          <w:rFonts w:ascii="Arial" w:hAnsi="Arial" w:cs="Arial"/>
          <w:bCs/>
          <w:color w:val="000000"/>
          <w:sz w:val="20"/>
          <w:lang w:val="hu-HU"/>
        </w:rPr>
        <w:t xml:space="preserve">kezdő </w:t>
      </w:r>
      <w:r w:rsidRPr="00536A81">
        <w:rPr>
          <w:rFonts w:ascii="Arial" w:hAnsi="Arial" w:cs="Arial"/>
          <w:bCs/>
          <w:color w:val="000000"/>
          <w:sz w:val="20"/>
          <w:lang w:val="hu-HU"/>
        </w:rPr>
        <w:t xml:space="preserve">fúrást </w:t>
      </w:r>
      <w:r w:rsidR="0060661A">
        <w:rPr>
          <w:rFonts w:ascii="Arial" w:hAnsi="Arial" w:cs="Arial"/>
          <w:bCs/>
          <w:color w:val="000000"/>
          <w:sz w:val="20"/>
          <w:lang w:val="hu-HU"/>
        </w:rPr>
        <w:t>biztosít az anyagban</w:t>
      </w:r>
      <w:r w:rsidRPr="00536A81">
        <w:rPr>
          <w:rFonts w:ascii="Arial" w:hAnsi="Arial" w:cs="Arial"/>
          <w:bCs/>
          <w:color w:val="000000"/>
          <w:sz w:val="20"/>
          <w:lang w:val="hu-HU"/>
        </w:rPr>
        <w:t>. A fúrószár</w:t>
      </w:r>
      <w:r w:rsidR="004C1B38">
        <w:rPr>
          <w:rFonts w:ascii="Arial" w:hAnsi="Arial" w:cs="Arial"/>
          <w:bCs/>
          <w:color w:val="000000"/>
          <w:sz w:val="20"/>
          <w:lang w:val="hu-HU"/>
        </w:rPr>
        <w:t>ak</w:t>
      </w:r>
      <w:r w:rsidRPr="00536A81">
        <w:rPr>
          <w:rFonts w:ascii="Arial" w:hAnsi="Arial" w:cs="Arial"/>
          <w:bCs/>
          <w:color w:val="000000"/>
          <w:sz w:val="20"/>
          <w:lang w:val="hu-HU"/>
        </w:rPr>
        <w:t xml:space="preserve"> minden szabványos alkalmazást lefed</w:t>
      </w:r>
      <w:r w:rsidR="004C1B38">
        <w:rPr>
          <w:rFonts w:ascii="Arial" w:hAnsi="Arial" w:cs="Arial"/>
          <w:bCs/>
          <w:color w:val="000000"/>
          <w:sz w:val="20"/>
          <w:lang w:val="hu-HU"/>
        </w:rPr>
        <w:t>nek</w:t>
      </w:r>
      <w:r w:rsidRPr="00536A81">
        <w:rPr>
          <w:rFonts w:ascii="Arial" w:hAnsi="Arial" w:cs="Arial"/>
          <w:bCs/>
          <w:color w:val="000000"/>
          <w:sz w:val="20"/>
          <w:lang w:val="hu-HU"/>
        </w:rPr>
        <w:t xml:space="preserve"> 16-28mm átmérő között. Az SDS-Max Pro4 fúró </w:t>
      </w:r>
      <w:r w:rsidR="004C1B38">
        <w:rPr>
          <w:rFonts w:ascii="Arial" w:hAnsi="Arial" w:cs="Arial"/>
          <w:bCs/>
          <w:color w:val="000000"/>
          <w:sz w:val="20"/>
          <w:lang w:val="hu-HU"/>
        </w:rPr>
        <w:t>szár</w:t>
      </w:r>
      <w:r w:rsidR="004B5F91">
        <w:rPr>
          <w:rFonts w:ascii="Arial" w:hAnsi="Arial" w:cs="Arial"/>
          <w:bCs/>
          <w:color w:val="000000"/>
          <w:sz w:val="20"/>
          <w:lang w:val="hu-HU"/>
        </w:rPr>
        <w:t>ral -</w:t>
      </w:r>
      <w:r w:rsidRPr="00536A81">
        <w:rPr>
          <w:rFonts w:ascii="Arial" w:hAnsi="Arial" w:cs="Arial"/>
          <w:bCs/>
          <w:color w:val="000000"/>
          <w:sz w:val="20"/>
          <w:lang w:val="hu-HU"/>
        </w:rPr>
        <w:t xml:space="preserve"> ami tö</w:t>
      </w:r>
      <w:r w:rsidR="0060661A">
        <w:rPr>
          <w:rFonts w:ascii="Arial" w:hAnsi="Arial" w:cs="Arial"/>
          <w:bCs/>
          <w:color w:val="000000"/>
          <w:sz w:val="20"/>
          <w:lang w:val="hu-HU"/>
        </w:rPr>
        <w:t>mör fém fejjel és S vágóéllel</w:t>
      </w:r>
      <w:r w:rsidRPr="00536A81">
        <w:rPr>
          <w:rFonts w:ascii="Arial" w:hAnsi="Arial" w:cs="Arial"/>
          <w:bCs/>
          <w:color w:val="000000"/>
          <w:sz w:val="20"/>
          <w:lang w:val="hu-HU"/>
        </w:rPr>
        <w:t>, valamint aktív központozóval rendelkezik</w:t>
      </w:r>
      <w:r w:rsidR="004B5F91">
        <w:rPr>
          <w:rFonts w:ascii="Arial" w:hAnsi="Arial" w:cs="Arial"/>
          <w:bCs/>
          <w:color w:val="000000"/>
          <w:sz w:val="20"/>
          <w:lang w:val="hu-HU"/>
        </w:rPr>
        <w:t xml:space="preserve"> -</w:t>
      </w:r>
      <w:r w:rsidRPr="00536A81">
        <w:rPr>
          <w:rFonts w:ascii="Arial" w:hAnsi="Arial" w:cs="Arial"/>
          <w:bCs/>
          <w:color w:val="000000"/>
          <w:sz w:val="20"/>
          <w:lang w:val="hu-HU"/>
        </w:rPr>
        <w:t xml:space="preserve"> könnyedén fúrhatunk 1</w:t>
      </w:r>
      <w:r w:rsidR="002A5E0C">
        <w:rPr>
          <w:rFonts w:ascii="Arial" w:hAnsi="Arial" w:cs="Arial"/>
          <w:bCs/>
          <w:color w:val="000000"/>
          <w:sz w:val="20"/>
          <w:lang w:val="hu-HU"/>
        </w:rPr>
        <w:t>2</w:t>
      </w:r>
      <w:r w:rsidRPr="00536A81">
        <w:rPr>
          <w:rFonts w:ascii="Arial" w:hAnsi="Arial" w:cs="Arial"/>
          <w:bCs/>
          <w:color w:val="000000"/>
          <w:sz w:val="20"/>
          <w:lang w:val="hu-HU"/>
        </w:rPr>
        <w:t>-52mm-es furatokat betonban, falazatban és kemény terméskőben. A belépő szintű szegmensben az</w:t>
      </w:r>
      <w:r w:rsidR="007C6731">
        <w:rPr>
          <w:rFonts w:ascii="Arial" w:hAnsi="Arial" w:cs="Arial"/>
          <w:bCs/>
          <w:color w:val="000000"/>
          <w:sz w:val="20"/>
          <w:lang w:val="hu-HU"/>
        </w:rPr>
        <w:t xml:space="preserve"> új</w:t>
      </w:r>
      <w:r w:rsidRPr="00536A81">
        <w:rPr>
          <w:rFonts w:ascii="Arial" w:hAnsi="Arial" w:cs="Arial"/>
          <w:bCs/>
          <w:color w:val="000000"/>
          <w:sz w:val="20"/>
          <w:lang w:val="hu-HU"/>
        </w:rPr>
        <w:t xml:space="preserve"> SDS-Max Classic új, 4 vágóélű 16-40 mm-es fúrási átmérőjű </w:t>
      </w:r>
      <w:r w:rsidR="004C1B38">
        <w:rPr>
          <w:rFonts w:ascii="Arial" w:hAnsi="Arial" w:cs="Arial"/>
          <w:bCs/>
          <w:color w:val="000000"/>
          <w:sz w:val="20"/>
          <w:lang w:val="hu-HU"/>
        </w:rPr>
        <w:t xml:space="preserve">fúrószár </w:t>
      </w:r>
      <w:r w:rsidRPr="00536A81">
        <w:rPr>
          <w:rFonts w:ascii="Arial" w:hAnsi="Arial" w:cs="Arial"/>
          <w:bCs/>
          <w:color w:val="000000"/>
          <w:sz w:val="20"/>
          <w:lang w:val="hu-HU"/>
        </w:rPr>
        <w:t>a megfelelő választás. „Az összes fúró</w:t>
      </w:r>
      <w:r w:rsidR="007C6731">
        <w:rPr>
          <w:rFonts w:ascii="Arial" w:hAnsi="Arial" w:cs="Arial"/>
          <w:bCs/>
          <w:color w:val="000000"/>
          <w:sz w:val="20"/>
          <w:lang w:val="hu-HU"/>
        </w:rPr>
        <w:t>koroná</w:t>
      </w:r>
      <w:r w:rsidRPr="00536A81">
        <w:rPr>
          <w:rFonts w:ascii="Arial" w:hAnsi="Arial" w:cs="Arial"/>
          <w:bCs/>
          <w:color w:val="000000"/>
          <w:sz w:val="20"/>
          <w:lang w:val="hu-HU"/>
        </w:rPr>
        <w:t>t</w:t>
      </w:r>
      <w:r w:rsidR="007C6731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Pr="00536A81">
        <w:rPr>
          <w:rFonts w:ascii="Arial" w:hAnsi="Arial" w:cs="Arial"/>
          <w:bCs/>
          <w:color w:val="000000"/>
          <w:sz w:val="20"/>
          <w:lang w:val="hu-HU"/>
        </w:rPr>
        <w:t xml:space="preserve"> és vésőt megtalálja nálunk” - mondta Haas.</w:t>
      </w:r>
    </w:p>
    <w:p w14:paraId="7192E169" w14:textId="77777777" w:rsidR="00331EE0" w:rsidRPr="002B524B" w:rsidRDefault="002B524B" w:rsidP="002D3AAF">
      <w:pPr>
        <w:spacing w:line="360" w:lineRule="auto"/>
        <w:jc w:val="both"/>
        <w:rPr>
          <w:rFonts w:ascii="Arial" w:hAnsi="Arial" w:cs="Arial"/>
          <w:color w:val="000000"/>
          <w:sz w:val="20"/>
          <w:lang w:val="hu-HU"/>
        </w:rPr>
      </w:pPr>
      <w:r w:rsidRPr="002B524B">
        <w:rPr>
          <w:rFonts w:ascii="Arial" w:hAnsi="Arial" w:cs="Arial"/>
          <w:bCs/>
          <w:color w:val="000000"/>
          <w:sz w:val="20"/>
          <w:lang w:val="hu-HU"/>
        </w:rPr>
        <w:t>Ezek a szerszámgépek a tartozékokkal és a porelszívással mindenre kiterjedő, erőteljes rendszert alkotnak, am</w:t>
      </w:r>
      <w:r w:rsidR="007E12E1">
        <w:rPr>
          <w:rFonts w:ascii="Arial" w:hAnsi="Arial" w:cs="Arial"/>
          <w:bCs/>
          <w:color w:val="000000"/>
          <w:sz w:val="20"/>
          <w:lang w:val="hu-HU"/>
        </w:rPr>
        <w:t>i</w:t>
      </w:r>
      <w:r w:rsidRPr="002B524B">
        <w:rPr>
          <w:rFonts w:ascii="Arial" w:hAnsi="Arial" w:cs="Arial"/>
          <w:bCs/>
          <w:color w:val="000000"/>
          <w:sz w:val="20"/>
          <w:lang w:val="hu-HU"/>
        </w:rPr>
        <w:t xml:space="preserve"> maximális teljesítményt és hosszú élettartamot biztosít. </w:t>
      </w:r>
    </w:p>
    <w:p w14:paraId="2ADE71DB" w14:textId="77777777" w:rsidR="00AF5F27" w:rsidRPr="00790EFE" w:rsidRDefault="00AF5F27" w:rsidP="00506C8E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14:paraId="32C2AA03" w14:textId="77777777" w:rsidR="00AF5F27" w:rsidRPr="00790EFE" w:rsidRDefault="00572FBA" w:rsidP="00AF5F27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lang w:val="hu-HU"/>
        </w:rPr>
      </w:pPr>
      <w:r>
        <w:rPr>
          <w:rFonts w:ascii="Arial" w:hAnsi="Arial" w:cs="Arial"/>
          <w:b/>
          <w:bCs/>
          <w:color w:val="000000"/>
          <w:sz w:val="20"/>
          <w:lang w:val="hu-HU"/>
        </w:rPr>
        <w:t>A műszaki adatok áttekintése</w:t>
      </w:r>
    </w:p>
    <w:tbl>
      <w:tblPr>
        <w:tblStyle w:val="Tblzategyszer11"/>
        <w:tblW w:w="7650" w:type="dxa"/>
        <w:tblLook w:val="04A0" w:firstRow="1" w:lastRow="0" w:firstColumn="1" w:lastColumn="0" w:noHBand="0" w:noVBand="1"/>
      </w:tblPr>
      <w:tblGrid>
        <w:gridCol w:w="1776"/>
        <w:gridCol w:w="2937"/>
        <w:gridCol w:w="2937"/>
      </w:tblGrid>
      <w:tr w:rsidR="001E6334" w:rsidRPr="00C07800" w14:paraId="409F3CFF" w14:textId="77777777" w:rsidTr="00D01F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6" w:type="dxa"/>
          </w:tcPr>
          <w:p w14:paraId="71010B8E" w14:textId="77777777" w:rsidR="00D01F56" w:rsidRPr="00790EFE" w:rsidRDefault="00D01F56" w:rsidP="00AF1ECF">
            <w:pPr>
              <w:spacing w:line="276" w:lineRule="auto"/>
              <w:jc w:val="both"/>
              <w:rPr>
                <w:rFonts w:ascii="Arial" w:hAnsi="Arial" w:cs="Arial"/>
                <w:bCs w:val="0"/>
                <w:color w:val="000000"/>
                <w:sz w:val="20"/>
                <w:lang w:val="hu-HU"/>
              </w:rPr>
            </w:pPr>
          </w:p>
        </w:tc>
        <w:tc>
          <w:tcPr>
            <w:tcW w:w="2937" w:type="dxa"/>
          </w:tcPr>
          <w:p w14:paraId="502537F4" w14:textId="77777777" w:rsidR="00D01F56" w:rsidRPr="00790EFE" w:rsidRDefault="00D01F56" w:rsidP="008D6933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20"/>
                <w:lang w:val="hu-HU"/>
              </w:rPr>
            </w:pPr>
            <w:r w:rsidRPr="00790EFE">
              <w:rPr>
                <w:rFonts w:ascii="Arial" w:hAnsi="Arial" w:cs="Arial"/>
                <w:bCs w:val="0"/>
                <w:color w:val="000000"/>
                <w:sz w:val="20"/>
                <w:lang w:val="hu-HU"/>
              </w:rPr>
              <w:t>SDS-</w:t>
            </w:r>
            <w:proofErr w:type="spellStart"/>
            <w:r w:rsidRPr="00790EFE">
              <w:rPr>
                <w:rFonts w:ascii="Arial" w:hAnsi="Arial" w:cs="Arial"/>
                <w:bCs w:val="0"/>
                <w:color w:val="000000"/>
                <w:sz w:val="20"/>
                <w:lang w:val="hu-HU"/>
              </w:rPr>
              <w:t>max</w:t>
            </w:r>
            <w:proofErr w:type="spellEnd"/>
            <w:r w:rsidR="008D6933">
              <w:rPr>
                <w:rFonts w:ascii="Arial" w:hAnsi="Arial" w:cs="Arial"/>
                <w:bCs w:val="0"/>
                <w:color w:val="000000"/>
                <w:sz w:val="20"/>
                <w:lang w:val="hu-HU"/>
              </w:rPr>
              <w:t xml:space="preserve"> kombikalapácsok </w:t>
            </w:r>
            <w:r w:rsidRPr="00790EFE">
              <w:rPr>
                <w:rFonts w:ascii="Arial" w:hAnsi="Arial" w:cs="Arial"/>
                <w:bCs w:val="0"/>
                <w:color w:val="000000"/>
                <w:sz w:val="20"/>
                <w:lang w:val="hu-HU"/>
              </w:rPr>
              <w:t>KHEV 5-40 BL / KHEV 8-45 BL / KHEV 11-52 BL</w:t>
            </w:r>
          </w:p>
        </w:tc>
        <w:tc>
          <w:tcPr>
            <w:tcW w:w="2937" w:type="dxa"/>
          </w:tcPr>
          <w:p w14:paraId="3EE05EBD" w14:textId="77777777" w:rsidR="00D01F56" w:rsidRPr="00790EFE" w:rsidRDefault="00D01F56" w:rsidP="008D6933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20"/>
                <w:lang w:val="hu-HU"/>
              </w:rPr>
            </w:pPr>
            <w:r w:rsidRPr="00790EFE">
              <w:rPr>
                <w:rFonts w:ascii="Arial" w:hAnsi="Arial" w:cs="Arial"/>
                <w:bCs w:val="0"/>
                <w:color w:val="000000"/>
                <w:sz w:val="20"/>
                <w:lang w:val="hu-HU"/>
              </w:rPr>
              <w:t>SDS-</w:t>
            </w:r>
            <w:proofErr w:type="spellStart"/>
            <w:r w:rsidRPr="00790EFE">
              <w:rPr>
                <w:rFonts w:ascii="Arial" w:hAnsi="Arial" w:cs="Arial"/>
                <w:bCs w:val="0"/>
                <w:color w:val="000000"/>
                <w:sz w:val="20"/>
                <w:lang w:val="hu-HU"/>
              </w:rPr>
              <w:t>max</w:t>
            </w:r>
            <w:proofErr w:type="spellEnd"/>
            <w:r w:rsidR="008D6933">
              <w:rPr>
                <w:rFonts w:ascii="Arial" w:hAnsi="Arial" w:cs="Arial"/>
                <w:bCs w:val="0"/>
                <w:color w:val="000000"/>
                <w:sz w:val="20"/>
                <w:lang w:val="hu-HU"/>
              </w:rPr>
              <w:t xml:space="preserve"> vésőkalapácsok</w:t>
            </w:r>
            <w:r w:rsidRPr="00790EFE">
              <w:rPr>
                <w:rFonts w:ascii="Arial" w:hAnsi="Arial" w:cs="Arial"/>
                <w:bCs w:val="0"/>
                <w:color w:val="000000"/>
                <w:sz w:val="20"/>
                <w:lang w:val="hu-HU"/>
              </w:rPr>
              <w:br/>
              <w:t>MHEV 5 BL / MHEV 11BL</w:t>
            </w:r>
          </w:p>
        </w:tc>
      </w:tr>
      <w:tr w:rsidR="002B524B" w:rsidRPr="00790EFE" w14:paraId="1E46B64C" w14:textId="77777777" w:rsidTr="00D0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6" w:type="dxa"/>
          </w:tcPr>
          <w:p w14:paraId="37F3CF4A" w14:textId="77777777" w:rsidR="00D01F56" w:rsidRPr="00790EFE" w:rsidRDefault="008D6933" w:rsidP="008D6933">
            <w:pPr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20"/>
                <w:lang w:val="hu-HU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  <w:lang w:val="hu-HU"/>
              </w:rPr>
              <w:t>Egyedi ütőenergia</w:t>
            </w:r>
            <w:r w:rsidR="00D01F56" w:rsidRPr="00790EFE">
              <w:rPr>
                <w:rFonts w:ascii="Arial" w:hAnsi="Arial" w:cs="Arial"/>
                <w:b w:val="0"/>
                <w:bCs w:val="0"/>
                <w:color w:val="000000"/>
                <w:sz w:val="20"/>
                <w:lang w:val="hu-HU"/>
              </w:rPr>
              <w:t xml:space="preserve"> (EPTA)</w:t>
            </w:r>
          </w:p>
        </w:tc>
        <w:tc>
          <w:tcPr>
            <w:tcW w:w="2937" w:type="dxa"/>
          </w:tcPr>
          <w:p w14:paraId="1F641CC1" w14:textId="77777777" w:rsidR="00D01F56" w:rsidRPr="00790EFE" w:rsidRDefault="00D01F56" w:rsidP="00AF1ECF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lang w:val="hu-HU"/>
              </w:rPr>
            </w:pPr>
            <w:r w:rsidRPr="00790EFE">
              <w:rPr>
                <w:rFonts w:ascii="Arial" w:hAnsi="Arial" w:cs="Arial"/>
                <w:bCs/>
                <w:color w:val="000000"/>
                <w:sz w:val="20"/>
                <w:lang w:val="hu-HU"/>
              </w:rPr>
              <w:t>8,7 / 12,2 / 18,8 J</w:t>
            </w:r>
          </w:p>
        </w:tc>
        <w:tc>
          <w:tcPr>
            <w:tcW w:w="2937" w:type="dxa"/>
          </w:tcPr>
          <w:p w14:paraId="5EAFEDE8" w14:textId="77777777" w:rsidR="00D01F56" w:rsidRPr="00790EFE" w:rsidRDefault="00D01F56" w:rsidP="00AF1ECF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lang w:val="hu-HU"/>
              </w:rPr>
            </w:pPr>
            <w:r w:rsidRPr="00790EFE">
              <w:rPr>
                <w:rFonts w:ascii="Arial" w:hAnsi="Arial" w:cs="Arial"/>
                <w:bCs/>
                <w:color w:val="000000"/>
                <w:sz w:val="20"/>
                <w:lang w:val="hu-HU"/>
              </w:rPr>
              <w:t>8,7 / 18 J</w:t>
            </w:r>
          </w:p>
        </w:tc>
      </w:tr>
      <w:tr w:rsidR="001E6334" w:rsidRPr="00790EFE" w14:paraId="5E3406F2" w14:textId="77777777" w:rsidTr="00D01F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6" w:type="dxa"/>
          </w:tcPr>
          <w:p w14:paraId="19CC535C" w14:textId="77777777" w:rsidR="00D01F56" w:rsidRPr="00790EFE" w:rsidRDefault="00D01F56" w:rsidP="00AF1ECF">
            <w:pPr>
              <w:spacing w:line="276" w:lineRule="auto"/>
              <w:rPr>
                <w:rFonts w:ascii="Arial" w:hAnsi="Arial" w:cs="Arial"/>
                <w:b w:val="0"/>
                <w:color w:val="000000"/>
                <w:sz w:val="20"/>
                <w:lang w:val="hu-HU"/>
              </w:rPr>
            </w:pPr>
            <w:r w:rsidRPr="00790EFE">
              <w:rPr>
                <w:rFonts w:ascii="Arial" w:hAnsi="Arial" w:cs="Arial"/>
                <w:b w:val="0"/>
                <w:color w:val="000000"/>
                <w:sz w:val="20"/>
                <w:lang w:val="hu-HU"/>
              </w:rPr>
              <w:t xml:space="preserve">Max. </w:t>
            </w:r>
            <w:r w:rsidR="008D6933">
              <w:rPr>
                <w:rFonts w:ascii="Arial" w:hAnsi="Arial" w:cs="Arial"/>
                <w:b w:val="0"/>
                <w:color w:val="000000"/>
                <w:sz w:val="20"/>
                <w:lang w:val="hu-HU"/>
              </w:rPr>
              <w:t>ütésszám</w:t>
            </w:r>
          </w:p>
        </w:tc>
        <w:tc>
          <w:tcPr>
            <w:tcW w:w="2937" w:type="dxa"/>
          </w:tcPr>
          <w:p w14:paraId="4EA6AA6A" w14:textId="77777777" w:rsidR="00D01F56" w:rsidRPr="00790EFE" w:rsidRDefault="00D01F56" w:rsidP="00AF1EC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lang w:val="hu-HU"/>
              </w:rPr>
            </w:pPr>
            <w:r w:rsidRPr="00790EFE">
              <w:rPr>
                <w:rFonts w:ascii="Arial" w:hAnsi="Arial" w:cs="Arial"/>
                <w:bCs/>
                <w:color w:val="000000"/>
                <w:sz w:val="20"/>
                <w:lang w:val="hu-HU"/>
              </w:rPr>
              <w:t>2.900 / 2.900 / 2.360 min</w:t>
            </w:r>
            <w:r w:rsidRPr="00790EFE">
              <w:rPr>
                <w:rFonts w:ascii="Arial" w:hAnsi="Arial" w:cs="Arial"/>
                <w:bCs/>
                <w:color w:val="000000"/>
                <w:sz w:val="20"/>
                <w:vertAlign w:val="superscript"/>
                <w:lang w:val="hu-HU"/>
              </w:rPr>
              <w:t>-1</w:t>
            </w:r>
          </w:p>
        </w:tc>
        <w:tc>
          <w:tcPr>
            <w:tcW w:w="2937" w:type="dxa"/>
          </w:tcPr>
          <w:p w14:paraId="6AE494F9" w14:textId="77777777" w:rsidR="00D01F56" w:rsidRPr="00790EFE" w:rsidRDefault="00D01F56" w:rsidP="00AF1EC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lang w:val="hu-HU"/>
              </w:rPr>
            </w:pPr>
            <w:r w:rsidRPr="00790EFE">
              <w:rPr>
                <w:rFonts w:ascii="Arial" w:hAnsi="Arial" w:cs="Arial"/>
                <w:bCs/>
                <w:color w:val="000000"/>
                <w:sz w:val="20"/>
                <w:lang w:val="hu-HU"/>
              </w:rPr>
              <w:t>2.900 / 2.100 min</w:t>
            </w:r>
            <w:r w:rsidRPr="00790EFE">
              <w:rPr>
                <w:rFonts w:ascii="Arial" w:hAnsi="Arial" w:cs="Arial"/>
                <w:bCs/>
                <w:color w:val="000000"/>
                <w:sz w:val="20"/>
                <w:vertAlign w:val="superscript"/>
                <w:lang w:val="hu-HU"/>
              </w:rPr>
              <w:t>-1</w:t>
            </w:r>
          </w:p>
        </w:tc>
      </w:tr>
      <w:tr w:rsidR="002B524B" w:rsidRPr="00790EFE" w14:paraId="01CF3726" w14:textId="77777777" w:rsidTr="00D0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6" w:type="dxa"/>
          </w:tcPr>
          <w:p w14:paraId="0CFB60BD" w14:textId="77777777" w:rsidR="00D01F56" w:rsidRPr="00790EFE" w:rsidRDefault="00D01F56" w:rsidP="001E6334">
            <w:pPr>
              <w:spacing w:line="276" w:lineRule="auto"/>
              <w:rPr>
                <w:rFonts w:ascii="Arial" w:hAnsi="Arial" w:cs="Arial"/>
                <w:b w:val="0"/>
                <w:color w:val="000000"/>
                <w:sz w:val="20"/>
                <w:lang w:val="hu-HU"/>
              </w:rPr>
            </w:pPr>
            <w:r w:rsidRPr="00790EFE">
              <w:rPr>
                <w:rFonts w:ascii="Arial" w:hAnsi="Arial" w:cs="Arial"/>
                <w:b w:val="0"/>
                <w:color w:val="000000"/>
                <w:sz w:val="20"/>
                <w:lang w:val="hu-HU"/>
              </w:rPr>
              <w:t>N</w:t>
            </w:r>
            <w:r w:rsidR="001E6334">
              <w:rPr>
                <w:rFonts w:ascii="Arial" w:hAnsi="Arial" w:cs="Arial"/>
                <w:b w:val="0"/>
                <w:color w:val="000000"/>
                <w:sz w:val="20"/>
                <w:lang w:val="hu-HU"/>
              </w:rPr>
              <w:t>évleges teljesítményfelvétel</w:t>
            </w:r>
          </w:p>
        </w:tc>
        <w:tc>
          <w:tcPr>
            <w:tcW w:w="2937" w:type="dxa"/>
          </w:tcPr>
          <w:p w14:paraId="22BAD893" w14:textId="77777777" w:rsidR="00D01F56" w:rsidRPr="00790EFE" w:rsidRDefault="00D01F56" w:rsidP="00AF1EC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lang w:val="hu-HU"/>
              </w:rPr>
            </w:pPr>
            <w:r w:rsidRPr="00790EFE">
              <w:rPr>
                <w:rFonts w:ascii="Arial" w:hAnsi="Arial" w:cs="Arial"/>
                <w:bCs/>
                <w:color w:val="000000"/>
                <w:sz w:val="20"/>
                <w:lang w:val="hu-HU"/>
              </w:rPr>
              <w:t>1.150 / 1.500 / 1.500 W</w:t>
            </w:r>
          </w:p>
        </w:tc>
        <w:tc>
          <w:tcPr>
            <w:tcW w:w="2937" w:type="dxa"/>
          </w:tcPr>
          <w:p w14:paraId="751355CB" w14:textId="77777777" w:rsidR="00D01F56" w:rsidRPr="00790EFE" w:rsidRDefault="00D01F56" w:rsidP="00AF1EC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lang w:val="hu-HU"/>
              </w:rPr>
            </w:pPr>
            <w:r w:rsidRPr="00790EFE">
              <w:rPr>
                <w:rFonts w:ascii="Arial" w:hAnsi="Arial" w:cs="Arial"/>
                <w:bCs/>
                <w:color w:val="000000"/>
                <w:sz w:val="20"/>
                <w:lang w:val="hu-HU"/>
              </w:rPr>
              <w:t>1.150 / 1.500 W</w:t>
            </w:r>
          </w:p>
        </w:tc>
      </w:tr>
      <w:tr w:rsidR="001E6334" w:rsidRPr="00790EFE" w14:paraId="5D053207" w14:textId="77777777" w:rsidTr="00D01F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6" w:type="dxa"/>
          </w:tcPr>
          <w:p w14:paraId="05835D96" w14:textId="77777777" w:rsidR="00D01F56" w:rsidRPr="00790EFE" w:rsidRDefault="001E6334" w:rsidP="00AF1ECF">
            <w:pPr>
              <w:spacing w:line="276" w:lineRule="auto"/>
              <w:rPr>
                <w:rFonts w:ascii="Arial" w:hAnsi="Arial" w:cs="Arial"/>
                <w:b w:val="0"/>
                <w:color w:val="000000"/>
                <w:sz w:val="20"/>
                <w:lang w:val="hu-HU"/>
              </w:rPr>
            </w:pPr>
            <w:r>
              <w:rPr>
                <w:rFonts w:ascii="Arial" w:hAnsi="Arial" w:cs="Arial"/>
                <w:b w:val="0"/>
                <w:color w:val="000000"/>
                <w:sz w:val="20"/>
                <w:lang w:val="hu-HU"/>
              </w:rPr>
              <w:t>Üresjárati fordulatszám</w:t>
            </w:r>
          </w:p>
        </w:tc>
        <w:tc>
          <w:tcPr>
            <w:tcW w:w="2937" w:type="dxa"/>
          </w:tcPr>
          <w:p w14:paraId="1BAA007D" w14:textId="77777777" w:rsidR="00D01F56" w:rsidRPr="00790EFE" w:rsidRDefault="00D01F56" w:rsidP="00AF1EC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lang w:val="hu-HU"/>
              </w:rPr>
            </w:pPr>
            <w:r w:rsidRPr="00790EFE">
              <w:rPr>
                <w:rFonts w:ascii="Arial" w:hAnsi="Arial" w:cs="Arial"/>
                <w:bCs/>
                <w:color w:val="000000"/>
                <w:sz w:val="20"/>
                <w:lang w:val="hu-HU"/>
              </w:rPr>
              <w:t>350/500 / 210/300 / 200/270 min</w:t>
            </w:r>
            <w:r w:rsidRPr="00790EFE">
              <w:rPr>
                <w:rFonts w:ascii="Arial" w:hAnsi="Arial" w:cs="Arial"/>
                <w:bCs/>
                <w:color w:val="000000"/>
                <w:sz w:val="20"/>
                <w:vertAlign w:val="superscript"/>
                <w:lang w:val="hu-HU"/>
              </w:rPr>
              <w:t>-1</w:t>
            </w:r>
          </w:p>
        </w:tc>
        <w:tc>
          <w:tcPr>
            <w:tcW w:w="2937" w:type="dxa"/>
          </w:tcPr>
          <w:p w14:paraId="63E18055" w14:textId="77777777" w:rsidR="00D01F56" w:rsidRPr="00790EFE" w:rsidRDefault="00D01F56" w:rsidP="00D01F5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lang w:val="hu-HU"/>
              </w:rPr>
            </w:pPr>
            <w:r w:rsidRPr="00790EFE">
              <w:rPr>
                <w:rFonts w:ascii="Arial" w:hAnsi="Arial" w:cs="Arial"/>
                <w:bCs/>
                <w:color w:val="000000"/>
                <w:sz w:val="20"/>
                <w:lang w:val="hu-HU"/>
              </w:rPr>
              <w:t xml:space="preserve">- / - </w:t>
            </w:r>
          </w:p>
        </w:tc>
      </w:tr>
      <w:tr w:rsidR="002B524B" w:rsidRPr="00790EFE" w14:paraId="3EFC60D1" w14:textId="77777777" w:rsidTr="00D0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6" w:type="dxa"/>
          </w:tcPr>
          <w:p w14:paraId="2B5D2357" w14:textId="77777777" w:rsidR="00D01F56" w:rsidRPr="00790EFE" w:rsidRDefault="00D01F56" w:rsidP="001E6334">
            <w:pPr>
              <w:spacing w:line="276" w:lineRule="auto"/>
              <w:rPr>
                <w:rFonts w:ascii="Arial" w:hAnsi="Arial" w:cs="Arial"/>
                <w:b w:val="0"/>
                <w:color w:val="000000"/>
                <w:sz w:val="20"/>
                <w:lang w:val="hu-HU"/>
              </w:rPr>
            </w:pPr>
            <w:r w:rsidRPr="00790EFE">
              <w:rPr>
                <w:rFonts w:ascii="Arial" w:hAnsi="Arial" w:cs="Arial"/>
                <w:b w:val="0"/>
                <w:color w:val="000000"/>
                <w:sz w:val="20"/>
                <w:lang w:val="hu-HU"/>
              </w:rPr>
              <w:t xml:space="preserve">Max. </w:t>
            </w:r>
            <w:r w:rsidR="001E6334">
              <w:rPr>
                <w:rFonts w:ascii="Arial" w:hAnsi="Arial" w:cs="Arial"/>
                <w:b w:val="0"/>
                <w:color w:val="000000"/>
                <w:sz w:val="20"/>
                <w:lang w:val="hu-HU"/>
              </w:rPr>
              <w:t>fúrási átmérő</w:t>
            </w:r>
            <w:r w:rsidRPr="00790EFE">
              <w:rPr>
                <w:rFonts w:ascii="Arial" w:hAnsi="Arial" w:cs="Arial"/>
                <w:b w:val="0"/>
                <w:color w:val="000000"/>
                <w:sz w:val="20"/>
                <w:lang w:val="hu-HU"/>
              </w:rPr>
              <w:t xml:space="preserve"> </w:t>
            </w:r>
            <w:r w:rsidR="001E6334">
              <w:rPr>
                <w:rFonts w:ascii="Arial" w:hAnsi="Arial" w:cs="Arial"/>
                <w:b w:val="0"/>
                <w:color w:val="000000"/>
                <w:sz w:val="20"/>
                <w:lang w:val="hu-HU"/>
              </w:rPr>
              <w:t>kalapácsfúrással</w:t>
            </w:r>
          </w:p>
        </w:tc>
        <w:tc>
          <w:tcPr>
            <w:tcW w:w="2937" w:type="dxa"/>
          </w:tcPr>
          <w:p w14:paraId="2F21908E" w14:textId="77777777" w:rsidR="00D01F56" w:rsidRPr="00790EFE" w:rsidRDefault="00D01F56" w:rsidP="00AF1EC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lang w:val="hu-HU"/>
              </w:rPr>
            </w:pPr>
            <w:r w:rsidRPr="00790EFE">
              <w:rPr>
                <w:rFonts w:ascii="Arial" w:hAnsi="Arial" w:cs="Arial"/>
                <w:bCs/>
                <w:color w:val="000000"/>
                <w:sz w:val="20"/>
                <w:lang w:val="hu-HU"/>
              </w:rPr>
              <w:t>40 / 45 / 52 mm</w:t>
            </w:r>
          </w:p>
        </w:tc>
        <w:tc>
          <w:tcPr>
            <w:tcW w:w="2937" w:type="dxa"/>
          </w:tcPr>
          <w:p w14:paraId="35B36A28" w14:textId="77777777" w:rsidR="00D01F56" w:rsidRPr="00790EFE" w:rsidRDefault="00D01F56" w:rsidP="00D01F5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lang w:val="hu-HU"/>
              </w:rPr>
            </w:pPr>
            <w:r w:rsidRPr="00790EFE">
              <w:rPr>
                <w:rFonts w:ascii="Arial" w:hAnsi="Arial" w:cs="Arial"/>
                <w:bCs/>
                <w:color w:val="000000"/>
                <w:sz w:val="20"/>
                <w:lang w:val="hu-HU"/>
              </w:rPr>
              <w:t>- / -</w:t>
            </w:r>
          </w:p>
        </w:tc>
      </w:tr>
      <w:tr w:rsidR="001E6334" w:rsidRPr="00790EFE" w14:paraId="322188F0" w14:textId="77777777" w:rsidTr="00D01F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6" w:type="dxa"/>
          </w:tcPr>
          <w:p w14:paraId="731AF50F" w14:textId="77777777" w:rsidR="00D01F56" w:rsidRPr="00790EFE" w:rsidRDefault="002B524B" w:rsidP="002B524B">
            <w:pPr>
              <w:spacing w:line="276" w:lineRule="auto"/>
              <w:rPr>
                <w:rFonts w:ascii="Arial" w:hAnsi="Arial" w:cs="Arial"/>
                <w:b w:val="0"/>
                <w:color w:val="000000"/>
                <w:sz w:val="20"/>
                <w:lang w:val="hu-HU"/>
              </w:rPr>
            </w:pPr>
            <w:r>
              <w:rPr>
                <w:rFonts w:ascii="Arial" w:hAnsi="Arial" w:cs="Arial"/>
                <w:b w:val="0"/>
                <w:color w:val="000000"/>
                <w:sz w:val="20"/>
                <w:lang w:val="hu-HU"/>
              </w:rPr>
              <w:t>Véső pozíciók</w:t>
            </w:r>
          </w:p>
        </w:tc>
        <w:tc>
          <w:tcPr>
            <w:tcW w:w="2937" w:type="dxa"/>
          </w:tcPr>
          <w:p w14:paraId="6C38370F" w14:textId="77777777" w:rsidR="00D01F56" w:rsidRPr="00790EFE" w:rsidRDefault="00D01F56" w:rsidP="0051222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lang w:val="hu-HU"/>
              </w:rPr>
            </w:pPr>
            <w:r w:rsidRPr="00790EFE">
              <w:rPr>
                <w:rFonts w:ascii="Arial" w:hAnsi="Arial" w:cs="Arial"/>
                <w:bCs/>
                <w:color w:val="000000"/>
                <w:sz w:val="20"/>
                <w:lang w:val="hu-HU"/>
              </w:rPr>
              <w:t xml:space="preserve">12 </w:t>
            </w:r>
          </w:p>
        </w:tc>
        <w:tc>
          <w:tcPr>
            <w:tcW w:w="2937" w:type="dxa"/>
          </w:tcPr>
          <w:p w14:paraId="43A528F8" w14:textId="77777777" w:rsidR="00D01F56" w:rsidRPr="00790EFE" w:rsidRDefault="00D01F56" w:rsidP="0051222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lang w:val="hu-HU"/>
              </w:rPr>
            </w:pPr>
            <w:r w:rsidRPr="00790EFE">
              <w:rPr>
                <w:rFonts w:ascii="Arial" w:hAnsi="Arial" w:cs="Arial"/>
                <w:bCs/>
                <w:color w:val="000000"/>
                <w:sz w:val="20"/>
                <w:lang w:val="hu-HU"/>
              </w:rPr>
              <w:t xml:space="preserve">12 </w:t>
            </w:r>
          </w:p>
        </w:tc>
      </w:tr>
      <w:tr w:rsidR="002B524B" w:rsidRPr="00790EFE" w14:paraId="61430F0F" w14:textId="77777777" w:rsidTr="00D0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6" w:type="dxa"/>
          </w:tcPr>
          <w:p w14:paraId="4B8F26AB" w14:textId="77777777" w:rsidR="00D01F56" w:rsidRPr="00790EFE" w:rsidRDefault="002B524B" w:rsidP="002B524B">
            <w:pPr>
              <w:spacing w:line="276" w:lineRule="auto"/>
              <w:rPr>
                <w:rFonts w:ascii="Arial" w:hAnsi="Arial" w:cs="Arial"/>
                <w:b w:val="0"/>
                <w:color w:val="000000"/>
                <w:sz w:val="20"/>
                <w:lang w:val="hu-HU"/>
              </w:rPr>
            </w:pPr>
            <w:r>
              <w:rPr>
                <w:rFonts w:ascii="Arial" w:hAnsi="Arial" w:cs="Arial"/>
                <w:b w:val="0"/>
                <w:color w:val="000000"/>
                <w:sz w:val="20"/>
                <w:lang w:val="hu-HU"/>
              </w:rPr>
              <w:t>A felfogó nyak</w:t>
            </w:r>
            <w:r w:rsidR="004C1B38">
              <w:rPr>
                <w:rFonts w:ascii="Arial" w:hAnsi="Arial" w:cs="Arial"/>
                <w:b w:val="0"/>
                <w:color w:val="000000"/>
                <w:sz w:val="20"/>
                <w:lang w:val="hu-HU"/>
              </w:rPr>
              <w:t>-</w:t>
            </w:r>
            <w:r>
              <w:rPr>
                <w:rFonts w:ascii="Arial" w:hAnsi="Arial" w:cs="Arial"/>
                <w:b w:val="0"/>
                <w:color w:val="000000"/>
                <w:sz w:val="20"/>
                <w:lang w:val="hu-HU"/>
              </w:rPr>
              <w:t>átmérője</w:t>
            </w:r>
          </w:p>
        </w:tc>
        <w:tc>
          <w:tcPr>
            <w:tcW w:w="2937" w:type="dxa"/>
          </w:tcPr>
          <w:p w14:paraId="4DCB52E6" w14:textId="77777777" w:rsidR="00D01F56" w:rsidRPr="00790EFE" w:rsidRDefault="00D01F56" w:rsidP="00AF1EC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lang w:val="hu-HU"/>
              </w:rPr>
            </w:pPr>
            <w:r w:rsidRPr="00790EFE">
              <w:rPr>
                <w:rFonts w:ascii="Arial" w:hAnsi="Arial" w:cs="Arial"/>
                <w:bCs/>
                <w:color w:val="000000"/>
                <w:sz w:val="20"/>
                <w:lang w:val="hu-HU"/>
              </w:rPr>
              <w:t>65 / 80 / 85 mm</w:t>
            </w:r>
          </w:p>
        </w:tc>
        <w:tc>
          <w:tcPr>
            <w:tcW w:w="2937" w:type="dxa"/>
          </w:tcPr>
          <w:p w14:paraId="0C382729" w14:textId="77777777" w:rsidR="00D01F56" w:rsidRPr="00790EFE" w:rsidRDefault="00D01F56" w:rsidP="00AF1EC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lang w:val="hu-HU"/>
              </w:rPr>
            </w:pPr>
            <w:r w:rsidRPr="00790EFE">
              <w:rPr>
                <w:rFonts w:ascii="Arial" w:hAnsi="Arial" w:cs="Arial"/>
                <w:bCs/>
                <w:color w:val="000000"/>
                <w:sz w:val="20"/>
                <w:lang w:val="hu-HU"/>
              </w:rPr>
              <w:t>65 / 85 mm</w:t>
            </w:r>
          </w:p>
        </w:tc>
      </w:tr>
      <w:tr w:rsidR="001E6334" w:rsidRPr="00790EFE" w14:paraId="0BC885D3" w14:textId="77777777" w:rsidTr="00D01F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6" w:type="dxa"/>
          </w:tcPr>
          <w:p w14:paraId="64A59102" w14:textId="77777777" w:rsidR="00D01F56" w:rsidRPr="00790EFE" w:rsidRDefault="002B524B" w:rsidP="002B524B">
            <w:pPr>
              <w:spacing w:line="276" w:lineRule="auto"/>
              <w:rPr>
                <w:rFonts w:ascii="Arial" w:hAnsi="Arial" w:cs="Arial"/>
                <w:b w:val="0"/>
                <w:color w:val="000000"/>
                <w:sz w:val="20"/>
                <w:lang w:val="hu-HU"/>
              </w:rPr>
            </w:pPr>
            <w:r>
              <w:rPr>
                <w:rFonts w:ascii="Arial" w:hAnsi="Arial" w:cs="Arial"/>
                <w:b w:val="0"/>
                <w:color w:val="000000"/>
                <w:sz w:val="20"/>
                <w:lang w:val="hu-HU"/>
              </w:rPr>
              <w:t>Súly</w:t>
            </w:r>
            <w:r w:rsidR="00D01F56" w:rsidRPr="00790EFE">
              <w:rPr>
                <w:rFonts w:ascii="Arial" w:hAnsi="Arial" w:cs="Arial"/>
                <w:b w:val="0"/>
                <w:color w:val="000000"/>
                <w:sz w:val="20"/>
                <w:lang w:val="hu-HU"/>
              </w:rPr>
              <w:t xml:space="preserve"> </w:t>
            </w:r>
            <w:r w:rsidR="00D01F56" w:rsidRPr="00790EFE">
              <w:rPr>
                <w:rFonts w:ascii="Arial" w:hAnsi="Arial" w:cs="Arial"/>
                <w:b w:val="0"/>
                <w:color w:val="000000"/>
                <w:sz w:val="20"/>
                <w:lang w:val="hu-HU"/>
              </w:rPr>
              <w:br/>
            </w:r>
            <w:r w:rsidR="00D01F56" w:rsidRPr="00790EFE">
              <w:rPr>
                <w:rFonts w:ascii="Arial" w:hAnsi="Arial" w:cs="Arial"/>
                <w:b w:val="0"/>
                <w:color w:val="000000"/>
                <w:sz w:val="16"/>
                <w:lang w:val="hu-HU"/>
              </w:rPr>
              <w:t>(</w:t>
            </w:r>
            <w:r>
              <w:rPr>
                <w:rFonts w:ascii="Arial" w:hAnsi="Arial" w:cs="Arial"/>
                <w:b w:val="0"/>
                <w:color w:val="000000"/>
                <w:sz w:val="16"/>
                <w:lang w:val="hu-HU"/>
              </w:rPr>
              <w:t>fogantyúval, kábel nélkül</w:t>
            </w:r>
            <w:r w:rsidR="00D01F56" w:rsidRPr="00790EFE">
              <w:rPr>
                <w:rFonts w:ascii="Arial" w:hAnsi="Arial" w:cs="Arial"/>
                <w:b w:val="0"/>
                <w:color w:val="000000"/>
                <w:sz w:val="16"/>
                <w:lang w:val="hu-HU"/>
              </w:rPr>
              <w:t>)</w:t>
            </w:r>
          </w:p>
        </w:tc>
        <w:tc>
          <w:tcPr>
            <w:tcW w:w="2937" w:type="dxa"/>
          </w:tcPr>
          <w:p w14:paraId="3EB8DC68" w14:textId="77777777" w:rsidR="00D01F56" w:rsidRPr="00790EFE" w:rsidRDefault="00D01F56" w:rsidP="00AF1EC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lang w:val="hu-HU"/>
              </w:rPr>
            </w:pPr>
            <w:r w:rsidRPr="00790EFE">
              <w:rPr>
                <w:rFonts w:ascii="Arial" w:hAnsi="Arial" w:cs="Arial"/>
                <w:bCs/>
                <w:color w:val="000000"/>
                <w:sz w:val="20"/>
                <w:lang w:val="hu-HU"/>
              </w:rPr>
              <w:t>8,3 / 10,1 / 12,4 kg</w:t>
            </w:r>
          </w:p>
        </w:tc>
        <w:tc>
          <w:tcPr>
            <w:tcW w:w="2937" w:type="dxa"/>
          </w:tcPr>
          <w:p w14:paraId="54EC6416" w14:textId="77777777" w:rsidR="00D01F56" w:rsidRPr="00790EFE" w:rsidRDefault="00D01F56" w:rsidP="00AF1EC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lang w:val="hu-HU"/>
              </w:rPr>
            </w:pPr>
            <w:r w:rsidRPr="00790EFE">
              <w:rPr>
                <w:rFonts w:ascii="Arial" w:hAnsi="Arial" w:cs="Arial"/>
                <w:bCs/>
                <w:color w:val="000000"/>
                <w:sz w:val="20"/>
                <w:lang w:val="hu-HU"/>
              </w:rPr>
              <w:t>7,9 / 12,2 kg</w:t>
            </w:r>
          </w:p>
        </w:tc>
      </w:tr>
      <w:tr w:rsidR="002B524B" w:rsidRPr="00790EFE" w14:paraId="29AB13A2" w14:textId="77777777" w:rsidTr="00D0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6" w:type="dxa"/>
          </w:tcPr>
          <w:p w14:paraId="26C29D5C" w14:textId="77777777" w:rsidR="00D01F56" w:rsidRPr="00790EFE" w:rsidRDefault="002B524B" w:rsidP="002B524B">
            <w:pPr>
              <w:spacing w:line="276" w:lineRule="auto"/>
              <w:rPr>
                <w:rFonts w:ascii="Arial" w:hAnsi="Arial" w:cs="Arial"/>
                <w:b w:val="0"/>
                <w:color w:val="000000"/>
                <w:sz w:val="20"/>
                <w:lang w:val="hu-HU"/>
              </w:rPr>
            </w:pPr>
            <w:r>
              <w:rPr>
                <w:rFonts w:ascii="Arial" w:hAnsi="Arial" w:cs="Arial"/>
                <w:b w:val="0"/>
                <w:color w:val="000000"/>
                <w:sz w:val="20"/>
                <w:lang w:val="hu-HU"/>
              </w:rPr>
              <w:t>Méretek</w:t>
            </w:r>
            <w:r w:rsidR="00D01F56" w:rsidRPr="00790EFE">
              <w:rPr>
                <w:rFonts w:ascii="Arial" w:hAnsi="Arial" w:cs="Arial"/>
                <w:b w:val="0"/>
                <w:color w:val="000000"/>
                <w:sz w:val="20"/>
                <w:lang w:val="hu-HU"/>
              </w:rPr>
              <w:t xml:space="preserve"> </w:t>
            </w:r>
            <w:r w:rsidR="00D01F56" w:rsidRPr="00790EFE">
              <w:rPr>
                <w:rFonts w:ascii="Arial" w:hAnsi="Arial" w:cs="Arial"/>
                <w:b w:val="0"/>
                <w:color w:val="000000"/>
                <w:sz w:val="16"/>
                <w:szCs w:val="16"/>
                <w:lang w:val="hu-HU"/>
              </w:rPr>
              <w:t>(</w:t>
            </w:r>
            <w:proofErr w:type="spellStart"/>
            <w:r>
              <w:rPr>
                <w:rFonts w:ascii="Arial" w:hAnsi="Arial" w:cs="Arial"/>
                <w:b w:val="0"/>
                <w:color w:val="000000"/>
                <w:sz w:val="16"/>
                <w:szCs w:val="16"/>
                <w:lang w:val="hu-HU"/>
              </w:rPr>
              <w:t>H</w:t>
            </w:r>
            <w:r w:rsidR="00D01F56" w:rsidRPr="00790EFE">
              <w:rPr>
                <w:rFonts w:ascii="Arial" w:hAnsi="Arial" w:cs="Arial"/>
                <w:b w:val="0"/>
                <w:color w:val="000000"/>
                <w:sz w:val="16"/>
                <w:szCs w:val="16"/>
                <w:lang w:val="hu-HU"/>
              </w:rPr>
              <w:t>x</w:t>
            </w:r>
            <w:r>
              <w:rPr>
                <w:rFonts w:ascii="Arial" w:hAnsi="Arial" w:cs="Arial"/>
                <w:b w:val="0"/>
                <w:color w:val="000000"/>
                <w:sz w:val="16"/>
                <w:szCs w:val="16"/>
                <w:lang w:val="hu-HU"/>
              </w:rPr>
              <w:t>SZ</w:t>
            </w:r>
            <w:r w:rsidR="00D01F56" w:rsidRPr="00790EFE">
              <w:rPr>
                <w:rFonts w:ascii="Arial" w:hAnsi="Arial" w:cs="Arial"/>
                <w:b w:val="0"/>
                <w:color w:val="000000"/>
                <w:sz w:val="16"/>
                <w:szCs w:val="16"/>
                <w:lang w:val="hu-HU"/>
              </w:rPr>
              <w:t>x</w:t>
            </w:r>
            <w:r>
              <w:rPr>
                <w:rFonts w:ascii="Arial" w:hAnsi="Arial" w:cs="Arial"/>
                <w:b w:val="0"/>
                <w:color w:val="000000"/>
                <w:sz w:val="16"/>
                <w:szCs w:val="16"/>
                <w:lang w:val="hu-HU"/>
              </w:rPr>
              <w:t>M</w:t>
            </w:r>
            <w:proofErr w:type="spellEnd"/>
            <w:r w:rsidR="00D01F56" w:rsidRPr="00790EFE">
              <w:rPr>
                <w:rFonts w:ascii="Arial" w:hAnsi="Arial" w:cs="Arial"/>
                <w:b w:val="0"/>
                <w:color w:val="000000"/>
                <w:sz w:val="16"/>
                <w:szCs w:val="16"/>
                <w:lang w:val="hu-HU"/>
              </w:rPr>
              <w:t>)</w:t>
            </w:r>
          </w:p>
        </w:tc>
        <w:tc>
          <w:tcPr>
            <w:tcW w:w="2937" w:type="dxa"/>
          </w:tcPr>
          <w:p w14:paraId="131BA49F" w14:textId="77777777" w:rsidR="00D01F56" w:rsidRPr="00790EFE" w:rsidRDefault="00D01F56" w:rsidP="00AF1EC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lang w:val="hu-HU"/>
              </w:rPr>
            </w:pPr>
            <w:r w:rsidRPr="00790EFE">
              <w:rPr>
                <w:rFonts w:ascii="Arial" w:hAnsi="Arial" w:cs="Arial"/>
                <w:bCs/>
                <w:color w:val="000000"/>
                <w:sz w:val="20"/>
                <w:lang w:val="hu-HU"/>
              </w:rPr>
              <w:t>487x108x253 / 536x117x253 / 585x117x263 mm</w:t>
            </w:r>
          </w:p>
        </w:tc>
        <w:tc>
          <w:tcPr>
            <w:tcW w:w="2937" w:type="dxa"/>
          </w:tcPr>
          <w:p w14:paraId="26872534" w14:textId="77777777" w:rsidR="00D01F56" w:rsidRPr="00790EFE" w:rsidRDefault="00486515" w:rsidP="00AF1EC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0"/>
                <w:lang w:val="hu-HU"/>
              </w:rPr>
            </w:pPr>
            <w:r w:rsidRPr="00790EFE">
              <w:rPr>
                <w:rFonts w:ascii="Arial" w:hAnsi="Arial" w:cs="Arial"/>
                <w:bCs/>
                <w:color w:val="000000"/>
                <w:sz w:val="20"/>
                <w:lang w:val="hu-HU"/>
              </w:rPr>
              <w:t>487x108x253 / 585x117x266 mm</w:t>
            </w:r>
          </w:p>
        </w:tc>
      </w:tr>
    </w:tbl>
    <w:p w14:paraId="231CFC3B" w14:textId="77777777" w:rsidR="00AF5F27" w:rsidRPr="00790EFE" w:rsidRDefault="00AF5F27" w:rsidP="00AF5F27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14:paraId="2A0516C3" w14:textId="77777777" w:rsidR="00246201" w:rsidRPr="00790EFE" w:rsidRDefault="00246201" w:rsidP="00664746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14:paraId="2046FA94" w14:textId="77777777" w:rsidR="00865C5E" w:rsidRPr="00790EFE" w:rsidRDefault="00865C5E" w:rsidP="00664746">
      <w:pPr>
        <w:spacing w:line="360" w:lineRule="auto"/>
        <w:jc w:val="center"/>
        <w:rPr>
          <w:rFonts w:ascii="Arial" w:hAnsi="Arial"/>
          <w:sz w:val="20"/>
          <w:lang w:val="hu-HU"/>
        </w:rPr>
      </w:pPr>
      <w:r w:rsidRPr="00790EFE">
        <w:rPr>
          <w:rFonts w:ascii="Arial" w:hAnsi="Arial"/>
          <w:sz w:val="20"/>
          <w:lang w:val="hu-HU"/>
        </w:rPr>
        <w:t>* * *</w:t>
      </w:r>
    </w:p>
    <w:p w14:paraId="5E07BB08" w14:textId="77777777" w:rsidR="007423CC" w:rsidRDefault="007423CC" w:rsidP="007423CC">
      <w:pPr>
        <w:spacing w:line="360" w:lineRule="auto"/>
        <w:jc w:val="center"/>
        <w:rPr>
          <w:rFonts w:ascii="Arial" w:hAnsi="Arial"/>
          <w:sz w:val="20"/>
          <w:lang w:val="hu-HU"/>
        </w:rPr>
      </w:pPr>
      <w:r>
        <w:rPr>
          <w:rFonts w:ascii="Arial" w:hAnsi="Arial"/>
          <w:sz w:val="20"/>
          <w:lang w:val="hu-HU"/>
        </w:rPr>
        <w:t xml:space="preserve">A sajtóinformáció az összes képpel együtt megtalálható az interneten is:   </w:t>
      </w:r>
    </w:p>
    <w:p w14:paraId="699F15BE" w14:textId="77777777" w:rsidR="00512221" w:rsidRPr="00F17F4D" w:rsidRDefault="003E02A4" w:rsidP="00F17F4D">
      <w:pPr>
        <w:spacing w:line="360" w:lineRule="auto"/>
        <w:jc w:val="center"/>
        <w:rPr>
          <w:rFonts w:ascii="Arial" w:hAnsi="Arial" w:cs="Arial"/>
          <w:color w:val="000000"/>
          <w:sz w:val="20"/>
          <w:lang w:val="hu-HU"/>
        </w:rPr>
      </w:pPr>
      <w:hyperlink r:id="rId8" w:history="1">
        <w:r w:rsidR="009F0629" w:rsidRPr="00790EFE">
          <w:rPr>
            <w:rStyle w:val="Hiperhivatkozs"/>
            <w:rFonts w:ascii="Arial" w:eastAsia="Times New Roman" w:hAnsi="Arial" w:cs="Arial"/>
            <w:sz w:val="20"/>
            <w:lang w:val="hu-HU"/>
          </w:rPr>
          <w:t>www.metabo.com/de/de/info/aktuell/presse</w:t>
        </w:r>
      </w:hyperlink>
      <w:r w:rsidR="00901D10">
        <w:rPr>
          <w:rFonts w:ascii="Arial" w:hAnsi="Arial"/>
          <w:sz w:val="20"/>
          <w:lang w:val="hu-HU"/>
        </w:rPr>
        <w:t xml:space="preserve"> és</w:t>
      </w:r>
      <w:r w:rsidR="009F0629" w:rsidRPr="00790EFE">
        <w:rPr>
          <w:rFonts w:ascii="Arial" w:eastAsia="Times New Roman" w:hAnsi="Arial" w:cs="Arial"/>
          <w:sz w:val="20"/>
          <w:lang w:val="hu-HU"/>
        </w:rPr>
        <w:t xml:space="preserve"> </w:t>
      </w:r>
      <w:r w:rsidR="009F0629" w:rsidRPr="00790EFE">
        <w:rPr>
          <w:rFonts w:ascii="Arial" w:eastAsia="Times New Roman" w:hAnsi="Arial" w:cs="Arial"/>
          <w:sz w:val="20"/>
          <w:lang w:val="hu-HU"/>
        </w:rPr>
        <w:br/>
      </w:r>
      <w:hyperlink r:id="rId9" w:history="1">
        <w:r w:rsidR="00EF4D3E" w:rsidRPr="00790EFE">
          <w:rPr>
            <w:rStyle w:val="Hiperhivatkozs"/>
            <w:rFonts w:ascii="Arial" w:hAnsi="Arial"/>
            <w:sz w:val="20"/>
            <w:lang w:val="hu-HU"/>
          </w:rPr>
          <w:t>www.cc-stuttgart.de/presseportal</w:t>
        </w:r>
      </w:hyperlink>
    </w:p>
    <w:p w14:paraId="1712132F" w14:textId="77777777" w:rsidR="00512221" w:rsidRPr="00790EFE" w:rsidRDefault="00512221" w:rsidP="009F0629">
      <w:pPr>
        <w:spacing w:line="360" w:lineRule="auto"/>
        <w:jc w:val="center"/>
        <w:rPr>
          <w:rFonts w:ascii="Arial" w:eastAsia="Times New Roman" w:hAnsi="Arial" w:cs="Arial"/>
          <w:sz w:val="20"/>
          <w:lang w:val="hu-HU"/>
        </w:rPr>
      </w:pPr>
    </w:p>
    <w:p w14:paraId="2B76C0E6" w14:textId="77777777" w:rsidR="00B027B1" w:rsidRPr="00790EFE" w:rsidRDefault="00867F94" w:rsidP="009F0629">
      <w:pPr>
        <w:spacing w:line="360" w:lineRule="auto"/>
        <w:jc w:val="center"/>
        <w:rPr>
          <w:rFonts w:ascii="Arial" w:eastAsia="Times New Roman" w:hAnsi="Arial" w:cs="Arial"/>
          <w:sz w:val="20"/>
          <w:lang w:val="hu-HU"/>
        </w:rPr>
      </w:pPr>
      <w:r w:rsidRPr="00790EFE">
        <w:rPr>
          <w:rFonts w:ascii="Arial" w:hAnsi="Arial"/>
          <w:noProof/>
          <w:sz w:val="20"/>
          <w:lang w:val="hu-HU" w:eastAsia="hu-HU"/>
        </w:rPr>
        <w:drawing>
          <wp:anchor distT="0" distB="0" distL="114300" distR="114300" simplePos="0" relativeHeight="251658752" behindDoc="0" locked="0" layoutInCell="1" allowOverlap="1" wp14:anchorId="65DDC402" wp14:editId="07B55B65">
            <wp:simplePos x="0" y="0"/>
            <wp:positionH relativeFrom="column">
              <wp:posOffset>127000</wp:posOffset>
            </wp:positionH>
            <wp:positionV relativeFrom="paragraph">
              <wp:posOffset>177577</wp:posOffset>
            </wp:positionV>
            <wp:extent cx="997528" cy="301066"/>
            <wp:effectExtent l="0" t="0" r="0" b="3810"/>
            <wp:wrapNone/>
            <wp:docPr id="8" name="Grafik 8" descr="S:\Kunden\Metabo\Visual-Basics\Logos\Brushless_Logo\Brushl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Kunden\Metabo\Visual-Basics\Logos\Brushless_Logo\Brushles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28" cy="30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314B2" w14:textId="77777777" w:rsidR="00456B68" w:rsidRPr="00790EFE" w:rsidRDefault="004F78AA" w:rsidP="00664746">
      <w:pPr>
        <w:spacing w:line="360" w:lineRule="auto"/>
        <w:rPr>
          <w:rFonts w:ascii="Arial" w:hAnsi="Arial"/>
          <w:sz w:val="20"/>
          <w:lang w:val="hu-HU"/>
        </w:rPr>
      </w:pPr>
      <w:r w:rsidRPr="00790EFE">
        <w:rPr>
          <w:rFonts w:ascii="Arial" w:hAnsi="Arial"/>
          <w:noProof/>
          <w:sz w:val="20"/>
          <w:lang w:val="hu-HU" w:eastAsia="hu-HU"/>
        </w:rPr>
        <w:drawing>
          <wp:inline distT="0" distB="0" distL="0" distR="0" wp14:anchorId="537FDCED" wp14:editId="6B4B4284">
            <wp:extent cx="2939143" cy="2187835"/>
            <wp:effectExtent l="0" t="0" r="0" b="3175"/>
            <wp:docPr id="7" name="Grafik 7" descr="S:\Kunden\Metabo\Projekte\SDS-max-Range\Material\Bilder\Metabo_KHEV 8-45 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Kunden\Metabo\Projekte\SDS-max-Range\Material\Bilder\Metabo_KHEV 8-45 B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74" cy="221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D9BAD" w14:textId="77777777" w:rsidR="00B027B1" w:rsidRPr="00790EFE" w:rsidRDefault="00F17F4D" w:rsidP="00664746">
      <w:pPr>
        <w:spacing w:line="360" w:lineRule="auto"/>
        <w:rPr>
          <w:rStyle w:val="Kiemels2"/>
          <w:lang w:val="hu-HU"/>
        </w:rPr>
      </w:pPr>
      <w:r>
        <w:rPr>
          <w:rFonts w:ascii="Arial" w:hAnsi="Arial" w:cs="Arial"/>
          <w:bCs/>
          <w:color w:val="000000"/>
          <w:sz w:val="20"/>
          <w:lang w:val="hu-HU"/>
        </w:rPr>
        <w:t>Kalapács teljesítmény</w:t>
      </w:r>
      <w:r w:rsidR="00E14234" w:rsidRPr="00790EFE">
        <w:rPr>
          <w:rFonts w:ascii="Arial" w:hAnsi="Arial" w:cs="Arial"/>
          <w:bCs/>
          <w:color w:val="000000"/>
          <w:sz w:val="20"/>
          <w:lang w:val="hu-HU"/>
        </w:rPr>
        <w:t xml:space="preserve">: </w:t>
      </w:r>
      <w:r>
        <w:rPr>
          <w:rFonts w:ascii="Arial" w:hAnsi="Arial" w:cs="Arial"/>
          <w:bCs/>
          <w:color w:val="000000"/>
          <w:sz w:val="20"/>
          <w:lang w:val="hu-HU"/>
        </w:rPr>
        <w:t>Az új S</w:t>
      </w:r>
      <w:r w:rsidR="00E14234" w:rsidRPr="00790EFE">
        <w:rPr>
          <w:rFonts w:ascii="Arial" w:hAnsi="Arial" w:cs="Arial"/>
          <w:bCs/>
          <w:color w:val="000000"/>
          <w:sz w:val="20"/>
          <w:lang w:val="hu-HU"/>
        </w:rPr>
        <w:t>DS-</w:t>
      </w:r>
      <w:proofErr w:type="spellStart"/>
      <w:r w:rsidR="00E14234" w:rsidRPr="00790EFE">
        <w:rPr>
          <w:rFonts w:ascii="Arial" w:hAnsi="Arial" w:cs="Arial"/>
          <w:bCs/>
          <w:color w:val="000000"/>
          <w:sz w:val="20"/>
          <w:lang w:val="hu-HU"/>
        </w:rPr>
        <w:t>max</w:t>
      </w:r>
      <w:proofErr w:type="spellEnd"/>
      <w:r>
        <w:rPr>
          <w:rFonts w:ascii="Arial" w:hAnsi="Arial" w:cs="Arial"/>
          <w:bCs/>
          <w:color w:val="000000"/>
          <w:sz w:val="20"/>
          <w:lang w:val="hu-HU"/>
        </w:rPr>
        <w:t xml:space="preserve"> KHEV kombikalapácsok</w:t>
      </w:r>
      <w:r w:rsidR="00E14234" w:rsidRPr="00790EFE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FA14E5">
        <w:rPr>
          <w:rFonts w:ascii="Arial" w:hAnsi="Arial" w:cs="Arial"/>
          <w:bCs/>
          <w:color w:val="000000"/>
          <w:sz w:val="20"/>
          <w:lang w:val="hu-HU"/>
        </w:rPr>
        <w:t>kaphatók 5kg</w:t>
      </w:r>
      <w:r w:rsidR="00435656">
        <w:rPr>
          <w:rFonts w:ascii="Arial" w:hAnsi="Arial" w:cs="Arial"/>
          <w:bCs/>
          <w:color w:val="000000"/>
          <w:sz w:val="20"/>
          <w:lang w:val="hu-HU"/>
        </w:rPr>
        <w:t>-os</w:t>
      </w:r>
      <w:r w:rsidR="00E14234" w:rsidRPr="00790EFE">
        <w:rPr>
          <w:rFonts w:ascii="Arial" w:hAnsi="Arial" w:cs="Arial"/>
          <w:bCs/>
          <w:color w:val="000000"/>
          <w:sz w:val="20"/>
          <w:lang w:val="hu-HU"/>
        </w:rPr>
        <w:t>, 8</w:t>
      </w:r>
      <w:r w:rsidR="00FA14E5">
        <w:rPr>
          <w:rFonts w:ascii="Arial" w:hAnsi="Arial" w:cs="Arial"/>
          <w:bCs/>
          <w:color w:val="000000"/>
          <w:sz w:val="20"/>
          <w:lang w:val="hu-HU"/>
        </w:rPr>
        <w:t>kg</w:t>
      </w:r>
      <w:r w:rsidR="00435656">
        <w:rPr>
          <w:rFonts w:ascii="Arial" w:hAnsi="Arial" w:cs="Arial"/>
          <w:bCs/>
          <w:color w:val="000000"/>
          <w:sz w:val="20"/>
          <w:lang w:val="hu-HU"/>
        </w:rPr>
        <w:t>-os</w:t>
      </w:r>
      <w:r w:rsidR="00E14234" w:rsidRPr="00790EFE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FA14E5">
        <w:rPr>
          <w:rFonts w:ascii="Arial" w:hAnsi="Arial" w:cs="Arial"/>
          <w:bCs/>
          <w:color w:val="000000"/>
          <w:sz w:val="20"/>
          <w:lang w:val="hu-HU"/>
        </w:rPr>
        <w:t>és</w:t>
      </w:r>
      <w:r w:rsidR="00E14234" w:rsidRPr="00790EFE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FA14E5">
        <w:rPr>
          <w:rFonts w:ascii="Arial" w:hAnsi="Arial" w:cs="Arial"/>
          <w:bCs/>
          <w:color w:val="000000"/>
          <w:sz w:val="20"/>
          <w:lang w:val="hu-HU"/>
        </w:rPr>
        <w:t>11-kg</w:t>
      </w:r>
      <w:r w:rsidR="00435656">
        <w:rPr>
          <w:rFonts w:ascii="Arial" w:hAnsi="Arial" w:cs="Arial"/>
          <w:bCs/>
          <w:color w:val="000000"/>
          <w:sz w:val="20"/>
          <w:lang w:val="hu-HU"/>
        </w:rPr>
        <w:t>-os</w:t>
      </w:r>
      <w:r w:rsidR="00FA14E5">
        <w:rPr>
          <w:rFonts w:ascii="Arial" w:hAnsi="Arial" w:cs="Arial"/>
          <w:bCs/>
          <w:color w:val="000000"/>
          <w:sz w:val="20"/>
          <w:lang w:val="hu-HU"/>
        </w:rPr>
        <w:t xml:space="preserve"> osztályban is</w:t>
      </w:r>
      <w:r w:rsidR="0002147C" w:rsidRPr="00790EFE">
        <w:rPr>
          <w:rFonts w:ascii="Arial" w:hAnsi="Arial" w:cs="Arial"/>
          <w:bCs/>
          <w:color w:val="000000"/>
          <w:sz w:val="20"/>
          <w:lang w:val="hu-HU"/>
        </w:rPr>
        <w:t>,</w:t>
      </w:r>
      <w:r w:rsidR="0028432A" w:rsidRPr="00790EFE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435656">
        <w:rPr>
          <w:rFonts w:ascii="Arial" w:hAnsi="Arial" w:cs="Arial"/>
          <w:bCs/>
          <w:color w:val="000000"/>
          <w:sz w:val="20"/>
          <w:lang w:val="hu-HU"/>
        </w:rPr>
        <w:t>az új SDS-</w:t>
      </w:r>
      <w:proofErr w:type="spellStart"/>
      <w:r w:rsidR="00435656">
        <w:rPr>
          <w:rFonts w:ascii="Arial" w:hAnsi="Arial" w:cs="Arial"/>
          <w:bCs/>
          <w:color w:val="000000"/>
          <w:sz w:val="20"/>
          <w:lang w:val="hu-HU"/>
        </w:rPr>
        <w:t>max</w:t>
      </w:r>
      <w:proofErr w:type="spellEnd"/>
      <w:r w:rsidR="00435656">
        <w:rPr>
          <w:rFonts w:ascii="Arial" w:hAnsi="Arial" w:cs="Arial"/>
          <w:bCs/>
          <w:color w:val="000000"/>
          <w:sz w:val="20"/>
          <w:lang w:val="hu-HU"/>
        </w:rPr>
        <w:t xml:space="preserve"> MHEV vésőkalapácsok pedig 5kg-os és 11kg-os osztályban. Minden kalapács nagy teljesítményű és robusztus szénkefe nélküli motorral van felszerelve</w:t>
      </w:r>
      <w:r w:rsidR="00B027B1" w:rsidRPr="00790EFE">
        <w:rPr>
          <w:rFonts w:ascii="Arial" w:hAnsi="Arial" w:cs="Arial"/>
          <w:bCs/>
          <w:color w:val="000000"/>
          <w:sz w:val="20"/>
          <w:lang w:val="hu-HU"/>
        </w:rPr>
        <w:t xml:space="preserve">. </w:t>
      </w:r>
      <w:r w:rsidR="00B027B1" w:rsidRPr="00790EFE">
        <w:rPr>
          <w:rStyle w:val="Kiemels2"/>
          <w:lang w:val="hu-HU"/>
        </w:rPr>
        <w:t>Fot</w:t>
      </w:r>
      <w:r w:rsidR="006642F1">
        <w:rPr>
          <w:rStyle w:val="Kiemels2"/>
          <w:lang w:val="hu-HU"/>
        </w:rPr>
        <w:t>ó</w:t>
      </w:r>
      <w:r w:rsidR="00B027B1" w:rsidRPr="00790EFE">
        <w:rPr>
          <w:rStyle w:val="Kiemels2"/>
          <w:lang w:val="hu-HU"/>
        </w:rPr>
        <w:t>: Metabo</w:t>
      </w:r>
    </w:p>
    <w:p w14:paraId="23D9F95E" w14:textId="77777777" w:rsidR="00E14234" w:rsidRPr="00790EFE" w:rsidRDefault="00E14234" w:rsidP="00664746">
      <w:pPr>
        <w:spacing w:line="360" w:lineRule="auto"/>
        <w:rPr>
          <w:rFonts w:ascii="Arial" w:hAnsi="Arial"/>
          <w:sz w:val="20"/>
          <w:lang w:val="hu-HU"/>
        </w:rPr>
      </w:pPr>
    </w:p>
    <w:p w14:paraId="7C40437E" w14:textId="78E403AD" w:rsidR="007E1B97" w:rsidRDefault="0075161F" w:rsidP="00664746">
      <w:pPr>
        <w:tabs>
          <w:tab w:val="right" w:pos="6379"/>
        </w:tabs>
        <w:spacing w:line="360" w:lineRule="auto"/>
        <w:rPr>
          <w:rFonts w:ascii="Arial" w:hAnsi="Arial" w:cs="Arial"/>
          <w:bCs/>
          <w:color w:val="000000"/>
          <w:sz w:val="20"/>
          <w:lang w:val="hu-HU"/>
        </w:rPr>
      </w:pPr>
      <w:r>
        <w:rPr>
          <w:rFonts w:ascii="Arial" w:hAnsi="Arial" w:cs="Arial"/>
          <w:bCs/>
          <w:noProof/>
          <w:color w:val="000000"/>
          <w:sz w:val="20"/>
          <w:lang w:val="hu-HU"/>
        </w:rPr>
        <w:drawing>
          <wp:inline distT="0" distB="0" distL="0" distR="0" wp14:anchorId="689E00F8" wp14:editId="1FB18911">
            <wp:extent cx="4316095" cy="2834640"/>
            <wp:effectExtent l="0" t="0" r="8255" b="3810"/>
            <wp:docPr id="9" name="Kép 1" descr="screensh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1" r="203" b="2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8AA" w:rsidRPr="00790EFE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</w:p>
    <w:p w14:paraId="486A2964" w14:textId="00D1E51E" w:rsidR="00ED5E93" w:rsidRPr="00790EFE" w:rsidRDefault="007E1B97" w:rsidP="00664746">
      <w:pPr>
        <w:tabs>
          <w:tab w:val="right" w:pos="6379"/>
        </w:tabs>
        <w:spacing w:line="360" w:lineRule="auto"/>
        <w:rPr>
          <w:rFonts w:ascii="Arial" w:hAnsi="Arial"/>
          <w:b/>
          <w:sz w:val="20"/>
          <w:lang w:val="hu-HU"/>
        </w:rPr>
      </w:pPr>
      <w:r>
        <w:rPr>
          <w:rFonts w:ascii="Arial" w:hAnsi="Arial" w:cs="Arial"/>
          <w:bCs/>
          <w:color w:val="000000"/>
          <w:sz w:val="20"/>
          <w:lang w:val="hu-HU"/>
        </w:rPr>
        <w:t xml:space="preserve">Az új SDS </w:t>
      </w:r>
      <w:proofErr w:type="spellStart"/>
      <w:r>
        <w:rPr>
          <w:rFonts w:ascii="Arial" w:hAnsi="Arial" w:cs="Arial"/>
          <w:bCs/>
          <w:color w:val="000000"/>
          <w:sz w:val="20"/>
          <w:lang w:val="hu-HU"/>
        </w:rPr>
        <w:t>max</w:t>
      </w:r>
      <w:proofErr w:type="spellEnd"/>
      <w:r>
        <w:rPr>
          <w:rFonts w:ascii="Arial" w:hAnsi="Arial" w:cs="Arial"/>
          <w:bCs/>
          <w:color w:val="000000"/>
          <w:sz w:val="20"/>
          <w:lang w:val="hu-HU"/>
        </w:rPr>
        <w:t xml:space="preserve"> kalapácsok nagy teljesítményű ütőművel rendelkeznek és kiválóan alkalmazhatók a legnehezebb bontási és fúrási munkálatoknál. </w:t>
      </w:r>
      <w:r w:rsidR="0020055E">
        <w:rPr>
          <w:rFonts w:ascii="Arial" w:hAnsi="Arial" w:cs="Arial"/>
          <w:bCs/>
          <w:color w:val="000000"/>
          <w:sz w:val="20"/>
          <w:lang w:val="hu-HU"/>
        </w:rPr>
        <w:t>Kétféle védelemmel van</w:t>
      </w:r>
      <w:r w:rsidR="00374DD8">
        <w:rPr>
          <w:rFonts w:ascii="Arial" w:hAnsi="Arial" w:cs="Arial"/>
          <w:bCs/>
          <w:color w:val="000000"/>
          <w:sz w:val="20"/>
          <w:lang w:val="hu-HU"/>
        </w:rPr>
        <w:t>nak</w:t>
      </w:r>
      <w:r w:rsidR="0020055E">
        <w:rPr>
          <w:rFonts w:ascii="Arial" w:hAnsi="Arial" w:cs="Arial"/>
          <w:bCs/>
          <w:color w:val="000000"/>
          <w:sz w:val="20"/>
          <w:lang w:val="hu-HU"/>
        </w:rPr>
        <w:t xml:space="preserve"> ellátva </w:t>
      </w:r>
      <w:r w:rsidR="0020055E" w:rsidRPr="0020055E">
        <w:rPr>
          <w:rFonts w:ascii="Arial" w:hAnsi="Arial" w:cs="Arial"/>
          <w:bCs/>
          <w:color w:val="000000"/>
          <w:sz w:val="20"/>
          <w:lang w:val="hu-HU"/>
        </w:rPr>
        <w:t xml:space="preserve">a túlzott </w:t>
      </w:r>
      <w:r w:rsidR="007E12E1">
        <w:rPr>
          <w:rFonts w:ascii="Arial" w:hAnsi="Arial" w:cs="Arial"/>
          <w:bCs/>
          <w:color w:val="000000"/>
          <w:sz w:val="20"/>
          <w:lang w:val="hu-HU"/>
        </w:rPr>
        <w:t>vibráció</w:t>
      </w:r>
      <w:r w:rsidR="007E12E1" w:rsidRPr="0020055E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20055E" w:rsidRPr="0020055E">
        <w:rPr>
          <w:rFonts w:ascii="Arial" w:hAnsi="Arial" w:cs="Arial"/>
          <w:bCs/>
          <w:color w:val="000000"/>
          <w:sz w:val="20"/>
          <w:lang w:val="hu-HU"/>
        </w:rPr>
        <w:t xml:space="preserve">ellen: egyrészt a </w:t>
      </w:r>
      <w:r w:rsidR="004C1B38">
        <w:rPr>
          <w:rFonts w:ascii="Arial" w:hAnsi="Arial" w:cs="Arial"/>
          <w:bCs/>
          <w:color w:val="000000"/>
          <w:sz w:val="20"/>
          <w:lang w:val="hu-HU"/>
        </w:rPr>
        <w:t xml:space="preserve">leválasztott </w:t>
      </w:r>
      <w:r w:rsidR="0020055E" w:rsidRPr="0020055E">
        <w:rPr>
          <w:rFonts w:ascii="Arial" w:hAnsi="Arial" w:cs="Arial"/>
          <w:bCs/>
          <w:color w:val="000000"/>
          <w:sz w:val="20"/>
          <w:lang w:val="hu-HU"/>
        </w:rPr>
        <w:t xml:space="preserve">kézi </w:t>
      </w:r>
      <w:r w:rsidR="00254A06">
        <w:rPr>
          <w:rFonts w:ascii="Arial" w:hAnsi="Arial" w:cs="Arial"/>
          <w:bCs/>
          <w:color w:val="000000"/>
          <w:sz w:val="20"/>
          <w:lang w:val="hu-HU"/>
        </w:rPr>
        <w:t>markolat</w:t>
      </w:r>
      <w:r w:rsidR="0020055E" w:rsidRPr="0020055E">
        <w:rPr>
          <w:rFonts w:ascii="Arial" w:hAnsi="Arial" w:cs="Arial"/>
          <w:bCs/>
          <w:color w:val="000000"/>
          <w:sz w:val="20"/>
          <w:lang w:val="hu-HU"/>
        </w:rPr>
        <w:t>, másrészt az ütést elnyelő ellenrezgő tömeg csökkenti az aktív vibrációt.</w:t>
      </w:r>
      <w:r w:rsidR="00ED5E93" w:rsidRPr="00790EFE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AD704E" w:rsidRPr="00790EFE">
        <w:rPr>
          <w:rStyle w:val="Kiemels2"/>
          <w:lang w:val="hu-HU"/>
        </w:rPr>
        <w:t>Fot</w:t>
      </w:r>
      <w:r w:rsidR="006642F1">
        <w:rPr>
          <w:rStyle w:val="Kiemels2"/>
          <w:lang w:val="hu-HU"/>
        </w:rPr>
        <w:t>ó</w:t>
      </w:r>
      <w:r w:rsidR="00ED5E93" w:rsidRPr="00790EFE">
        <w:rPr>
          <w:rStyle w:val="Kiemels2"/>
          <w:lang w:val="hu-HU"/>
        </w:rPr>
        <w:t>: Metabo</w:t>
      </w:r>
    </w:p>
    <w:p w14:paraId="2BC2BB78" w14:textId="77777777" w:rsidR="00ED5E93" w:rsidRPr="00790EFE" w:rsidRDefault="00ED5E93" w:rsidP="00664746">
      <w:pPr>
        <w:tabs>
          <w:tab w:val="right" w:pos="6379"/>
        </w:tabs>
        <w:spacing w:line="360" w:lineRule="auto"/>
        <w:rPr>
          <w:rFonts w:ascii="Arial" w:hAnsi="Arial"/>
          <w:sz w:val="20"/>
          <w:lang w:val="hu-HU"/>
        </w:rPr>
      </w:pPr>
    </w:p>
    <w:p w14:paraId="689EB1C6" w14:textId="52BDB613" w:rsidR="004F78AA" w:rsidRPr="00790EFE" w:rsidRDefault="0075161F" w:rsidP="00664746">
      <w:pPr>
        <w:tabs>
          <w:tab w:val="right" w:pos="6379"/>
        </w:tabs>
        <w:spacing w:line="360" w:lineRule="auto"/>
        <w:rPr>
          <w:rFonts w:ascii="Arial" w:hAnsi="Arial"/>
          <w:sz w:val="20"/>
          <w:lang w:val="hu-HU"/>
        </w:rPr>
      </w:pPr>
      <w:r>
        <w:rPr>
          <w:rFonts w:ascii="Arial" w:hAnsi="Arial"/>
          <w:noProof/>
          <w:sz w:val="20"/>
          <w:lang w:val="hu-HU"/>
        </w:rPr>
        <w:lastRenderedPageBreak/>
        <w:drawing>
          <wp:inline distT="0" distB="0" distL="0" distR="0" wp14:anchorId="1BB1119E" wp14:editId="69C8ADBA">
            <wp:extent cx="4321810" cy="2883535"/>
            <wp:effectExtent l="0" t="0" r="2540" b="0"/>
            <wp:docPr id="6" name="Kép 2" descr="screensho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6E833" w14:textId="77777777" w:rsidR="00B027B1" w:rsidRPr="00790EFE" w:rsidRDefault="006642F1" w:rsidP="004F78AA">
      <w:pPr>
        <w:tabs>
          <w:tab w:val="right" w:pos="6379"/>
        </w:tabs>
        <w:spacing w:line="360" w:lineRule="auto"/>
        <w:rPr>
          <w:rStyle w:val="Kiemels2"/>
          <w:lang w:val="hu-HU"/>
        </w:rPr>
      </w:pPr>
      <w:r>
        <w:rPr>
          <w:rFonts w:ascii="Arial" w:hAnsi="Arial" w:cs="Arial"/>
          <w:bCs/>
          <w:color w:val="000000"/>
          <w:sz w:val="20"/>
          <w:lang w:val="hu-HU"/>
        </w:rPr>
        <w:t xml:space="preserve">Az ESA </w:t>
      </w:r>
      <w:proofErr w:type="spellStart"/>
      <w:r>
        <w:rPr>
          <w:rFonts w:ascii="Arial" w:hAnsi="Arial" w:cs="Arial"/>
          <w:bCs/>
          <w:color w:val="000000"/>
          <w:sz w:val="20"/>
          <w:lang w:val="hu-HU"/>
        </w:rPr>
        <w:t>max</w:t>
      </w:r>
      <w:proofErr w:type="spellEnd"/>
      <w:r>
        <w:rPr>
          <w:rFonts w:ascii="Arial" w:hAnsi="Arial" w:cs="Arial"/>
          <w:bCs/>
          <w:color w:val="000000"/>
          <w:sz w:val="20"/>
          <w:lang w:val="hu-HU"/>
        </w:rPr>
        <w:t xml:space="preserve"> por</w:t>
      </w:r>
      <w:r w:rsidR="004C1B38">
        <w:rPr>
          <w:rFonts w:ascii="Arial" w:hAnsi="Arial" w:cs="Arial"/>
          <w:bCs/>
          <w:color w:val="000000"/>
          <w:sz w:val="20"/>
          <w:lang w:val="hu-HU"/>
        </w:rPr>
        <w:t>-</w:t>
      </w:r>
      <w:r>
        <w:rPr>
          <w:rFonts w:ascii="Arial" w:hAnsi="Arial" w:cs="Arial"/>
          <w:bCs/>
          <w:color w:val="000000"/>
          <w:sz w:val="20"/>
          <w:lang w:val="hu-HU"/>
        </w:rPr>
        <w:t>elszívó rendszer kompatibilis az új SDS-</w:t>
      </w:r>
      <w:proofErr w:type="spellStart"/>
      <w:r>
        <w:rPr>
          <w:rFonts w:ascii="Arial" w:hAnsi="Arial" w:cs="Arial"/>
          <w:bCs/>
          <w:color w:val="000000"/>
          <w:sz w:val="20"/>
          <w:lang w:val="hu-HU"/>
        </w:rPr>
        <w:t>max</w:t>
      </w:r>
      <w:proofErr w:type="spellEnd"/>
      <w:r>
        <w:rPr>
          <w:rFonts w:ascii="Arial" w:hAnsi="Arial" w:cs="Arial"/>
          <w:bCs/>
          <w:color w:val="000000"/>
          <w:sz w:val="20"/>
          <w:lang w:val="hu-HU"/>
        </w:rPr>
        <w:t xml:space="preserve"> kalapácsokkal és a legkülönfélébb kalapácsfúrási és vésési alkalmazásoknál lehet használni. </w:t>
      </w:r>
      <w:r w:rsidR="00DE294C" w:rsidRPr="00790EFE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4F78AA" w:rsidRPr="00790EFE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4F78AA" w:rsidRPr="00790EFE">
        <w:rPr>
          <w:rStyle w:val="Kiemels2"/>
          <w:lang w:val="hu-HU"/>
        </w:rPr>
        <w:t>Fot</w:t>
      </w:r>
      <w:r>
        <w:rPr>
          <w:rStyle w:val="Kiemels2"/>
          <w:lang w:val="hu-HU"/>
        </w:rPr>
        <w:t>ó</w:t>
      </w:r>
      <w:r w:rsidR="004F78AA" w:rsidRPr="00790EFE">
        <w:rPr>
          <w:rStyle w:val="Kiemels2"/>
          <w:lang w:val="hu-HU"/>
        </w:rPr>
        <w:t>: Metabo</w:t>
      </w:r>
    </w:p>
    <w:p w14:paraId="28D6BC41" w14:textId="5F0CB070" w:rsidR="00B027B1" w:rsidRPr="00790EFE" w:rsidRDefault="0075161F" w:rsidP="004F78AA">
      <w:pPr>
        <w:tabs>
          <w:tab w:val="right" w:pos="6379"/>
        </w:tabs>
        <w:spacing w:line="360" w:lineRule="auto"/>
        <w:rPr>
          <w:rFonts w:ascii="Arial" w:hAnsi="Arial"/>
          <w:b/>
          <w:sz w:val="20"/>
          <w:lang w:val="hu-HU"/>
        </w:rPr>
      </w:pPr>
      <w:r>
        <w:rPr>
          <w:rFonts w:ascii="Arial" w:hAnsi="Arial"/>
          <w:b/>
          <w:noProof/>
          <w:sz w:val="20"/>
          <w:lang w:val="hu-HU"/>
        </w:rPr>
        <w:drawing>
          <wp:inline distT="0" distB="0" distL="0" distR="0" wp14:anchorId="25D6E562" wp14:editId="78BF5429">
            <wp:extent cx="4517390" cy="3011170"/>
            <wp:effectExtent l="0" t="0" r="0" b="0"/>
            <wp:docPr id="5" name="Kép 3" descr="screensho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0C747" w14:textId="77777777" w:rsidR="00E50AAA" w:rsidRPr="008C7DC6" w:rsidRDefault="00374DD8" w:rsidP="00664746">
      <w:pPr>
        <w:tabs>
          <w:tab w:val="right" w:pos="6379"/>
        </w:tabs>
        <w:spacing w:line="360" w:lineRule="auto"/>
        <w:rPr>
          <w:rStyle w:val="Erskiemels"/>
          <w:b/>
          <w:bCs/>
          <w:i w:val="0"/>
          <w:color w:val="auto"/>
          <w:lang w:val="hu-HU"/>
        </w:rPr>
      </w:pPr>
      <w:r>
        <w:rPr>
          <w:rFonts w:ascii="Arial" w:hAnsi="Arial" w:cs="Arial"/>
          <w:bCs/>
          <w:color w:val="000000"/>
          <w:sz w:val="20"/>
          <w:lang w:val="hu-HU"/>
        </w:rPr>
        <w:t>A Metabo új SDS-</w:t>
      </w:r>
      <w:proofErr w:type="spellStart"/>
      <w:r>
        <w:rPr>
          <w:rFonts w:ascii="Arial" w:hAnsi="Arial" w:cs="Arial"/>
          <w:bCs/>
          <w:color w:val="000000"/>
          <w:sz w:val="20"/>
          <w:lang w:val="hu-HU"/>
        </w:rPr>
        <w:t>max</w:t>
      </w:r>
      <w:proofErr w:type="spellEnd"/>
      <w:r>
        <w:rPr>
          <w:rFonts w:ascii="Arial" w:hAnsi="Arial" w:cs="Arial"/>
          <w:bCs/>
          <w:color w:val="000000"/>
          <w:sz w:val="20"/>
          <w:lang w:val="hu-HU"/>
        </w:rPr>
        <w:t xml:space="preserve"> kalapácsai teljesítményükkel, </w:t>
      </w:r>
      <w:r w:rsidRPr="00374DD8">
        <w:rPr>
          <w:rFonts w:ascii="Arial" w:hAnsi="Arial" w:cs="Arial"/>
          <w:bCs/>
          <w:color w:val="000000"/>
          <w:sz w:val="20"/>
          <w:lang w:val="hu-HU"/>
        </w:rPr>
        <w:t>a</w:t>
      </w:r>
      <w:r>
        <w:rPr>
          <w:rFonts w:ascii="Arial" w:hAnsi="Arial" w:cs="Arial"/>
          <w:bCs/>
          <w:color w:val="000000"/>
          <w:sz w:val="20"/>
          <w:lang w:val="hu-HU"/>
        </w:rPr>
        <w:t xml:space="preserve"> kitűnő minőségű</w:t>
      </w:r>
      <w:r w:rsidRPr="00374DD8">
        <w:rPr>
          <w:rFonts w:ascii="Arial" w:hAnsi="Arial" w:cs="Arial"/>
          <w:bCs/>
          <w:color w:val="000000"/>
          <w:sz w:val="20"/>
          <w:lang w:val="hu-HU"/>
        </w:rPr>
        <w:t xml:space="preserve"> tartozékokkal és a </w:t>
      </w:r>
      <w:r>
        <w:rPr>
          <w:rFonts w:ascii="Arial" w:hAnsi="Arial" w:cs="Arial"/>
          <w:bCs/>
          <w:color w:val="000000"/>
          <w:sz w:val="20"/>
          <w:lang w:val="hu-HU"/>
        </w:rPr>
        <w:t xml:space="preserve">hatékony </w:t>
      </w:r>
      <w:r w:rsidRPr="00374DD8">
        <w:rPr>
          <w:rFonts w:ascii="Arial" w:hAnsi="Arial" w:cs="Arial"/>
          <w:bCs/>
          <w:color w:val="000000"/>
          <w:sz w:val="20"/>
          <w:lang w:val="hu-HU"/>
        </w:rPr>
        <w:t xml:space="preserve">porelszívással </w:t>
      </w:r>
      <w:r>
        <w:rPr>
          <w:rFonts w:ascii="Arial" w:hAnsi="Arial" w:cs="Arial"/>
          <w:bCs/>
          <w:color w:val="000000"/>
          <w:sz w:val="20"/>
          <w:lang w:val="hu-HU"/>
        </w:rPr>
        <w:t xml:space="preserve">együtt </w:t>
      </w:r>
      <w:r w:rsidRPr="00374DD8">
        <w:rPr>
          <w:rFonts w:ascii="Arial" w:hAnsi="Arial" w:cs="Arial"/>
          <w:bCs/>
          <w:color w:val="000000"/>
          <w:sz w:val="20"/>
          <w:lang w:val="hu-HU"/>
        </w:rPr>
        <w:t>mindenre kiterjedő, erőteljes rendszert alkotnak</w:t>
      </w:r>
      <w:r w:rsidR="00590F6E" w:rsidRPr="00790EFE">
        <w:rPr>
          <w:rFonts w:ascii="Arial" w:hAnsi="Arial" w:cs="Arial"/>
          <w:bCs/>
          <w:color w:val="000000"/>
          <w:sz w:val="20"/>
          <w:lang w:val="hu-HU"/>
        </w:rPr>
        <w:t>.</w:t>
      </w:r>
      <w:r w:rsidR="002F2F30" w:rsidRPr="00790EFE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2F2F30" w:rsidRPr="00790EFE">
        <w:rPr>
          <w:rStyle w:val="Kiemels2"/>
          <w:lang w:val="hu-HU"/>
        </w:rPr>
        <w:t>Fot</w:t>
      </w:r>
      <w:r w:rsidR="00C80603">
        <w:rPr>
          <w:rStyle w:val="Kiemels2"/>
          <w:lang w:val="hu-HU"/>
        </w:rPr>
        <w:t>ó</w:t>
      </w:r>
      <w:r w:rsidR="002F2F30" w:rsidRPr="00790EFE">
        <w:rPr>
          <w:rStyle w:val="Kiemels2"/>
          <w:lang w:val="hu-HU"/>
        </w:rPr>
        <w:t>: Metabo</w:t>
      </w:r>
    </w:p>
    <w:p w14:paraId="25E9DB71" w14:textId="77777777" w:rsidR="00495E3F" w:rsidRDefault="00495E3F" w:rsidP="00664746">
      <w:pPr>
        <w:tabs>
          <w:tab w:val="right" w:pos="6379"/>
        </w:tabs>
        <w:spacing w:line="360" w:lineRule="auto"/>
        <w:rPr>
          <w:rStyle w:val="Erskiemels"/>
          <w:lang w:val="hu-HU"/>
        </w:rPr>
      </w:pPr>
    </w:p>
    <w:p w14:paraId="17944011" w14:textId="77777777" w:rsidR="00E50AAA" w:rsidRPr="00790EFE" w:rsidRDefault="00495E3F" w:rsidP="00664746">
      <w:pPr>
        <w:tabs>
          <w:tab w:val="right" w:pos="6379"/>
        </w:tabs>
        <w:spacing w:line="360" w:lineRule="auto"/>
        <w:rPr>
          <w:rStyle w:val="Erskiemels"/>
          <w:lang w:val="hu-HU"/>
        </w:rPr>
      </w:pPr>
      <w:r w:rsidRPr="00495E3F">
        <w:rPr>
          <w:rStyle w:val="Erskiemels"/>
          <w:lang w:val="hu-HU"/>
        </w:rPr>
        <w:t>A forrás megadásával az összes fotó szabadon felhasználható.</w:t>
      </w:r>
    </w:p>
    <w:p w14:paraId="2D6A80A1" w14:textId="77777777" w:rsidR="00F17F4D" w:rsidRDefault="00F17F4D" w:rsidP="00495E3F">
      <w:pPr>
        <w:pStyle w:val="Idzet"/>
        <w:rPr>
          <w:rFonts w:eastAsia="MS Mincho" w:cs="Arial"/>
          <w:noProof/>
          <w:lang w:val="hu-HU"/>
        </w:rPr>
      </w:pPr>
    </w:p>
    <w:p w14:paraId="69D559A8" w14:textId="77777777" w:rsidR="00F17F4D" w:rsidRDefault="00F17F4D" w:rsidP="00495E3F">
      <w:pPr>
        <w:pStyle w:val="Idzet"/>
        <w:rPr>
          <w:rFonts w:eastAsia="MS Mincho" w:cs="Arial"/>
          <w:noProof/>
          <w:lang w:val="hu-HU"/>
        </w:rPr>
      </w:pPr>
    </w:p>
    <w:p w14:paraId="38DD7293" w14:textId="77777777" w:rsidR="00495E3F" w:rsidRDefault="00495E3F" w:rsidP="00495E3F">
      <w:pPr>
        <w:pStyle w:val="Idzet"/>
        <w:rPr>
          <w:rFonts w:eastAsia="MS Mincho" w:cs="Arial"/>
          <w:noProof/>
          <w:lang w:val="hu-HU"/>
        </w:rPr>
      </w:pPr>
      <w:r>
        <w:rPr>
          <w:rFonts w:eastAsia="MS Mincho" w:cs="Arial"/>
          <w:noProof/>
          <w:lang w:val="hu-HU"/>
        </w:rPr>
        <w:lastRenderedPageBreak/>
        <w:t>A Metabo cégről</w:t>
      </w:r>
    </w:p>
    <w:p w14:paraId="22814480" w14:textId="4327CF47" w:rsidR="00495E3F" w:rsidRDefault="00495E3F" w:rsidP="00495E3F">
      <w:pPr>
        <w:pStyle w:val="lfej"/>
        <w:tabs>
          <w:tab w:val="left" w:pos="2977"/>
          <w:tab w:val="left" w:pos="6974"/>
          <w:tab w:val="right" w:pos="7230"/>
        </w:tabs>
        <w:ind w:right="27"/>
        <w:jc w:val="both"/>
        <w:rPr>
          <w:rFonts w:ascii="Arial" w:eastAsia="MS Mincho" w:hAnsi="Arial" w:cs="Arial"/>
          <w:noProof/>
          <w:sz w:val="18"/>
          <w:szCs w:val="18"/>
          <w:u w:val="single"/>
          <w:lang w:val="hu-HU"/>
        </w:rPr>
      </w:pPr>
      <w:r>
        <w:rPr>
          <w:rFonts w:ascii="Arial" w:eastAsia="MS Mincho" w:hAnsi="Arial" w:cs="Arial"/>
          <w:noProof/>
          <w:sz w:val="18"/>
          <w:szCs w:val="18"/>
          <w:lang w:val="hu-HU"/>
        </w:rPr>
        <w:t xml:space="preserve">A Metabowerke GmbH nagy hagyományokkal </w:t>
      </w:r>
      <w:r w:rsidR="00CC6B96">
        <w:rPr>
          <w:rFonts w:ascii="Arial" w:eastAsia="MS Mincho" w:hAnsi="Arial" w:cs="Arial"/>
          <w:noProof/>
          <w:sz w:val="18"/>
          <w:szCs w:val="18"/>
          <w:lang w:val="hu-HU"/>
        </w:rPr>
        <w:t>rendelkező</w:t>
      </w:r>
      <w:r>
        <w:rPr>
          <w:rFonts w:ascii="Arial" w:eastAsia="MS Mincho" w:hAnsi="Arial" w:cs="Arial"/>
          <w:noProof/>
          <w:sz w:val="18"/>
          <w:szCs w:val="18"/>
          <w:lang w:val="hu-HU"/>
        </w:rPr>
        <w:t xml:space="preserve"> németországi, nürtingeni székhelyű cég, amely professzionális felhasználók számára készít elektromos szerszámokat. Metabo márkanév alatt teljes termékválasztékot kínáló cég elsősorban fémmegmunkálásnál, fémiparban, építkezéseknél és felújításoknál használatos készülékeket és tartozékokat gyárt. A vezetékes elektromos szerszámok és a sűrített levegővel működő gépek mellett a  Metabo teljes körű szortimentet kínál akkus készülékekből a vezeték nélküli építkezésekhez, és az akkus gépek szegmensében a LiHD technológiával vezető </w:t>
      </w:r>
      <w:r w:rsidR="00CC6B96">
        <w:rPr>
          <w:rFonts w:ascii="Arial" w:eastAsia="MS Mincho" w:hAnsi="Arial" w:cs="Arial"/>
          <w:noProof/>
          <w:sz w:val="18"/>
          <w:szCs w:val="18"/>
          <w:lang w:val="hu-HU"/>
        </w:rPr>
        <w:t>szerepet tölt be</w:t>
      </w:r>
      <w:r>
        <w:rPr>
          <w:rFonts w:ascii="Arial" w:eastAsia="MS Mincho" w:hAnsi="Arial" w:cs="Arial"/>
          <w:noProof/>
          <w:sz w:val="18"/>
          <w:szCs w:val="18"/>
          <w:lang w:val="hu-HU"/>
        </w:rPr>
        <w:t>. A Metabo elképzelése a kábelmentes építkezésről valósággá vált. A teljes termékszortimentet kínáló gyártó</w:t>
      </w:r>
      <w:r w:rsidR="00CC6B96">
        <w:rPr>
          <w:rFonts w:ascii="Arial" w:eastAsia="MS Mincho" w:hAnsi="Arial" w:cs="Arial"/>
          <w:noProof/>
          <w:sz w:val="18"/>
          <w:szCs w:val="18"/>
          <w:lang w:val="hu-HU"/>
        </w:rPr>
        <w:t>,</w:t>
      </w:r>
      <w:r>
        <w:rPr>
          <w:rFonts w:ascii="Arial" w:eastAsia="MS Mincho" w:hAnsi="Arial" w:cs="Arial"/>
          <w:noProof/>
          <w:sz w:val="18"/>
          <w:szCs w:val="18"/>
          <w:lang w:val="hu-HU"/>
        </w:rPr>
        <w:t xml:space="preserve"> Metabo márkanév alatt gépeket és tartozékokat kínál minden szokásos alkalmazásra, de speciális </w:t>
      </w:r>
      <w:r w:rsidR="00CC6B96">
        <w:rPr>
          <w:rFonts w:ascii="Arial" w:eastAsia="MS Mincho" w:hAnsi="Arial" w:cs="Arial"/>
          <w:noProof/>
          <w:sz w:val="18"/>
          <w:szCs w:val="18"/>
          <w:lang w:val="hu-HU"/>
        </w:rPr>
        <w:t xml:space="preserve">elvárásoknak is megfelel </w:t>
      </w:r>
      <w:r>
        <w:rPr>
          <w:rFonts w:ascii="Arial" w:eastAsia="MS Mincho" w:hAnsi="Arial" w:cs="Arial"/>
          <w:noProof/>
          <w:sz w:val="18"/>
          <w:szCs w:val="18"/>
          <w:lang w:val="hu-HU"/>
        </w:rPr>
        <w:t xml:space="preserve">kompetens termékeivel és rendszermegoldásaival. </w:t>
      </w:r>
      <w:r w:rsidR="00CC6B96">
        <w:rPr>
          <w:rFonts w:ascii="Arial" w:eastAsia="MS Mincho" w:hAnsi="Arial" w:cs="Arial"/>
          <w:noProof/>
          <w:sz w:val="18"/>
          <w:szCs w:val="18"/>
          <w:lang w:val="hu-HU"/>
        </w:rPr>
        <w:t xml:space="preserve">A Metabo termék programja </w:t>
      </w:r>
      <w:r w:rsidR="002F42F0">
        <w:rPr>
          <w:rFonts w:ascii="Arial" w:eastAsia="MS Mincho" w:hAnsi="Arial" w:cs="Arial"/>
          <w:noProof/>
          <w:sz w:val="18"/>
          <w:szCs w:val="18"/>
          <w:lang w:val="hu-HU"/>
        </w:rPr>
        <w:t xml:space="preserve">magában foglalja </w:t>
      </w:r>
      <w:r w:rsidR="00CC6B96">
        <w:rPr>
          <w:rFonts w:ascii="Arial" w:eastAsia="MS Mincho" w:hAnsi="Arial" w:cs="Arial"/>
          <w:noProof/>
          <w:sz w:val="18"/>
          <w:szCs w:val="18"/>
          <w:lang w:val="hu-HU"/>
        </w:rPr>
        <w:t>a</w:t>
      </w:r>
      <w:r w:rsidR="002F42F0">
        <w:rPr>
          <w:rFonts w:ascii="Arial" w:eastAsia="MS Mincho" w:hAnsi="Arial" w:cs="Arial"/>
          <w:noProof/>
          <w:sz w:val="18"/>
          <w:szCs w:val="18"/>
          <w:lang w:val="hu-HU"/>
        </w:rPr>
        <w:t xml:space="preserve"> széles </w:t>
      </w:r>
      <w:r w:rsidR="00CC6B96">
        <w:rPr>
          <w:rFonts w:ascii="Arial" w:eastAsia="MS Mincho" w:hAnsi="Arial" w:cs="Arial"/>
          <w:noProof/>
          <w:sz w:val="18"/>
          <w:szCs w:val="18"/>
          <w:lang w:val="hu-HU"/>
        </w:rPr>
        <w:t>akkumulátoros szortiment</w:t>
      </w:r>
      <w:r w:rsidR="002F42F0">
        <w:rPr>
          <w:rFonts w:ascii="Arial" w:eastAsia="MS Mincho" w:hAnsi="Arial" w:cs="Arial"/>
          <w:noProof/>
          <w:sz w:val="18"/>
          <w:szCs w:val="18"/>
          <w:lang w:val="hu-HU"/>
        </w:rPr>
        <w:t>en kívül a</w:t>
      </w:r>
      <w:r w:rsidR="00CC6B96">
        <w:rPr>
          <w:rFonts w:ascii="Arial" w:eastAsia="MS Mincho" w:hAnsi="Arial" w:cs="Arial"/>
          <w:noProof/>
          <w:sz w:val="18"/>
          <w:szCs w:val="18"/>
          <w:lang w:val="hu-HU"/>
        </w:rPr>
        <w:t xml:space="preserve"> vezetékes </w:t>
      </w:r>
      <w:r w:rsidR="002F42F0">
        <w:rPr>
          <w:rFonts w:ascii="Arial" w:eastAsia="MS Mincho" w:hAnsi="Arial" w:cs="Arial"/>
          <w:noProof/>
          <w:sz w:val="18"/>
          <w:szCs w:val="18"/>
          <w:lang w:val="hu-HU"/>
        </w:rPr>
        <w:t xml:space="preserve">és a pneumatikus </w:t>
      </w:r>
      <w:r w:rsidR="00CC6B96">
        <w:rPr>
          <w:rFonts w:ascii="Arial" w:eastAsia="MS Mincho" w:hAnsi="Arial" w:cs="Arial"/>
          <w:noProof/>
          <w:sz w:val="18"/>
          <w:szCs w:val="18"/>
          <w:lang w:val="hu-HU"/>
        </w:rPr>
        <w:t>gépek</w:t>
      </w:r>
      <w:r w:rsidR="002F42F0">
        <w:rPr>
          <w:rFonts w:ascii="Arial" w:eastAsia="MS Mincho" w:hAnsi="Arial" w:cs="Arial"/>
          <w:noProof/>
          <w:sz w:val="18"/>
          <w:szCs w:val="18"/>
          <w:lang w:val="hu-HU"/>
        </w:rPr>
        <w:t>et is.</w:t>
      </w:r>
      <w:r>
        <w:rPr>
          <w:rFonts w:ascii="Arial" w:eastAsia="MS Mincho" w:hAnsi="Arial" w:cs="Arial"/>
          <w:noProof/>
          <w:sz w:val="18"/>
          <w:szCs w:val="18"/>
          <w:lang w:val="hu-HU"/>
        </w:rPr>
        <w:t xml:space="preserve"> Az 1924-ben </w:t>
      </w:r>
      <w:r w:rsidR="002F42F0">
        <w:rPr>
          <w:rFonts w:ascii="Arial" w:eastAsia="MS Mincho" w:hAnsi="Arial" w:cs="Arial"/>
          <w:noProof/>
          <w:sz w:val="18"/>
          <w:szCs w:val="18"/>
          <w:lang w:val="hu-HU"/>
        </w:rPr>
        <w:t xml:space="preserve">a sváb </w:t>
      </w:r>
      <w:r>
        <w:rPr>
          <w:rFonts w:ascii="Arial" w:eastAsia="MS Mincho" w:hAnsi="Arial" w:cs="Arial"/>
          <w:noProof/>
          <w:sz w:val="18"/>
          <w:szCs w:val="18"/>
          <w:lang w:val="hu-HU"/>
        </w:rPr>
        <w:t>Nürtingenben alapított cég napjainkra már egy köz</w:t>
      </w:r>
      <w:r w:rsidR="002F42F0">
        <w:rPr>
          <w:rFonts w:ascii="Arial" w:eastAsia="MS Mincho" w:hAnsi="Arial" w:cs="Arial"/>
          <w:noProof/>
          <w:sz w:val="18"/>
          <w:szCs w:val="18"/>
          <w:lang w:val="hu-HU"/>
        </w:rPr>
        <w:t>é</w:t>
      </w:r>
      <w:r>
        <w:rPr>
          <w:rFonts w:ascii="Arial" w:eastAsia="MS Mincho" w:hAnsi="Arial" w:cs="Arial"/>
          <w:noProof/>
          <w:sz w:val="18"/>
          <w:szCs w:val="18"/>
          <w:lang w:val="hu-HU"/>
        </w:rPr>
        <w:t xml:space="preserve">pvállalkozássá nőtte ki magát, amely a Nürtingenben lévő székhelye mellett a kínai Shanghaiban is gyártja termékeit. 25 saját értékesítési leányvállalat és több mint 100 importőr biztosítja a nemzetközi piaci jelenlétet. A 2017-ben 467 Millió Eurós árbevételt realizált </w:t>
      </w:r>
      <w:r w:rsidR="00CC6B96">
        <w:rPr>
          <w:rFonts w:ascii="Arial" w:eastAsia="MS Mincho" w:hAnsi="Arial" w:cs="Arial"/>
          <w:noProof/>
          <w:sz w:val="18"/>
          <w:szCs w:val="18"/>
          <w:lang w:val="hu-HU"/>
        </w:rPr>
        <w:t xml:space="preserve">és a </w:t>
      </w:r>
      <w:r>
        <w:rPr>
          <w:rFonts w:ascii="Arial" w:eastAsia="MS Mincho" w:hAnsi="Arial" w:cs="Arial"/>
          <w:noProof/>
          <w:sz w:val="18"/>
          <w:szCs w:val="18"/>
          <w:lang w:val="hu-HU"/>
        </w:rPr>
        <w:t xml:space="preserve">cégnek világszerte </w:t>
      </w:r>
      <w:r w:rsidR="002F42F0">
        <w:rPr>
          <w:rFonts w:ascii="Arial" w:eastAsia="MS Mincho" w:hAnsi="Arial" w:cs="Arial"/>
          <w:noProof/>
          <w:sz w:val="18"/>
          <w:szCs w:val="18"/>
          <w:lang w:val="hu-HU"/>
        </w:rPr>
        <w:t>2</w:t>
      </w:r>
      <w:r>
        <w:rPr>
          <w:rFonts w:ascii="Arial" w:eastAsia="MS Mincho" w:hAnsi="Arial" w:cs="Arial"/>
          <w:noProof/>
          <w:sz w:val="18"/>
          <w:szCs w:val="18"/>
          <w:lang w:val="hu-HU"/>
        </w:rPr>
        <w:t>.</w:t>
      </w:r>
      <w:r w:rsidR="002F42F0">
        <w:rPr>
          <w:rFonts w:ascii="Arial" w:eastAsia="MS Mincho" w:hAnsi="Arial" w:cs="Arial"/>
          <w:noProof/>
          <w:sz w:val="18"/>
          <w:szCs w:val="18"/>
          <w:lang w:val="hu-HU"/>
        </w:rPr>
        <w:t>0</w:t>
      </w:r>
      <w:r>
        <w:rPr>
          <w:rFonts w:ascii="Arial" w:eastAsia="MS Mincho" w:hAnsi="Arial" w:cs="Arial"/>
          <w:noProof/>
          <w:sz w:val="18"/>
          <w:szCs w:val="18"/>
          <w:lang w:val="hu-HU"/>
        </w:rPr>
        <w:t xml:space="preserve">00 munkatársa van. A Metabo-ról és termékeiről az alábbi internetes elérhetőségen tudhat meg többet: </w:t>
      </w:r>
      <w:r>
        <w:rPr>
          <w:rFonts w:ascii="Arial" w:eastAsia="MS Mincho" w:hAnsi="Arial" w:cs="Arial"/>
          <w:noProof/>
          <w:sz w:val="18"/>
          <w:szCs w:val="18"/>
          <w:u w:val="single"/>
          <w:lang w:val="hu-HU"/>
        </w:rPr>
        <w:t>www.metabo.com</w:t>
      </w:r>
    </w:p>
    <w:p w14:paraId="35B530D8" w14:textId="77777777" w:rsidR="00CC6B96" w:rsidRPr="00790EFE" w:rsidRDefault="00CC6B96" w:rsidP="001B7A3C">
      <w:pPr>
        <w:rPr>
          <w:lang w:val="hu-HU"/>
        </w:rPr>
      </w:pPr>
      <w:bookmarkStart w:id="0" w:name="_GoBack"/>
      <w:bookmarkEnd w:id="0"/>
    </w:p>
    <w:p w14:paraId="76662C64" w14:textId="77777777" w:rsidR="0065328A" w:rsidRPr="00790EFE" w:rsidRDefault="008C7DC6" w:rsidP="00C37B3C">
      <w:pPr>
        <w:pStyle w:val="Idzet"/>
        <w:rPr>
          <w:lang w:val="hu-HU"/>
        </w:rPr>
      </w:pPr>
      <w:r>
        <w:rPr>
          <w:lang w:val="hu-HU"/>
        </w:rPr>
        <w:t>Sajtókapcsolat</w:t>
      </w:r>
      <w:r w:rsidR="0065328A" w:rsidRPr="00790EFE">
        <w:rPr>
          <w:lang w:val="hu-HU"/>
        </w:rPr>
        <w:t>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5"/>
        <w:gridCol w:w="4082"/>
      </w:tblGrid>
      <w:tr w:rsidR="00BE3C2A" w:rsidRPr="00790EFE" w14:paraId="3260DDA2" w14:textId="77777777" w:rsidTr="00EF4D3E">
        <w:trPr>
          <w:trHeight w:val="1350"/>
        </w:trPr>
        <w:tc>
          <w:tcPr>
            <w:tcW w:w="3085" w:type="dxa"/>
          </w:tcPr>
          <w:p w14:paraId="48C1F190" w14:textId="77777777" w:rsidR="00BE3C2A" w:rsidRPr="00790EFE" w:rsidRDefault="00BE3C2A" w:rsidP="001B7A3C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r w:rsidRPr="00790EFE">
              <w:rPr>
                <w:rStyle w:val="Finomhivatkozs"/>
                <w:lang w:val="hu-HU"/>
              </w:rPr>
              <w:t>Clarissa Bucher</w:t>
            </w:r>
          </w:p>
          <w:p w14:paraId="535CF741" w14:textId="77777777" w:rsidR="00BE3C2A" w:rsidRPr="00790EFE" w:rsidRDefault="00BE3C2A" w:rsidP="001B7A3C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proofErr w:type="spellStart"/>
            <w:r w:rsidRPr="00790EFE">
              <w:rPr>
                <w:rStyle w:val="Finomhivatkozs"/>
                <w:lang w:val="hu-HU"/>
              </w:rPr>
              <w:t>Metabowerke</w:t>
            </w:r>
            <w:proofErr w:type="spellEnd"/>
            <w:r w:rsidRPr="00790EFE">
              <w:rPr>
                <w:rStyle w:val="Finomhivatkozs"/>
                <w:lang w:val="hu-HU"/>
              </w:rPr>
              <w:t xml:space="preserve"> GmbH</w:t>
            </w:r>
          </w:p>
          <w:p w14:paraId="30865F91" w14:textId="77777777" w:rsidR="00BE3C2A" w:rsidRPr="00790EFE" w:rsidRDefault="00BE3C2A" w:rsidP="001B7A3C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r w:rsidRPr="00790EFE">
              <w:rPr>
                <w:rStyle w:val="Finomhivatkozs"/>
                <w:lang w:val="hu-HU"/>
              </w:rPr>
              <w:t>Metabo-</w:t>
            </w:r>
            <w:proofErr w:type="spellStart"/>
            <w:r w:rsidRPr="00790EFE">
              <w:rPr>
                <w:rStyle w:val="Finomhivatkozs"/>
                <w:lang w:val="hu-HU"/>
              </w:rPr>
              <w:t>Allee</w:t>
            </w:r>
            <w:proofErr w:type="spellEnd"/>
            <w:r w:rsidRPr="00790EFE">
              <w:rPr>
                <w:rStyle w:val="Finomhivatkozs"/>
                <w:lang w:val="hu-HU"/>
              </w:rPr>
              <w:t xml:space="preserve"> 1</w:t>
            </w:r>
          </w:p>
          <w:p w14:paraId="2E0D072F" w14:textId="77777777" w:rsidR="00BE3C2A" w:rsidRPr="00790EFE" w:rsidRDefault="00BE3C2A" w:rsidP="001B7A3C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r w:rsidRPr="00790EFE">
              <w:rPr>
                <w:rStyle w:val="Finomhivatkozs"/>
                <w:lang w:val="hu-HU"/>
              </w:rPr>
              <w:t xml:space="preserve">72622 </w:t>
            </w:r>
            <w:proofErr w:type="spellStart"/>
            <w:r w:rsidRPr="00790EFE">
              <w:rPr>
                <w:rStyle w:val="Finomhivatkozs"/>
                <w:lang w:val="hu-HU"/>
              </w:rPr>
              <w:t>Nürtingen</w:t>
            </w:r>
            <w:proofErr w:type="spellEnd"/>
          </w:p>
          <w:p w14:paraId="44D950D1" w14:textId="77777777" w:rsidR="00BE3C2A" w:rsidRPr="00790EFE" w:rsidRDefault="00BE3C2A" w:rsidP="001B7A3C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r w:rsidRPr="00790EFE">
              <w:rPr>
                <w:rStyle w:val="Finomhivatkozs"/>
                <w:lang w:val="hu-HU"/>
              </w:rPr>
              <w:t>Telefon: +49 (7022) 72-22 29</w:t>
            </w:r>
          </w:p>
          <w:p w14:paraId="5FFE4B59" w14:textId="77777777" w:rsidR="00BE3C2A" w:rsidRPr="00790EFE" w:rsidRDefault="00BE3C2A" w:rsidP="001B7A3C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r w:rsidRPr="00790EFE">
              <w:rPr>
                <w:rStyle w:val="Finomhivatkozs"/>
                <w:lang w:val="hu-HU"/>
              </w:rPr>
              <w:t>Telefax: +49 (7022) 72-28 24</w:t>
            </w:r>
          </w:p>
          <w:p w14:paraId="399D84FA" w14:textId="77777777" w:rsidR="00BE3C2A" w:rsidRPr="00790EFE" w:rsidRDefault="003E02A4" w:rsidP="001B7A3C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hyperlink r:id="rId15" w:history="1">
              <w:r w:rsidR="00BE3C2A" w:rsidRPr="00790EFE">
                <w:rPr>
                  <w:rStyle w:val="Hiperhivatkozs"/>
                  <w:rFonts w:ascii="Arial" w:hAnsi="Arial" w:cs="Arial"/>
                  <w:sz w:val="18"/>
                  <w:szCs w:val="18"/>
                  <w:lang w:val="hu-HU"/>
                </w:rPr>
                <w:t>cbucher@metabo.de</w:t>
              </w:r>
            </w:hyperlink>
          </w:p>
        </w:tc>
        <w:tc>
          <w:tcPr>
            <w:tcW w:w="4172" w:type="dxa"/>
          </w:tcPr>
          <w:p w14:paraId="6B033705" w14:textId="77777777" w:rsidR="00BE3C2A" w:rsidRPr="00790EFE" w:rsidRDefault="00CD33BE" w:rsidP="001B7A3C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r w:rsidRPr="00790EFE">
              <w:rPr>
                <w:rStyle w:val="Finomhivatkozs"/>
                <w:lang w:val="hu-HU"/>
              </w:rPr>
              <w:t>Hubert Heinz</w:t>
            </w:r>
            <w:r w:rsidR="009376FF" w:rsidRPr="00790EFE">
              <w:rPr>
                <w:rStyle w:val="Finomhivatkozs"/>
                <w:lang w:val="hu-HU"/>
              </w:rPr>
              <w:t xml:space="preserve"> </w:t>
            </w:r>
            <w:r w:rsidR="00372362" w:rsidRPr="00790EFE">
              <w:rPr>
                <w:rStyle w:val="Finomhivatkozs"/>
                <w:lang w:val="hu-HU"/>
              </w:rPr>
              <w:t xml:space="preserve">/ Marie </w:t>
            </w:r>
            <w:proofErr w:type="spellStart"/>
            <w:r w:rsidR="00372362" w:rsidRPr="00790EFE">
              <w:rPr>
                <w:rStyle w:val="Finomhivatkozs"/>
                <w:lang w:val="hu-HU"/>
              </w:rPr>
              <w:t>Hertfelder</w:t>
            </w:r>
            <w:proofErr w:type="spellEnd"/>
          </w:p>
          <w:p w14:paraId="7562B09A" w14:textId="77777777" w:rsidR="00BE3C2A" w:rsidRPr="00790EFE" w:rsidRDefault="00EF4D3E" w:rsidP="001B7A3C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proofErr w:type="spellStart"/>
            <w:r w:rsidRPr="00790EFE">
              <w:rPr>
                <w:rStyle w:val="Finomhivatkozs"/>
                <w:lang w:val="hu-HU"/>
              </w:rPr>
              <w:t>Communication</w:t>
            </w:r>
            <w:proofErr w:type="spellEnd"/>
            <w:r w:rsidRPr="00790EFE">
              <w:rPr>
                <w:rStyle w:val="Finomhivatkozs"/>
                <w:lang w:val="hu-HU"/>
              </w:rPr>
              <w:t xml:space="preserve"> </w:t>
            </w:r>
            <w:proofErr w:type="spellStart"/>
            <w:r w:rsidRPr="00790EFE">
              <w:rPr>
                <w:rStyle w:val="Finomhivatkozs"/>
                <w:lang w:val="hu-HU"/>
              </w:rPr>
              <w:t>Consultants</w:t>
            </w:r>
            <w:proofErr w:type="spellEnd"/>
          </w:p>
          <w:p w14:paraId="661DF276" w14:textId="77777777" w:rsidR="00BE3C2A" w:rsidRPr="00790EFE" w:rsidRDefault="00205EE5" w:rsidP="001B7A3C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proofErr w:type="spellStart"/>
            <w:r w:rsidRPr="00790EFE">
              <w:rPr>
                <w:rStyle w:val="Finomhivatkozs"/>
                <w:lang w:val="hu-HU"/>
              </w:rPr>
              <w:t>Breitwiesenstr</w:t>
            </w:r>
            <w:proofErr w:type="spellEnd"/>
            <w:r w:rsidRPr="00790EFE">
              <w:rPr>
                <w:rStyle w:val="Finomhivatkozs"/>
                <w:lang w:val="hu-HU"/>
              </w:rPr>
              <w:t>. 17</w:t>
            </w:r>
          </w:p>
          <w:p w14:paraId="25EB9613" w14:textId="77777777" w:rsidR="00BE3C2A" w:rsidRPr="00790EFE" w:rsidRDefault="00BE3C2A" w:rsidP="001B7A3C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r w:rsidRPr="00790EFE">
              <w:rPr>
                <w:rStyle w:val="Finomhivatkozs"/>
                <w:lang w:val="hu-HU"/>
              </w:rPr>
              <w:t>70565 Stuttgart</w:t>
            </w:r>
          </w:p>
          <w:p w14:paraId="59E91E62" w14:textId="77777777" w:rsidR="00BE3C2A" w:rsidRPr="00790EFE" w:rsidRDefault="00CD33BE" w:rsidP="001B7A3C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r w:rsidRPr="00790EFE">
              <w:rPr>
                <w:rStyle w:val="Finomhivatkozs"/>
                <w:lang w:val="hu-HU"/>
              </w:rPr>
              <w:t>Telefon: +49 (711) 9 78 93-21</w:t>
            </w:r>
            <w:r w:rsidR="009376FF" w:rsidRPr="00790EFE">
              <w:rPr>
                <w:rStyle w:val="Finomhivatkozs"/>
                <w:lang w:val="hu-HU"/>
              </w:rPr>
              <w:t xml:space="preserve"> </w:t>
            </w:r>
          </w:p>
          <w:p w14:paraId="5F3F7A61" w14:textId="77777777" w:rsidR="00BE3C2A" w:rsidRPr="00790EFE" w:rsidRDefault="00CD33BE" w:rsidP="001B7A3C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r w:rsidRPr="00790EFE">
              <w:rPr>
                <w:rStyle w:val="Finomhivatkozs"/>
                <w:lang w:val="hu-HU"/>
              </w:rPr>
              <w:t>Telefax: +49 (711) 9 78 93-51</w:t>
            </w:r>
            <w:r w:rsidR="009376FF" w:rsidRPr="00790EFE">
              <w:rPr>
                <w:rStyle w:val="Finomhivatkozs"/>
                <w:lang w:val="hu-HU"/>
              </w:rPr>
              <w:t xml:space="preserve"> </w:t>
            </w:r>
          </w:p>
          <w:p w14:paraId="2146C0D8" w14:textId="77777777" w:rsidR="00BE3C2A" w:rsidRPr="00790EFE" w:rsidRDefault="003E02A4" w:rsidP="001B7A3C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color w:val="666666"/>
                <w:u w:val="single"/>
                <w:lang w:val="hu-HU"/>
              </w:rPr>
            </w:pPr>
            <w:hyperlink r:id="rId16" w:history="1">
              <w:r w:rsidR="00AF5F27" w:rsidRPr="00790EFE">
                <w:rPr>
                  <w:rStyle w:val="Hiperhivatkozs"/>
                  <w:rFonts w:ascii="Arial" w:hAnsi="Arial" w:cs="Arial"/>
                  <w:sz w:val="18"/>
                  <w:szCs w:val="18"/>
                  <w:lang w:val="hu-HU"/>
                </w:rPr>
                <w:t>metabo@cc-stuttgart.de</w:t>
              </w:r>
            </w:hyperlink>
            <w:r w:rsidR="009376FF" w:rsidRPr="00790EFE">
              <w:rPr>
                <w:rStyle w:val="Finomhivatkozs"/>
                <w:lang w:val="hu-HU"/>
              </w:rPr>
              <w:t xml:space="preserve"> </w:t>
            </w:r>
          </w:p>
        </w:tc>
      </w:tr>
    </w:tbl>
    <w:p w14:paraId="49236E69" w14:textId="77777777" w:rsidR="009A61CC" w:rsidRPr="00790EFE" w:rsidRDefault="009A61CC" w:rsidP="00456B68">
      <w:pPr>
        <w:pStyle w:val="lfej"/>
        <w:tabs>
          <w:tab w:val="clear" w:pos="4536"/>
          <w:tab w:val="left" w:pos="2977"/>
          <w:tab w:val="left" w:pos="6974"/>
          <w:tab w:val="right" w:pos="7230"/>
        </w:tabs>
        <w:ind w:right="27"/>
        <w:rPr>
          <w:rFonts w:ascii="Arial" w:hAnsi="Arial" w:cs="Arial"/>
          <w:sz w:val="18"/>
          <w:szCs w:val="18"/>
          <w:lang w:val="hu-HU"/>
        </w:rPr>
      </w:pPr>
    </w:p>
    <w:sectPr w:rsidR="009A61CC" w:rsidRPr="00790EFE" w:rsidSect="00306DF0">
      <w:headerReference w:type="default" r:id="rId17"/>
      <w:footerReference w:type="default" r:id="rId18"/>
      <w:pgSz w:w="11900" w:h="16840"/>
      <w:pgMar w:top="2835" w:right="3536" w:bottom="1134" w:left="124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9F9252" w14:textId="77777777" w:rsidR="003E02A4" w:rsidRDefault="003E02A4">
      <w:r>
        <w:separator/>
      </w:r>
    </w:p>
  </w:endnote>
  <w:endnote w:type="continuationSeparator" w:id="0">
    <w:p w14:paraId="70DCC789" w14:textId="77777777" w:rsidR="003E02A4" w:rsidRDefault="003E02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8CF72" w14:textId="77777777" w:rsidR="00AF1147" w:rsidRPr="0001400F" w:rsidRDefault="00AF1147" w:rsidP="00C11A96">
    <w:pPr>
      <w:pStyle w:val="llb"/>
      <w:jc w:val="right"/>
      <w:rPr>
        <w:rStyle w:val="Ershivatkozs"/>
      </w:rPr>
    </w:pPr>
    <w:r w:rsidRPr="0001400F">
      <w:rPr>
        <w:rStyle w:val="Ershivatkozs"/>
      </w:rPr>
      <w:fldChar w:fldCharType="begin"/>
    </w:r>
    <w:r w:rsidRPr="0001400F">
      <w:rPr>
        <w:rStyle w:val="Ershivatkozs"/>
      </w:rPr>
      <w:instrText xml:space="preserve"> PAGE </w:instrText>
    </w:r>
    <w:r w:rsidRPr="0001400F">
      <w:rPr>
        <w:rStyle w:val="Ershivatkozs"/>
      </w:rPr>
      <w:fldChar w:fldCharType="separate"/>
    </w:r>
    <w:r w:rsidR="00C07800">
      <w:rPr>
        <w:rStyle w:val="Ershivatkozs"/>
        <w:noProof/>
      </w:rPr>
      <w:t>6</w:t>
    </w:r>
    <w:r w:rsidRPr="0001400F">
      <w:rPr>
        <w:rStyle w:val="Ershivatkozs"/>
      </w:rPr>
      <w:fldChar w:fldCharType="end"/>
    </w:r>
    <w:r w:rsidRPr="0001400F">
      <w:rPr>
        <w:rStyle w:val="Ershivatkozs"/>
      </w:rPr>
      <w:t>/</w:t>
    </w:r>
    <w:r w:rsidRPr="0001400F">
      <w:rPr>
        <w:rStyle w:val="Ershivatkozs"/>
      </w:rPr>
      <w:fldChar w:fldCharType="begin"/>
    </w:r>
    <w:r w:rsidRPr="0001400F">
      <w:rPr>
        <w:rStyle w:val="Ershivatkozs"/>
      </w:rPr>
      <w:instrText xml:space="preserve"> NUMPAGES </w:instrText>
    </w:r>
    <w:r w:rsidRPr="0001400F">
      <w:rPr>
        <w:rStyle w:val="Ershivatkozs"/>
      </w:rPr>
      <w:fldChar w:fldCharType="separate"/>
    </w:r>
    <w:r w:rsidR="00C07800">
      <w:rPr>
        <w:rStyle w:val="Ershivatkozs"/>
        <w:noProof/>
      </w:rPr>
      <w:t>6</w:t>
    </w:r>
    <w:r w:rsidRPr="0001400F">
      <w:rPr>
        <w:rStyle w:val="Ershivatkoz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D4C64A" w14:textId="77777777" w:rsidR="003E02A4" w:rsidRDefault="003E02A4">
      <w:r>
        <w:separator/>
      </w:r>
    </w:p>
  </w:footnote>
  <w:footnote w:type="continuationSeparator" w:id="0">
    <w:p w14:paraId="05B8CA68" w14:textId="77777777" w:rsidR="003E02A4" w:rsidRDefault="003E02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F94D3" w14:textId="77777777" w:rsidR="00AF1147" w:rsidRPr="00C37B3C" w:rsidRDefault="00AF1147" w:rsidP="00812897">
    <w:pPr>
      <w:pStyle w:val="lfej"/>
      <w:rPr>
        <w:rStyle w:val="Kiemels"/>
      </w:rPr>
    </w:pPr>
    <w:r>
      <w:rPr>
        <w:rFonts w:ascii="Arial" w:hAnsi="Arial" w:cs="Arial"/>
        <w:b/>
        <w:noProof/>
        <w:color w:val="7F7F7F"/>
        <w:lang w:val="hu-HU" w:eastAsia="hu-HU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6394599" wp14:editId="7E2FD007">
              <wp:simplePos x="0" y="0"/>
              <wp:positionH relativeFrom="column">
                <wp:posOffset>4921885</wp:posOffset>
              </wp:positionH>
              <wp:positionV relativeFrom="paragraph">
                <wp:posOffset>-502920</wp:posOffset>
              </wp:positionV>
              <wp:extent cx="1565275" cy="1166495"/>
              <wp:effectExtent l="0" t="4445" r="0" b="635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65275" cy="1166495"/>
                        <a:chOff x="6443" y="-83"/>
                        <a:chExt cx="2465" cy="1837"/>
                      </a:xfrm>
                    </wpg:grpSpPr>
                    <wps:wsp>
                      <wps:cNvPr id="2" name="Rectangle 5"/>
                      <wps:cNvSpPr>
                        <a:spLocks noChangeArrowheads="1"/>
                      </wps:cNvSpPr>
                      <wps:spPr bwMode="auto">
                        <a:xfrm>
                          <a:off x="6443" y="-83"/>
                          <a:ext cx="2465" cy="1837"/>
                        </a:xfrm>
                        <a:prstGeom prst="rect">
                          <a:avLst/>
                        </a:prstGeom>
                        <a:solidFill>
                          <a:srgbClr val="224B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6" descr="Metabo_n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98" y="1154"/>
                          <a:ext cx="2177" cy="4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9D5B9D" id="Group 4" o:spid="_x0000_s1026" style="position:absolute;margin-left:387.55pt;margin-top:-39.6pt;width:123.25pt;height:91.85pt;z-index:251657728" coordorigin="6443,-83" coordsize="2465,1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">
              <v:rect id="Rectangle 5" o:spid="_x0000_s1027" style="position:absolute;left:6443;top:-83;width:2465;height:1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" fillcolor="#224b44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alt="Metabo_neg" style="position:absolute;left:6598;top:1154;width:2177;height: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">
                <v:imagedata r:id="rId2" o:title="Metabo_neg"/>
              </v:shape>
            </v:group>
          </w:pict>
        </mc:Fallback>
      </mc:AlternateContent>
    </w:r>
    <w:r>
      <w:rPr>
        <w:rStyle w:val="Kiemels"/>
      </w:rPr>
      <w:t>PRESSEINFORMATION</w:t>
    </w:r>
  </w:p>
  <w:p w14:paraId="5B0D44F5" w14:textId="77777777" w:rsidR="00AF1147" w:rsidRDefault="00AF1147" w:rsidP="00C11A96">
    <w:pPr>
      <w:pStyle w:val="lfej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47294D"/>
    <w:multiLevelType w:val="hybridMultilevel"/>
    <w:tmpl w:val="00668772"/>
    <w:lvl w:ilvl="0" w:tplc="FA2E746E">
      <w:start w:val="1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2A3986"/>
    <w:multiLevelType w:val="multilevel"/>
    <w:tmpl w:val="01D6B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AFB7CF3"/>
    <w:multiLevelType w:val="multilevel"/>
    <w:tmpl w:val="9A149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2C95827"/>
    <w:multiLevelType w:val="hybridMultilevel"/>
    <w:tmpl w:val="4E243754"/>
    <w:lvl w:ilvl="0" w:tplc="9798483A">
      <w:start w:val="40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C63A93"/>
    <w:multiLevelType w:val="hybridMultilevel"/>
    <w:tmpl w:val="ACBAE97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embedSystemFonts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CH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fr-CH" w:vendorID="64" w:dllVersion="4096" w:nlCheck="1" w:checkStyle="0"/>
  <w:activeWritingStyle w:appName="MSWord" w:lang="hu-HU" w:vendorID="64" w:dllVersion="0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6E7"/>
    <w:rsid w:val="0000082B"/>
    <w:rsid w:val="00001B53"/>
    <w:rsid w:val="0000552A"/>
    <w:rsid w:val="0000762C"/>
    <w:rsid w:val="00007772"/>
    <w:rsid w:val="00007828"/>
    <w:rsid w:val="000111D3"/>
    <w:rsid w:val="00013AE8"/>
    <w:rsid w:val="0001400F"/>
    <w:rsid w:val="0002147C"/>
    <w:rsid w:val="00023748"/>
    <w:rsid w:val="00024169"/>
    <w:rsid w:val="00027132"/>
    <w:rsid w:val="00033052"/>
    <w:rsid w:val="00035D07"/>
    <w:rsid w:val="00037C68"/>
    <w:rsid w:val="000408C8"/>
    <w:rsid w:val="00044D6F"/>
    <w:rsid w:val="0004574A"/>
    <w:rsid w:val="00047DC6"/>
    <w:rsid w:val="00053D2D"/>
    <w:rsid w:val="000576FD"/>
    <w:rsid w:val="00057E14"/>
    <w:rsid w:val="000734CD"/>
    <w:rsid w:val="000748AA"/>
    <w:rsid w:val="00080DEE"/>
    <w:rsid w:val="00084DCA"/>
    <w:rsid w:val="000850E9"/>
    <w:rsid w:val="00091634"/>
    <w:rsid w:val="00091F47"/>
    <w:rsid w:val="00092381"/>
    <w:rsid w:val="00095893"/>
    <w:rsid w:val="00096C17"/>
    <w:rsid w:val="00096ED0"/>
    <w:rsid w:val="00097331"/>
    <w:rsid w:val="000A11B4"/>
    <w:rsid w:val="000A698C"/>
    <w:rsid w:val="000C46AC"/>
    <w:rsid w:val="000D1DF3"/>
    <w:rsid w:val="000D2292"/>
    <w:rsid w:val="000D5B22"/>
    <w:rsid w:val="000D7A55"/>
    <w:rsid w:val="000E627D"/>
    <w:rsid w:val="000F506B"/>
    <w:rsid w:val="0010300B"/>
    <w:rsid w:val="001068F4"/>
    <w:rsid w:val="00107F75"/>
    <w:rsid w:val="00112B1B"/>
    <w:rsid w:val="00122B95"/>
    <w:rsid w:val="00123FF7"/>
    <w:rsid w:val="001260BB"/>
    <w:rsid w:val="00134105"/>
    <w:rsid w:val="0015455A"/>
    <w:rsid w:val="0016033E"/>
    <w:rsid w:val="00167257"/>
    <w:rsid w:val="00171AD2"/>
    <w:rsid w:val="001878BA"/>
    <w:rsid w:val="001B5A45"/>
    <w:rsid w:val="001B7A3C"/>
    <w:rsid w:val="001C3512"/>
    <w:rsid w:val="001D1ADF"/>
    <w:rsid w:val="001D2DD5"/>
    <w:rsid w:val="001E0F69"/>
    <w:rsid w:val="001E6334"/>
    <w:rsid w:val="001F2703"/>
    <w:rsid w:val="0020055E"/>
    <w:rsid w:val="00201C2A"/>
    <w:rsid w:val="00205EE5"/>
    <w:rsid w:val="002070D8"/>
    <w:rsid w:val="00213159"/>
    <w:rsid w:val="002165F9"/>
    <w:rsid w:val="00222D1C"/>
    <w:rsid w:val="00232CC4"/>
    <w:rsid w:val="00234DFD"/>
    <w:rsid w:val="00236B79"/>
    <w:rsid w:val="00242546"/>
    <w:rsid w:val="00244500"/>
    <w:rsid w:val="00246201"/>
    <w:rsid w:val="00254A06"/>
    <w:rsid w:val="0026171C"/>
    <w:rsid w:val="002625E3"/>
    <w:rsid w:val="002631A5"/>
    <w:rsid w:val="00267F48"/>
    <w:rsid w:val="0028432A"/>
    <w:rsid w:val="00285564"/>
    <w:rsid w:val="002869A1"/>
    <w:rsid w:val="00286C9F"/>
    <w:rsid w:val="00287AEC"/>
    <w:rsid w:val="00295497"/>
    <w:rsid w:val="0029716F"/>
    <w:rsid w:val="002A5441"/>
    <w:rsid w:val="002A5A3A"/>
    <w:rsid w:val="002A5E0C"/>
    <w:rsid w:val="002B3E28"/>
    <w:rsid w:val="002B524B"/>
    <w:rsid w:val="002B6769"/>
    <w:rsid w:val="002C0599"/>
    <w:rsid w:val="002C5B5B"/>
    <w:rsid w:val="002D1C5D"/>
    <w:rsid w:val="002D228C"/>
    <w:rsid w:val="002D2D27"/>
    <w:rsid w:val="002D33A8"/>
    <w:rsid w:val="002D3AAF"/>
    <w:rsid w:val="002E16D9"/>
    <w:rsid w:val="002E3F41"/>
    <w:rsid w:val="002E60D5"/>
    <w:rsid w:val="002E7F3D"/>
    <w:rsid w:val="002F2F30"/>
    <w:rsid w:val="002F42F0"/>
    <w:rsid w:val="002F568B"/>
    <w:rsid w:val="002F7DE7"/>
    <w:rsid w:val="00300B09"/>
    <w:rsid w:val="00301D18"/>
    <w:rsid w:val="00301FAF"/>
    <w:rsid w:val="003037B4"/>
    <w:rsid w:val="00306DF0"/>
    <w:rsid w:val="00313FA9"/>
    <w:rsid w:val="00314387"/>
    <w:rsid w:val="00316445"/>
    <w:rsid w:val="003247CD"/>
    <w:rsid w:val="00331EE0"/>
    <w:rsid w:val="003324B3"/>
    <w:rsid w:val="00337B7A"/>
    <w:rsid w:val="00342D2A"/>
    <w:rsid w:val="00343085"/>
    <w:rsid w:val="0034591C"/>
    <w:rsid w:val="00347B74"/>
    <w:rsid w:val="00353765"/>
    <w:rsid w:val="00353A23"/>
    <w:rsid w:val="00356871"/>
    <w:rsid w:val="0036021B"/>
    <w:rsid w:val="003641B7"/>
    <w:rsid w:val="00370E30"/>
    <w:rsid w:val="00372362"/>
    <w:rsid w:val="00374DD8"/>
    <w:rsid w:val="00377071"/>
    <w:rsid w:val="00377282"/>
    <w:rsid w:val="00377295"/>
    <w:rsid w:val="00386104"/>
    <w:rsid w:val="003906F0"/>
    <w:rsid w:val="00396006"/>
    <w:rsid w:val="003965DC"/>
    <w:rsid w:val="00397E88"/>
    <w:rsid w:val="003A0BA4"/>
    <w:rsid w:val="003A3860"/>
    <w:rsid w:val="003A6468"/>
    <w:rsid w:val="003B7167"/>
    <w:rsid w:val="003B7E61"/>
    <w:rsid w:val="003C070E"/>
    <w:rsid w:val="003C24AC"/>
    <w:rsid w:val="003D2F55"/>
    <w:rsid w:val="003E0033"/>
    <w:rsid w:val="003E02A4"/>
    <w:rsid w:val="003E0CFC"/>
    <w:rsid w:val="003E6F25"/>
    <w:rsid w:val="003F46B9"/>
    <w:rsid w:val="003F591B"/>
    <w:rsid w:val="00401947"/>
    <w:rsid w:val="0040322B"/>
    <w:rsid w:val="00404D46"/>
    <w:rsid w:val="00405104"/>
    <w:rsid w:val="004069A3"/>
    <w:rsid w:val="00412DF6"/>
    <w:rsid w:val="00425F56"/>
    <w:rsid w:val="00426FA2"/>
    <w:rsid w:val="004326DA"/>
    <w:rsid w:val="0043331F"/>
    <w:rsid w:val="004336E7"/>
    <w:rsid w:val="004337B3"/>
    <w:rsid w:val="00435656"/>
    <w:rsid w:val="00437D9F"/>
    <w:rsid w:val="004432F0"/>
    <w:rsid w:val="00443616"/>
    <w:rsid w:val="004451D9"/>
    <w:rsid w:val="004460C3"/>
    <w:rsid w:val="00446768"/>
    <w:rsid w:val="00446769"/>
    <w:rsid w:val="00450695"/>
    <w:rsid w:val="004537E9"/>
    <w:rsid w:val="00454DEF"/>
    <w:rsid w:val="00456B68"/>
    <w:rsid w:val="00460EFE"/>
    <w:rsid w:val="00462C93"/>
    <w:rsid w:val="004635A8"/>
    <w:rsid w:val="00475DC5"/>
    <w:rsid w:val="0047605E"/>
    <w:rsid w:val="00476497"/>
    <w:rsid w:val="00486515"/>
    <w:rsid w:val="0048760E"/>
    <w:rsid w:val="00490D73"/>
    <w:rsid w:val="004930CE"/>
    <w:rsid w:val="00493A93"/>
    <w:rsid w:val="00494065"/>
    <w:rsid w:val="00495E3F"/>
    <w:rsid w:val="004A3BBD"/>
    <w:rsid w:val="004A58B9"/>
    <w:rsid w:val="004B34D4"/>
    <w:rsid w:val="004B48B4"/>
    <w:rsid w:val="004B499F"/>
    <w:rsid w:val="004B5193"/>
    <w:rsid w:val="004B5F91"/>
    <w:rsid w:val="004C1B38"/>
    <w:rsid w:val="004C4150"/>
    <w:rsid w:val="004D1436"/>
    <w:rsid w:val="004D1492"/>
    <w:rsid w:val="004D5BB3"/>
    <w:rsid w:val="004E1EBD"/>
    <w:rsid w:val="004E3E46"/>
    <w:rsid w:val="004E764E"/>
    <w:rsid w:val="004F2AE3"/>
    <w:rsid w:val="004F776F"/>
    <w:rsid w:val="004F78AA"/>
    <w:rsid w:val="00506596"/>
    <w:rsid w:val="00506C8E"/>
    <w:rsid w:val="00507133"/>
    <w:rsid w:val="00512221"/>
    <w:rsid w:val="005201BE"/>
    <w:rsid w:val="00525A93"/>
    <w:rsid w:val="00536A81"/>
    <w:rsid w:val="00541824"/>
    <w:rsid w:val="00552EEE"/>
    <w:rsid w:val="00552F73"/>
    <w:rsid w:val="00566C00"/>
    <w:rsid w:val="00571DFB"/>
    <w:rsid w:val="00572FBA"/>
    <w:rsid w:val="0057398B"/>
    <w:rsid w:val="00581F69"/>
    <w:rsid w:val="0058254F"/>
    <w:rsid w:val="00590ECD"/>
    <w:rsid w:val="00590F6E"/>
    <w:rsid w:val="005A2223"/>
    <w:rsid w:val="005A3CF5"/>
    <w:rsid w:val="005B3716"/>
    <w:rsid w:val="005B5077"/>
    <w:rsid w:val="005B5C4E"/>
    <w:rsid w:val="005B6FFF"/>
    <w:rsid w:val="005C13F7"/>
    <w:rsid w:val="005C57F7"/>
    <w:rsid w:val="005C7F09"/>
    <w:rsid w:val="005D0B6C"/>
    <w:rsid w:val="005D2188"/>
    <w:rsid w:val="005E1773"/>
    <w:rsid w:val="005E52F9"/>
    <w:rsid w:val="005E6635"/>
    <w:rsid w:val="005E74A7"/>
    <w:rsid w:val="005F2756"/>
    <w:rsid w:val="005F472E"/>
    <w:rsid w:val="005F4AB6"/>
    <w:rsid w:val="005F4DE5"/>
    <w:rsid w:val="005F7563"/>
    <w:rsid w:val="0060661A"/>
    <w:rsid w:val="00606A5A"/>
    <w:rsid w:val="00610241"/>
    <w:rsid w:val="00614B87"/>
    <w:rsid w:val="0061515B"/>
    <w:rsid w:val="00620B19"/>
    <w:rsid w:val="00641FC9"/>
    <w:rsid w:val="00646334"/>
    <w:rsid w:val="00647F74"/>
    <w:rsid w:val="0065328A"/>
    <w:rsid w:val="0065426D"/>
    <w:rsid w:val="00655224"/>
    <w:rsid w:val="00657CFE"/>
    <w:rsid w:val="006642F1"/>
    <w:rsid w:val="006644DB"/>
    <w:rsid w:val="00664746"/>
    <w:rsid w:val="00665EB5"/>
    <w:rsid w:val="006721C5"/>
    <w:rsid w:val="0067663D"/>
    <w:rsid w:val="006819A0"/>
    <w:rsid w:val="0068225C"/>
    <w:rsid w:val="006940FE"/>
    <w:rsid w:val="006945CD"/>
    <w:rsid w:val="00696558"/>
    <w:rsid w:val="006977CA"/>
    <w:rsid w:val="006A46A1"/>
    <w:rsid w:val="006B11F1"/>
    <w:rsid w:val="006B1430"/>
    <w:rsid w:val="006B3EF8"/>
    <w:rsid w:val="006B65AA"/>
    <w:rsid w:val="006C620F"/>
    <w:rsid w:val="006C6FC7"/>
    <w:rsid w:val="006C76EA"/>
    <w:rsid w:val="006D0AC0"/>
    <w:rsid w:val="006D158A"/>
    <w:rsid w:val="006F227D"/>
    <w:rsid w:val="006F3EAA"/>
    <w:rsid w:val="00700A85"/>
    <w:rsid w:val="00702F98"/>
    <w:rsid w:val="00706F41"/>
    <w:rsid w:val="007104FB"/>
    <w:rsid w:val="00723004"/>
    <w:rsid w:val="00735A58"/>
    <w:rsid w:val="007374AB"/>
    <w:rsid w:val="007423CC"/>
    <w:rsid w:val="0074574E"/>
    <w:rsid w:val="007476D4"/>
    <w:rsid w:val="0075161F"/>
    <w:rsid w:val="00752BDA"/>
    <w:rsid w:val="007547B9"/>
    <w:rsid w:val="007554A4"/>
    <w:rsid w:val="00761983"/>
    <w:rsid w:val="00766BEA"/>
    <w:rsid w:val="00770FB8"/>
    <w:rsid w:val="0078359A"/>
    <w:rsid w:val="00784B97"/>
    <w:rsid w:val="00790EFE"/>
    <w:rsid w:val="00797289"/>
    <w:rsid w:val="007A208D"/>
    <w:rsid w:val="007A3B58"/>
    <w:rsid w:val="007B4B02"/>
    <w:rsid w:val="007B5237"/>
    <w:rsid w:val="007C65D8"/>
    <w:rsid w:val="007C6731"/>
    <w:rsid w:val="007C7A33"/>
    <w:rsid w:val="007D00A0"/>
    <w:rsid w:val="007D0344"/>
    <w:rsid w:val="007D342B"/>
    <w:rsid w:val="007E12E1"/>
    <w:rsid w:val="007E1B97"/>
    <w:rsid w:val="00802DC7"/>
    <w:rsid w:val="00811A64"/>
    <w:rsid w:val="00812897"/>
    <w:rsid w:val="008168A5"/>
    <w:rsid w:val="008172E7"/>
    <w:rsid w:val="00824DC8"/>
    <w:rsid w:val="00831722"/>
    <w:rsid w:val="00831EC2"/>
    <w:rsid w:val="00833E77"/>
    <w:rsid w:val="00835832"/>
    <w:rsid w:val="0084671C"/>
    <w:rsid w:val="00846823"/>
    <w:rsid w:val="00853BA9"/>
    <w:rsid w:val="008610A3"/>
    <w:rsid w:val="00863848"/>
    <w:rsid w:val="00865C5E"/>
    <w:rsid w:val="008661F6"/>
    <w:rsid w:val="00867920"/>
    <w:rsid w:val="00867B92"/>
    <w:rsid w:val="00867F94"/>
    <w:rsid w:val="00872145"/>
    <w:rsid w:val="008733EE"/>
    <w:rsid w:val="008751F9"/>
    <w:rsid w:val="0087621B"/>
    <w:rsid w:val="00876462"/>
    <w:rsid w:val="00882DFE"/>
    <w:rsid w:val="00883398"/>
    <w:rsid w:val="008960DD"/>
    <w:rsid w:val="008C0C17"/>
    <w:rsid w:val="008C2354"/>
    <w:rsid w:val="008C2789"/>
    <w:rsid w:val="008C6B45"/>
    <w:rsid w:val="008C7DC6"/>
    <w:rsid w:val="008D0F7B"/>
    <w:rsid w:val="008D3082"/>
    <w:rsid w:val="008D328C"/>
    <w:rsid w:val="008D4B32"/>
    <w:rsid w:val="008D59F9"/>
    <w:rsid w:val="008D6933"/>
    <w:rsid w:val="008D6DD2"/>
    <w:rsid w:val="008E48B0"/>
    <w:rsid w:val="008E69F1"/>
    <w:rsid w:val="008F0715"/>
    <w:rsid w:val="008F5085"/>
    <w:rsid w:val="00901D10"/>
    <w:rsid w:val="00906071"/>
    <w:rsid w:val="00921331"/>
    <w:rsid w:val="00932F71"/>
    <w:rsid w:val="009331BB"/>
    <w:rsid w:val="009376FF"/>
    <w:rsid w:val="0094422B"/>
    <w:rsid w:val="009451B5"/>
    <w:rsid w:val="009556E5"/>
    <w:rsid w:val="009634D3"/>
    <w:rsid w:val="00964129"/>
    <w:rsid w:val="009666C1"/>
    <w:rsid w:val="009914BB"/>
    <w:rsid w:val="0099566D"/>
    <w:rsid w:val="00997B32"/>
    <w:rsid w:val="009A4D5D"/>
    <w:rsid w:val="009A61CC"/>
    <w:rsid w:val="009B7C66"/>
    <w:rsid w:val="009C422B"/>
    <w:rsid w:val="009C5CA9"/>
    <w:rsid w:val="009C6DA1"/>
    <w:rsid w:val="009D054E"/>
    <w:rsid w:val="009D1275"/>
    <w:rsid w:val="009E1B3C"/>
    <w:rsid w:val="009E5C79"/>
    <w:rsid w:val="009F0629"/>
    <w:rsid w:val="009F1EDA"/>
    <w:rsid w:val="00A1010C"/>
    <w:rsid w:val="00A23777"/>
    <w:rsid w:val="00A3766B"/>
    <w:rsid w:val="00A41549"/>
    <w:rsid w:val="00A47C68"/>
    <w:rsid w:val="00A50152"/>
    <w:rsid w:val="00A5180C"/>
    <w:rsid w:val="00A66263"/>
    <w:rsid w:val="00A67647"/>
    <w:rsid w:val="00A70139"/>
    <w:rsid w:val="00A71290"/>
    <w:rsid w:val="00A76F3D"/>
    <w:rsid w:val="00A83405"/>
    <w:rsid w:val="00A8483D"/>
    <w:rsid w:val="00A859E1"/>
    <w:rsid w:val="00A8616D"/>
    <w:rsid w:val="00AA3007"/>
    <w:rsid w:val="00AA42F1"/>
    <w:rsid w:val="00AA5A28"/>
    <w:rsid w:val="00AB314B"/>
    <w:rsid w:val="00AB62CE"/>
    <w:rsid w:val="00AC2FB1"/>
    <w:rsid w:val="00AC5167"/>
    <w:rsid w:val="00AC7DDE"/>
    <w:rsid w:val="00AD2466"/>
    <w:rsid w:val="00AD3CEE"/>
    <w:rsid w:val="00AD704E"/>
    <w:rsid w:val="00AE2A3B"/>
    <w:rsid w:val="00AF0D61"/>
    <w:rsid w:val="00AF1147"/>
    <w:rsid w:val="00AF1ECF"/>
    <w:rsid w:val="00AF5F27"/>
    <w:rsid w:val="00AF78EC"/>
    <w:rsid w:val="00B027B1"/>
    <w:rsid w:val="00B02C33"/>
    <w:rsid w:val="00B04970"/>
    <w:rsid w:val="00B05944"/>
    <w:rsid w:val="00B05BEF"/>
    <w:rsid w:val="00B066AA"/>
    <w:rsid w:val="00B06D53"/>
    <w:rsid w:val="00B127F6"/>
    <w:rsid w:val="00B168DE"/>
    <w:rsid w:val="00B23546"/>
    <w:rsid w:val="00B35452"/>
    <w:rsid w:val="00B359A4"/>
    <w:rsid w:val="00B35AB9"/>
    <w:rsid w:val="00B40033"/>
    <w:rsid w:val="00B4301E"/>
    <w:rsid w:val="00B444C3"/>
    <w:rsid w:val="00B45529"/>
    <w:rsid w:val="00B47217"/>
    <w:rsid w:val="00B47C92"/>
    <w:rsid w:val="00B512E3"/>
    <w:rsid w:val="00B51857"/>
    <w:rsid w:val="00B53763"/>
    <w:rsid w:val="00B54AF4"/>
    <w:rsid w:val="00B619BE"/>
    <w:rsid w:val="00B62A60"/>
    <w:rsid w:val="00B90CF6"/>
    <w:rsid w:val="00B955E4"/>
    <w:rsid w:val="00BA202E"/>
    <w:rsid w:val="00BA3758"/>
    <w:rsid w:val="00BA5C7E"/>
    <w:rsid w:val="00BA60B7"/>
    <w:rsid w:val="00BB0797"/>
    <w:rsid w:val="00BB549F"/>
    <w:rsid w:val="00BC0584"/>
    <w:rsid w:val="00BC28E0"/>
    <w:rsid w:val="00BC379C"/>
    <w:rsid w:val="00BD0851"/>
    <w:rsid w:val="00BD6A7C"/>
    <w:rsid w:val="00BE3C2A"/>
    <w:rsid w:val="00BF317D"/>
    <w:rsid w:val="00BF3519"/>
    <w:rsid w:val="00BF43E3"/>
    <w:rsid w:val="00C02C41"/>
    <w:rsid w:val="00C07800"/>
    <w:rsid w:val="00C11A96"/>
    <w:rsid w:val="00C12ED4"/>
    <w:rsid w:val="00C14FD9"/>
    <w:rsid w:val="00C21BD1"/>
    <w:rsid w:val="00C313CB"/>
    <w:rsid w:val="00C36FCC"/>
    <w:rsid w:val="00C37B3C"/>
    <w:rsid w:val="00C43869"/>
    <w:rsid w:val="00C4390E"/>
    <w:rsid w:val="00C50562"/>
    <w:rsid w:val="00C52436"/>
    <w:rsid w:val="00C53155"/>
    <w:rsid w:val="00C555DF"/>
    <w:rsid w:val="00C5653A"/>
    <w:rsid w:val="00C60698"/>
    <w:rsid w:val="00C7381C"/>
    <w:rsid w:val="00C77360"/>
    <w:rsid w:val="00C80603"/>
    <w:rsid w:val="00C841C2"/>
    <w:rsid w:val="00C90C80"/>
    <w:rsid w:val="00C9354D"/>
    <w:rsid w:val="00C95B23"/>
    <w:rsid w:val="00CA0973"/>
    <w:rsid w:val="00CA681A"/>
    <w:rsid w:val="00CB1855"/>
    <w:rsid w:val="00CB1FFD"/>
    <w:rsid w:val="00CB6F3D"/>
    <w:rsid w:val="00CC280D"/>
    <w:rsid w:val="00CC4631"/>
    <w:rsid w:val="00CC6B88"/>
    <w:rsid w:val="00CC6B96"/>
    <w:rsid w:val="00CD21A2"/>
    <w:rsid w:val="00CD2E6D"/>
    <w:rsid w:val="00CD3399"/>
    <w:rsid w:val="00CD33BE"/>
    <w:rsid w:val="00CD7404"/>
    <w:rsid w:val="00CE1AC3"/>
    <w:rsid w:val="00CE22B2"/>
    <w:rsid w:val="00CF5B98"/>
    <w:rsid w:val="00CF6B9A"/>
    <w:rsid w:val="00D01744"/>
    <w:rsid w:val="00D01CD1"/>
    <w:rsid w:val="00D01F56"/>
    <w:rsid w:val="00D038EA"/>
    <w:rsid w:val="00D12AD5"/>
    <w:rsid w:val="00D16A3C"/>
    <w:rsid w:val="00D174FD"/>
    <w:rsid w:val="00D2405E"/>
    <w:rsid w:val="00D33CEA"/>
    <w:rsid w:val="00D34F83"/>
    <w:rsid w:val="00D3633A"/>
    <w:rsid w:val="00D4091D"/>
    <w:rsid w:val="00D420B8"/>
    <w:rsid w:val="00D42D16"/>
    <w:rsid w:val="00D43A78"/>
    <w:rsid w:val="00D469B9"/>
    <w:rsid w:val="00D47187"/>
    <w:rsid w:val="00D4718E"/>
    <w:rsid w:val="00D52B4C"/>
    <w:rsid w:val="00D55CAF"/>
    <w:rsid w:val="00D569D7"/>
    <w:rsid w:val="00D62F22"/>
    <w:rsid w:val="00D64D30"/>
    <w:rsid w:val="00D66503"/>
    <w:rsid w:val="00D66F2A"/>
    <w:rsid w:val="00D73415"/>
    <w:rsid w:val="00D7558B"/>
    <w:rsid w:val="00D75D5D"/>
    <w:rsid w:val="00D77C33"/>
    <w:rsid w:val="00D846B2"/>
    <w:rsid w:val="00D84CDC"/>
    <w:rsid w:val="00D904A1"/>
    <w:rsid w:val="00DA33B6"/>
    <w:rsid w:val="00DA436F"/>
    <w:rsid w:val="00DC1AA5"/>
    <w:rsid w:val="00DC2C03"/>
    <w:rsid w:val="00DC5EB6"/>
    <w:rsid w:val="00DD05A9"/>
    <w:rsid w:val="00DD14E9"/>
    <w:rsid w:val="00DD16A0"/>
    <w:rsid w:val="00DD2764"/>
    <w:rsid w:val="00DD29D8"/>
    <w:rsid w:val="00DD329F"/>
    <w:rsid w:val="00DD4603"/>
    <w:rsid w:val="00DD5525"/>
    <w:rsid w:val="00DD5893"/>
    <w:rsid w:val="00DE1A52"/>
    <w:rsid w:val="00DE294C"/>
    <w:rsid w:val="00DF1AC8"/>
    <w:rsid w:val="00DF2560"/>
    <w:rsid w:val="00DF2DF2"/>
    <w:rsid w:val="00E06788"/>
    <w:rsid w:val="00E11C3A"/>
    <w:rsid w:val="00E11F49"/>
    <w:rsid w:val="00E13963"/>
    <w:rsid w:val="00E14234"/>
    <w:rsid w:val="00E143EB"/>
    <w:rsid w:val="00E16E8D"/>
    <w:rsid w:val="00E20128"/>
    <w:rsid w:val="00E203F7"/>
    <w:rsid w:val="00E26BFD"/>
    <w:rsid w:val="00E26F7F"/>
    <w:rsid w:val="00E327CE"/>
    <w:rsid w:val="00E328D5"/>
    <w:rsid w:val="00E34B5A"/>
    <w:rsid w:val="00E34B75"/>
    <w:rsid w:val="00E361E1"/>
    <w:rsid w:val="00E4442A"/>
    <w:rsid w:val="00E46A82"/>
    <w:rsid w:val="00E50AAA"/>
    <w:rsid w:val="00E52E19"/>
    <w:rsid w:val="00E567B6"/>
    <w:rsid w:val="00E57063"/>
    <w:rsid w:val="00E57DCE"/>
    <w:rsid w:val="00E6389C"/>
    <w:rsid w:val="00E662A3"/>
    <w:rsid w:val="00E66656"/>
    <w:rsid w:val="00E67847"/>
    <w:rsid w:val="00E67E12"/>
    <w:rsid w:val="00E86ED6"/>
    <w:rsid w:val="00E948E0"/>
    <w:rsid w:val="00E94D70"/>
    <w:rsid w:val="00EA4273"/>
    <w:rsid w:val="00EA4600"/>
    <w:rsid w:val="00EB5BB5"/>
    <w:rsid w:val="00EC078B"/>
    <w:rsid w:val="00EC0E11"/>
    <w:rsid w:val="00ED5E93"/>
    <w:rsid w:val="00ED7168"/>
    <w:rsid w:val="00EE1475"/>
    <w:rsid w:val="00EE7676"/>
    <w:rsid w:val="00EF4D3E"/>
    <w:rsid w:val="00EF6282"/>
    <w:rsid w:val="00F063F7"/>
    <w:rsid w:val="00F07475"/>
    <w:rsid w:val="00F13CBF"/>
    <w:rsid w:val="00F16A3E"/>
    <w:rsid w:val="00F17F4D"/>
    <w:rsid w:val="00F20634"/>
    <w:rsid w:val="00F237ED"/>
    <w:rsid w:val="00F261BF"/>
    <w:rsid w:val="00F2668A"/>
    <w:rsid w:val="00F26ECF"/>
    <w:rsid w:val="00F311A2"/>
    <w:rsid w:val="00F31B60"/>
    <w:rsid w:val="00F43F13"/>
    <w:rsid w:val="00F444F8"/>
    <w:rsid w:val="00F44AA4"/>
    <w:rsid w:val="00F45944"/>
    <w:rsid w:val="00F558F2"/>
    <w:rsid w:val="00F6656E"/>
    <w:rsid w:val="00F7515D"/>
    <w:rsid w:val="00F75334"/>
    <w:rsid w:val="00F77AC0"/>
    <w:rsid w:val="00F80CBC"/>
    <w:rsid w:val="00F82F37"/>
    <w:rsid w:val="00F842A8"/>
    <w:rsid w:val="00F91148"/>
    <w:rsid w:val="00F91FBD"/>
    <w:rsid w:val="00F95EC0"/>
    <w:rsid w:val="00FA14E5"/>
    <w:rsid w:val="00FA289B"/>
    <w:rsid w:val="00FB5200"/>
    <w:rsid w:val="00FD04CE"/>
    <w:rsid w:val="00FD21D5"/>
    <w:rsid w:val="00FD2438"/>
    <w:rsid w:val="00FD3B28"/>
    <w:rsid w:val="00FD5C7E"/>
    <w:rsid w:val="00FE0306"/>
    <w:rsid w:val="00FE77BE"/>
    <w:rsid w:val="00FF156C"/>
    <w:rsid w:val="00FF3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969E991"/>
  <w15:docId w15:val="{797F565B-E01F-4500-B447-0BA99838A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l">
    <w:name w:val="Normal"/>
    <w:aliases w:val="Fließtext"/>
    <w:qFormat/>
    <w:rsid w:val="0066627A"/>
    <w:rPr>
      <w:rFonts w:ascii="Helvetica" w:eastAsia="Times" w:hAnsi="Helvetica"/>
      <w:sz w:val="22"/>
    </w:rPr>
  </w:style>
  <w:style w:type="paragraph" w:styleId="Cmsor1">
    <w:name w:val="heading 1"/>
    <w:aliases w:val="Head"/>
    <w:basedOn w:val="Norml"/>
    <w:next w:val="Norml"/>
    <w:link w:val="Cmsor1Char"/>
    <w:qFormat/>
    <w:rsid w:val="00C37B3C"/>
    <w:pPr>
      <w:spacing w:line="360" w:lineRule="auto"/>
      <w:ind w:right="21"/>
      <w:outlineLvl w:val="0"/>
    </w:pPr>
    <w:rPr>
      <w:rFonts w:ascii="Arial" w:hAnsi="Arial" w:cs="Arial"/>
      <w:b/>
      <w:noProof/>
      <w:sz w:val="24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PresseinfoUnterberschrift">
    <w:name w:val="Presseinfo Unterüberschrift"/>
    <w:basedOn w:val="Norml"/>
    <w:rsid w:val="0066627A"/>
    <w:pPr>
      <w:keepNext/>
      <w:spacing w:after="400" w:line="360" w:lineRule="auto"/>
      <w:outlineLvl w:val="0"/>
    </w:pPr>
    <w:rPr>
      <w:rFonts w:ascii="Arial" w:eastAsia="Times New Roman" w:hAnsi="Arial"/>
      <w:b/>
      <w:color w:val="000000"/>
      <w:kern w:val="32"/>
      <w:sz w:val="24"/>
    </w:rPr>
  </w:style>
  <w:style w:type="paragraph" w:styleId="lfej">
    <w:name w:val="header"/>
    <w:basedOn w:val="Norml"/>
    <w:link w:val="lfejChar"/>
    <w:uiPriority w:val="99"/>
    <w:rsid w:val="00CC1177"/>
    <w:pPr>
      <w:tabs>
        <w:tab w:val="center" w:pos="4536"/>
        <w:tab w:val="right" w:pos="9072"/>
      </w:tabs>
    </w:pPr>
  </w:style>
  <w:style w:type="paragraph" w:styleId="llb">
    <w:name w:val="footer"/>
    <w:basedOn w:val="Norml"/>
    <w:semiHidden/>
    <w:rsid w:val="00CC117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CC1177"/>
  </w:style>
  <w:style w:type="character" w:styleId="Hiperhivatkozs">
    <w:name w:val="Hyperlink"/>
    <w:rsid w:val="00D47187"/>
    <w:rPr>
      <w:color w:val="666666"/>
      <w:u w:val="single"/>
    </w:rPr>
  </w:style>
  <w:style w:type="character" w:customStyle="1" w:styleId="lfejChar">
    <w:name w:val="Élőfej Char"/>
    <w:link w:val="lfej"/>
    <w:uiPriority w:val="99"/>
    <w:rsid w:val="009A61CC"/>
    <w:rPr>
      <w:rFonts w:ascii="Helvetica" w:eastAsia="Times" w:hAnsi="Helvetica"/>
      <w:sz w:val="22"/>
    </w:rPr>
  </w:style>
  <w:style w:type="paragraph" w:customStyle="1" w:styleId="CCCopytext">
    <w:name w:val="CC Copytext"/>
    <w:basedOn w:val="Norml"/>
    <w:autoRedefine/>
    <w:uiPriority w:val="99"/>
    <w:rsid w:val="009A61CC"/>
    <w:pPr>
      <w:spacing w:after="280" w:line="280" w:lineRule="exact"/>
    </w:pPr>
    <w:rPr>
      <w:rFonts w:ascii="Arial" w:eastAsia="MS Mincho" w:hAnsi="Arial" w:cs="Arial"/>
      <w:noProof/>
      <w:sz w:val="18"/>
      <w:szCs w:val="18"/>
    </w:rPr>
  </w:style>
  <w:style w:type="character" w:styleId="Kiemels">
    <w:name w:val="Emphasis"/>
    <w:aliases w:val="Kopf"/>
    <w:uiPriority w:val="20"/>
    <w:qFormat/>
    <w:rsid w:val="00C37B3C"/>
    <w:rPr>
      <w:rFonts w:ascii="Arial" w:hAnsi="Arial" w:cs="Arial"/>
      <w:b/>
      <w:color w:val="7F7F7F"/>
    </w:rPr>
  </w:style>
  <w:style w:type="character" w:styleId="Jegyzethivatkozs">
    <w:name w:val="annotation reference"/>
    <w:rsid w:val="000576FD"/>
    <w:rPr>
      <w:sz w:val="16"/>
      <w:szCs w:val="16"/>
    </w:rPr>
  </w:style>
  <w:style w:type="paragraph" w:styleId="Jegyzetszveg">
    <w:name w:val="annotation text"/>
    <w:basedOn w:val="Norml"/>
    <w:link w:val="JegyzetszvegChar"/>
    <w:rsid w:val="000576FD"/>
    <w:rPr>
      <w:sz w:val="20"/>
    </w:rPr>
  </w:style>
  <w:style w:type="character" w:customStyle="1" w:styleId="JegyzetszvegChar">
    <w:name w:val="Jegyzetszöveg Char"/>
    <w:link w:val="Jegyzetszveg"/>
    <w:rsid w:val="000576FD"/>
    <w:rPr>
      <w:rFonts w:ascii="Helvetica" w:eastAsia="Times" w:hAnsi="Helvetica"/>
    </w:rPr>
  </w:style>
  <w:style w:type="paragraph" w:styleId="Megjegyzstrgya">
    <w:name w:val="annotation subject"/>
    <w:basedOn w:val="Jegyzetszveg"/>
    <w:next w:val="Jegyzetszveg"/>
    <w:link w:val="MegjegyzstrgyaChar"/>
    <w:rsid w:val="000576FD"/>
    <w:rPr>
      <w:b/>
      <w:bCs/>
    </w:rPr>
  </w:style>
  <w:style w:type="character" w:customStyle="1" w:styleId="MegjegyzstrgyaChar">
    <w:name w:val="Megjegyzés tárgya Char"/>
    <w:link w:val="Megjegyzstrgya"/>
    <w:rsid w:val="000576FD"/>
    <w:rPr>
      <w:rFonts w:ascii="Helvetica" w:eastAsia="Times" w:hAnsi="Helvetica"/>
      <w:b/>
      <w:bCs/>
    </w:rPr>
  </w:style>
  <w:style w:type="paragraph" w:styleId="Buborkszveg">
    <w:name w:val="Balloon Text"/>
    <w:basedOn w:val="Norml"/>
    <w:link w:val="BuborkszvegChar"/>
    <w:rsid w:val="000576FD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rsid w:val="000576FD"/>
    <w:rPr>
      <w:rFonts w:ascii="Tahoma" w:eastAsia="Times" w:hAnsi="Tahoma" w:cs="Tahoma"/>
      <w:sz w:val="16"/>
      <w:szCs w:val="16"/>
    </w:rPr>
  </w:style>
  <w:style w:type="character" w:styleId="Mrltotthiperhivatkozs">
    <w:name w:val="FollowedHyperlink"/>
    <w:rsid w:val="00DD05A9"/>
    <w:rPr>
      <w:color w:val="800080"/>
      <w:u w:val="single"/>
    </w:rPr>
  </w:style>
  <w:style w:type="character" w:customStyle="1" w:styleId="Cmsor1Char">
    <w:name w:val="Címsor 1 Char"/>
    <w:aliases w:val="Head Char"/>
    <w:basedOn w:val="Bekezdsalapbettpusa"/>
    <w:link w:val="Cmsor1"/>
    <w:rsid w:val="00C37B3C"/>
    <w:rPr>
      <w:rFonts w:ascii="Arial" w:eastAsia="Times" w:hAnsi="Arial" w:cs="Arial"/>
      <w:b/>
      <w:noProof/>
      <w:sz w:val="24"/>
      <w:lang w:eastAsia="en-US"/>
    </w:rPr>
  </w:style>
  <w:style w:type="paragraph" w:styleId="Alcm">
    <w:name w:val="Subtitle"/>
    <w:aliases w:val="Subhead"/>
    <w:basedOn w:val="Norml"/>
    <w:next w:val="Norml"/>
    <w:link w:val="AlcmChar"/>
    <w:qFormat/>
    <w:rsid w:val="00C37B3C"/>
    <w:pPr>
      <w:spacing w:line="360" w:lineRule="auto"/>
      <w:ind w:right="23"/>
    </w:pPr>
    <w:rPr>
      <w:rFonts w:ascii="Arial" w:hAnsi="Arial" w:cs="Arial"/>
      <w:b/>
      <w:sz w:val="20"/>
    </w:rPr>
  </w:style>
  <w:style w:type="character" w:customStyle="1" w:styleId="AlcmChar">
    <w:name w:val="Alcím Char"/>
    <w:aliases w:val="Subhead Char"/>
    <w:basedOn w:val="Bekezdsalapbettpusa"/>
    <w:link w:val="Alcm"/>
    <w:rsid w:val="00C37B3C"/>
    <w:rPr>
      <w:rFonts w:ascii="Arial" w:eastAsia="Times" w:hAnsi="Arial" w:cs="Arial"/>
      <w:b/>
    </w:rPr>
  </w:style>
  <w:style w:type="character" w:styleId="Kiemels2">
    <w:name w:val="Strong"/>
    <w:basedOn w:val="Bekezdsalapbettpusa"/>
    <w:qFormat/>
    <w:rsid w:val="00C37B3C"/>
    <w:rPr>
      <w:rFonts w:ascii="Arial" w:hAnsi="Arial" w:cs="Arial"/>
      <w:b/>
      <w:bCs/>
      <w:sz w:val="20"/>
    </w:rPr>
  </w:style>
  <w:style w:type="paragraph" w:styleId="Nincstrkz">
    <w:name w:val="No Spacing"/>
    <w:aliases w:val="Zwischenhead"/>
    <w:basedOn w:val="Norml"/>
    <w:uiPriority w:val="1"/>
    <w:qFormat/>
    <w:rsid w:val="00C37B3C"/>
    <w:pPr>
      <w:spacing w:line="360" w:lineRule="auto"/>
      <w:jc w:val="both"/>
    </w:pPr>
    <w:rPr>
      <w:rFonts w:ascii="Arial" w:hAnsi="Arial" w:cs="Arial"/>
      <w:b/>
      <w:bCs/>
      <w:color w:val="000000"/>
      <w:sz w:val="20"/>
    </w:rPr>
  </w:style>
  <w:style w:type="character" w:styleId="Finomkiemels">
    <w:name w:val="Subtle Emphasis"/>
    <w:aliases w:val="Marginalspalte"/>
    <w:uiPriority w:val="19"/>
    <w:qFormat/>
    <w:rsid w:val="00C37B3C"/>
    <w:rPr>
      <w:rFonts w:ascii="Arial" w:hAnsi="Arial" w:cs="Arial"/>
      <w:color w:val="808080"/>
      <w:sz w:val="16"/>
      <w:szCs w:val="16"/>
    </w:rPr>
  </w:style>
  <w:style w:type="character" w:styleId="Erskiemels">
    <w:name w:val="Intense Emphasis"/>
    <w:aliases w:val="Kursiv"/>
    <w:uiPriority w:val="21"/>
    <w:qFormat/>
    <w:rsid w:val="00C37B3C"/>
    <w:rPr>
      <w:rFonts w:ascii="Arial" w:hAnsi="Arial" w:cs="Arial"/>
      <w:i/>
      <w:color w:val="000000"/>
      <w:sz w:val="20"/>
    </w:rPr>
  </w:style>
  <w:style w:type="paragraph" w:styleId="Idzet">
    <w:name w:val="Quote"/>
    <w:aliases w:val="Abbinder Fett"/>
    <w:basedOn w:val="Norml"/>
    <w:next w:val="Norml"/>
    <w:link w:val="IdzetChar"/>
    <w:uiPriority w:val="29"/>
    <w:qFormat/>
    <w:rsid w:val="00C37B3C"/>
    <w:pPr>
      <w:spacing w:line="360" w:lineRule="auto"/>
    </w:pPr>
    <w:rPr>
      <w:rFonts w:ascii="Arial" w:hAnsi="Arial"/>
      <w:b/>
      <w:sz w:val="18"/>
      <w:szCs w:val="18"/>
    </w:rPr>
  </w:style>
  <w:style w:type="character" w:customStyle="1" w:styleId="IdzetChar">
    <w:name w:val="Idézet Char"/>
    <w:aliases w:val="Abbinder Fett Char"/>
    <w:basedOn w:val="Bekezdsalapbettpusa"/>
    <w:link w:val="Idzet"/>
    <w:uiPriority w:val="29"/>
    <w:rsid w:val="00C37B3C"/>
    <w:rPr>
      <w:rFonts w:ascii="Arial" w:eastAsia="Times" w:hAnsi="Arial"/>
      <w:b/>
      <w:sz w:val="18"/>
      <w:szCs w:val="18"/>
    </w:rPr>
  </w:style>
  <w:style w:type="paragraph" w:styleId="Kiemeltidzet">
    <w:name w:val="Intense Quote"/>
    <w:aliases w:val="Abbinder Fließtext"/>
    <w:basedOn w:val="CCCopytext"/>
    <w:next w:val="Norml"/>
    <w:link w:val="KiemeltidzetChar"/>
    <w:uiPriority w:val="30"/>
    <w:qFormat/>
    <w:rsid w:val="00C37B3C"/>
  </w:style>
  <w:style w:type="character" w:customStyle="1" w:styleId="KiemeltidzetChar">
    <w:name w:val="Kiemelt idézet Char"/>
    <w:aliases w:val="Abbinder Fließtext Char"/>
    <w:basedOn w:val="Bekezdsalapbettpusa"/>
    <w:link w:val="Kiemeltidzet"/>
    <w:uiPriority w:val="30"/>
    <w:rsid w:val="00C37B3C"/>
    <w:rPr>
      <w:rFonts w:ascii="Arial" w:eastAsia="MS Mincho" w:hAnsi="Arial" w:cs="Arial"/>
      <w:noProof/>
      <w:sz w:val="18"/>
      <w:szCs w:val="18"/>
    </w:rPr>
  </w:style>
  <w:style w:type="character" w:styleId="Finomhivatkozs">
    <w:name w:val="Subtle Reference"/>
    <w:aliases w:val="Abbinder Kontakt"/>
    <w:uiPriority w:val="31"/>
    <w:qFormat/>
    <w:rsid w:val="0001400F"/>
    <w:rPr>
      <w:rFonts w:ascii="Arial" w:hAnsi="Arial" w:cs="Arial"/>
      <w:sz w:val="18"/>
      <w:szCs w:val="18"/>
      <w:lang w:val="de-DE"/>
    </w:rPr>
  </w:style>
  <w:style w:type="character" w:styleId="Ershivatkozs">
    <w:name w:val="Intense Reference"/>
    <w:aliases w:val="Seitenzahlen"/>
    <w:basedOn w:val="Oldalszm"/>
    <w:uiPriority w:val="32"/>
    <w:qFormat/>
    <w:rsid w:val="0001400F"/>
    <w:rPr>
      <w:sz w:val="20"/>
    </w:rPr>
  </w:style>
  <w:style w:type="character" w:styleId="Knyvcme">
    <w:name w:val="Book Title"/>
    <w:aliases w:val="Link"/>
    <w:basedOn w:val="Bekezdsalapbettpusa"/>
    <w:uiPriority w:val="33"/>
    <w:rsid w:val="0001400F"/>
    <w:rPr>
      <w:b/>
      <w:bCs/>
      <w:smallCaps/>
      <w:spacing w:val="5"/>
    </w:rPr>
  </w:style>
  <w:style w:type="table" w:styleId="Rcsostblzat">
    <w:name w:val="Table Grid"/>
    <w:basedOn w:val="Normltblzat"/>
    <w:rsid w:val="00BE3C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rwhnung1">
    <w:name w:val="Erwähnung1"/>
    <w:basedOn w:val="Bekezdsalapbettpusa"/>
    <w:uiPriority w:val="99"/>
    <w:semiHidden/>
    <w:unhideWhenUsed/>
    <w:rsid w:val="005F4AB6"/>
    <w:rPr>
      <w:color w:val="2B579A"/>
      <w:shd w:val="clear" w:color="auto" w:fill="E6E6E6"/>
    </w:rPr>
  </w:style>
  <w:style w:type="character" w:customStyle="1" w:styleId="NichtaufgelsteErwhnung1">
    <w:name w:val="Nicht aufgelöste Erwähnung1"/>
    <w:basedOn w:val="Bekezdsalapbettpusa"/>
    <w:uiPriority w:val="99"/>
    <w:semiHidden/>
    <w:unhideWhenUsed/>
    <w:rsid w:val="00AF5F27"/>
    <w:rPr>
      <w:color w:val="808080"/>
      <w:shd w:val="clear" w:color="auto" w:fill="E6E6E6"/>
    </w:rPr>
  </w:style>
  <w:style w:type="paragraph" w:styleId="Listaszerbekezds">
    <w:name w:val="List Paragraph"/>
    <w:basedOn w:val="Norml"/>
    <w:uiPriority w:val="34"/>
    <w:rsid w:val="00AF5F27"/>
    <w:pPr>
      <w:ind w:left="720"/>
      <w:contextualSpacing/>
    </w:pPr>
  </w:style>
  <w:style w:type="table" w:customStyle="1" w:styleId="Tblzategyszer11">
    <w:name w:val="Táblázat (egyszerű) 11"/>
    <w:basedOn w:val="Normltblzat"/>
    <w:uiPriority w:val="41"/>
    <w:rsid w:val="00AF5F2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Vltozat">
    <w:name w:val="Revision"/>
    <w:hidden/>
    <w:uiPriority w:val="99"/>
    <w:semiHidden/>
    <w:rsid w:val="00B027B1"/>
    <w:rPr>
      <w:rFonts w:ascii="Helvetica" w:eastAsia="Times" w:hAnsi="Helvetica"/>
      <w:sz w:val="22"/>
    </w:rPr>
  </w:style>
  <w:style w:type="character" w:customStyle="1" w:styleId="NichtaufgelsteErwhnung2">
    <w:name w:val="Nicht aufgelöste Erwähnung2"/>
    <w:basedOn w:val="Bekezdsalapbettpusa"/>
    <w:uiPriority w:val="99"/>
    <w:semiHidden/>
    <w:unhideWhenUsed/>
    <w:rsid w:val="00FE77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abo.com/de/de/info/aktuell/presse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metabo@cc-stuttgart.d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mailto:cbucher@metabo.de" TargetMode="Externa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cc-stuttgart.de/presseportal/category/kunden/metabohttps:/www.cc-stuttgart.de/presseportal/category/kunden/metabo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CFCBC-36D1-475C-87FB-79E36BB71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1188</Words>
  <Characters>8205</Characters>
  <Application>Microsoft Office Word</Application>
  <DocSecurity>0</DocSecurity>
  <Lines>68</Lines>
  <Paragraphs>18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Metabo</vt:lpstr>
      <vt:lpstr>Metabo</vt:lpstr>
      <vt:lpstr>Metabo</vt:lpstr>
    </vt:vector>
  </TitlesOfParts>
  <Company>Linnigpublic GmbH</Company>
  <LinksUpToDate>false</LinksUpToDate>
  <CharactersWithSpaces>9375</CharactersWithSpaces>
  <SharedDoc>false</SharedDoc>
  <HLinks>
    <vt:vector size="36" baseType="variant">
      <vt:variant>
        <vt:i4>8257628</vt:i4>
      </vt:variant>
      <vt:variant>
        <vt:i4>15</vt:i4>
      </vt:variant>
      <vt:variant>
        <vt:i4>0</vt:i4>
      </vt:variant>
      <vt:variant>
        <vt:i4>5</vt:i4>
      </vt:variant>
      <vt:variant>
        <vt:lpwstr>mailto:vetter@postamt.cc</vt:lpwstr>
      </vt:variant>
      <vt:variant>
        <vt:lpwstr/>
      </vt:variant>
      <vt:variant>
        <vt:i4>6160481</vt:i4>
      </vt:variant>
      <vt:variant>
        <vt:i4>12</vt:i4>
      </vt:variant>
      <vt:variant>
        <vt:i4>0</vt:i4>
      </vt:variant>
      <vt:variant>
        <vt:i4>5</vt:i4>
      </vt:variant>
      <vt:variant>
        <vt:lpwstr>mailto:cbucher@metabo.de</vt:lpwstr>
      </vt:variant>
      <vt:variant>
        <vt:lpwstr/>
      </vt:variant>
      <vt:variant>
        <vt:i4>7077977</vt:i4>
      </vt:variant>
      <vt:variant>
        <vt:i4>9</vt:i4>
      </vt:variant>
      <vt:variant>
        <vt:i4>0</vt:i4>
      </vt:variant>
      <vt:variant>
        <vt:i4>5</vt:i4>
      </vt:variant>
      <vt:variant>
        <vt:lpwstr>mailto:heinz@postamt.cc</vt:lpwstr>
      </vt:variant>
      <vt:variant>
        <vt:lpwstr/>
      </vt:variant>
      <vt:variant>
        <vt:i4>2359326</vt:i4>
      </vt:variant>
      <vt:variant>
        <vt:i4>6</vt:i4>
      </vt:variant>
      <vt:variant>
        <vt:i4>0</vt:i4>
      </vt:variant>
      <vt:variant>
        <vt:i4>5</vt:i4>
      </vt:variant>
      <vt:variant>
        <vt:lpwstr>mailto:ptoischer@metabo.de</vt:lpwstr>
      </vt:variant>
      <vt:variant>
        <vt:lpwstr/>
      </vt:variant>
      <vt:variant>
        <vt:i4>7864419</vt:i4>
      </vt:variant>
      <vt:variant>
        <vt:i4>3</vt:i4>
      </vt:variant>
      <vt:variant>
        <vt:i4>0</vt:i4>
      </vt:variant>
      <vt:variant>
        <vt:i4>5</vt:i4>
      </vt:variant>
      <vt:variant>
        <vt:lpwstr>http://www.presseforum.cc/</vt:lpwstr>
      </vt:variant>
      <vt:variant>
        <vt:lpwstr/>
      </vt:variant>
      <vt:variant>
        <vt:i4>2162733</vt:i4>
      </vt:variant>
      <vt:variant>
        <vt:i4>0</vt:i4>
      </vt:variant>
      <vt:variant>
        <vt:i4>0</vt:i4>
      </vt:variant>
      <vt:variant>
        <vt:i4>5</vt:i4>
      </vt:variant>
      <vt:variant>
        <vt:lpwstr>http://newsroom.metabo.de/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Metabo</dc:title>
  <dc:creator>Marie Hertfelder</dc:creator>
  <cp:lastModifiedBy>Gubek, Jozsef (HU)</cp:lastModifiedBy>
  <cp:revision>3</cp:revision>
  <cp:lastPrinted>2011-02-09T07:07:00Z</cp:lastPrinted>
  <dcterms:created xsi:type="dcterms:W3CDTF">2019-10-21T17:30:00Z</dcterms:created>
  <dcterms:modified xsi:type="dcterms:W3CDTF">2019-10-21T18:02:00Z</dcterms:modified>
</cp:coreProperties>
</file>