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F8446" w14:textId="6FE7AD85" w:rsidR="00382D02" w:rsidRPr="000F1210" w:rsidRDefault="00382D02" w:rsidP="00382D02">
      <w:pPr>
        <w:pStyle w:val="berschrift1"/>
        <w:rPr>
          <w:sz w:val="28"/>
          <w:szCs w:val="22"/>
          <w:lang w:eastAsia="de-DE"/>
        </w:rPr>
      </w:pPr>
      <w:bookmarkStart w:id="0" w:name="_Hlk88733682"/>
      <w:bookmarkEnd w:id="0"/>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F61D39" w:rsidRPr="00306DF0" w:rsidRDefault="00F61D39" w:rsidP="00382D02">
                            <w:pPr>
                              <w:spacing w:line="276" w:lineRule="auto"/>
                              <w:rPr>
                                <w:rStyle w:val="SchwacheHervorhebung"/>
                                <w:b/>
                                <w:noProof/>
                                <w:lang w:eastAsia="en-US"/>
                              </w:rPr>
                            </w:pPr>
                            <w:r>
                              <w:rPr>
                                <w:rStyle w:val="SchwacheHervorhebung"/>
                              </w:rPr>
                              <w:t>Markenübergreifendes Akku-System CAS</w:t>
                            </w:r>
                          </w:p>
                          <w:p w14:paraId="70F609B4" w14:textId="77777777" w:rsidR="00F61D39" w:rsidRPr="00970C31" w:rsidRDefault="00F61D39" w:rsidP="00382D02">
                            <w:pPr>
                              <w:spacing w:line="276" w:lineRule="auto"/>
                              <w:rPr>
                                <w:rStyle w:val="SchwacheHervorhebung"/>
                                <w:lang w:val="en-US"/>
                              </w:rPr>
                            </w:pPr>
                          </w:p>
                          <w:p w14:paraId="29DF2425" w14:textId="77777777" w:rsidR="00F61D39" w:rsidRPr="000237B6" w:rsidRDefault="00F61D39"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0EA1D1B0" w14:textId="5A30114C" w:rsidR="00F61D39" w:rsidRPr="00306DF0" w:rsidRDefault="00F61D39" w:rsidP="00382D02">
                      <w:pPr>
                        <w:spacing w:line="276" w:lineRule="auto"/>
                        <w:rPr>
                          <w:rStyle w:val="SchwacheHervorhebung"/>
                          <w:b/>
                          <w:noProof/>
                          <w:lang w:eastAsia="en-US"/>
                        </w:rPr>
                      </w:pPr>
                      <w:r>
                        <w:rPr>
                          <w:rStyle w:val="SchwacheHervorhebung"/>
                        </w:rPr>
                        <w:t>Markenübergreifendes Akku-System CAS</w:t>
                      </w:r>
                    </w:p>
                    <w:p w14:paraId="70F609B4" w14:textId="77777777" w:rsidR="00F61D39" w:rsidRPr="00970C31" w:rsidRDefault="00F61D39" w:rsidP="00382D02">
                      <w:pPr>
                        <w:spacing w:line="276" w:lineRule="auto"/>
                        <w:rPr>
                          <w:rStyle w:val="SchwacheHervorhebung"/>
                          <w:lang w:val="en-US"/>
                        </w:rPr>
                      </w:pPr>
                    </w:p>
                    <w:p w14:paraId="29DF2425" w14:textId="77777777" w:rsidR="00F61D39" w:rsidRPr="000237B6" w:rsidRDefault="00F61D39" w:rsidP="00382D02">
                      <w:pPr>
                        <w:spacing w:line="276" w:lineRule="auto"/>
                        <w:rPr>
                          <w:color w:val="7F7F7F"/>
                          <w:sz w:val="16"/>
                          <w:szCs w:val="16"/>
                          <w:lang w:val="en-US"/>
                        </w:rPr>
                      </w:pPr>
                    </w:p>
                  </w:txbxContent>
                </v:textbox>
              </v:shape>
            </w:pict>
          </mc:Fallback>
        </mc:AlternateContent>
      </w:r>
      <w:r w:rsidR="00FD31F8">
        <w:rPr>
          <w:sz w:val="28"/>
          <w:szCs w:val="22"/>
          <w:lang w:eastAsia="de-DE"/>
        </w:rPr>
        <w:t>Wenn die Verbindung stimmt</w:t>
      </w:r>
      <w:r w:rsidR="000F1210">
        <w:rPr>
          <w:sz w:val="28"/>
          <w:szCs w:val="22"/>
          <w:lang w:eastAsia="de-DE"/>
        </w:rPr>
        <w:t xml:space="preserve">: </w:t>
      </w:r>
      <w:r w:rsidR="000A0A23">
        <w:rPr>
          <w:sz w:val="28"/>
          <w:szCs w:val="22"/>
          <w:lang w:eastAsia="de-DE"/>
        </w:rPr>
        <w:t xml:space="preserve">Lamello </w:t>
      </w:r>
      <w:r w:rsidR="003E6E68">
        <w:rPr>
          <w:sz w:val="28"/>
          <w:szCs w:val="22"/>
          <w:lang w:eastAsia="de-DE"/>
        </w:rPr>
        <w:t xml:space="preserve">schließt sich </w:t>
      </w:r>
      <w:r w:rsidR="00435A19">
        <w:rPr>
          <w:sz w:val="28"/>
          <w:szCs w:val="22"/>
          <w:lang w:eastAsia="de-DE"/>
        </w:rPr>
        <w:t xml:space="preserve">2022 </w:t>
      </w:r>
      <w:r w:rsidR="0061631E">
        <w:rPr>
          <w:sz w:val="28"/>
          <w:szCs w:val="22"/>
          <w:lang w:eastAsia="de-DE"/>
        </w:rPr>
        <w:t xml:space="preserve">der </w:t>
      </w:r>
      <w:r w:rsidR="003E6E68">
        <w:rPr>
          <w:sz w:val="28"/>
          <w:szCs w:val="22"/>
          <w:lang w:eastAsia="de-DE"/>
        </w:rPr>
        <w:t>Akku-Allianz CAS an</w:t>
      </w:r>
    </w:p>
    <w:p w14:paraId="4212621F" w14:textId="77777777" w:rsidR="00382D02" w:rsidRPr="00A23777" w:rsidRDefault="00382D02" w:rsidP="00382D02">
      <w:pPr>
        <w:spacing w:line="360" w:lineRule="auto"/>
        <w:ind w:right="21"/>
        <w:rPr>
          <w:rFonts w:ascii="Arial" w:hAnsi="Arial" w:cs="Arial"/>
          <w:sz w:val="20"/>
        </w:rPr>
      </w:pPr>
    </w:p>
    <w:p w14:paraId="1B864BBE" w14:textId="15468F2D" w:rsidR="00F36742" w:rsidRDefault="00F36742" w:rsidP="00382D02">
      <w:pPr>
        <w:spacing w:line="360" w:lineRule="auto"/>
        <w:ind w:right="23"/>
        <w:jc w:val="both"/>
        <w:rPr>
          <w:rFonts w:ascii="Arial" w:hAnsi="Arial" w:cs="Arial"/>
          <w:b/>
          <w:sz w:val="20"/>
        </w:rPr>
      </w:pPr>
      <w:proofErr w:type="spellStart"/>
      <w:r w:rsidRPr="007735A7">
        <w:rPr>
          <w:rFonts w:ascii="Arial" w:hAnsi="Arial" w:cs="Arial"/>
          <w:b/>
          <w:sz w:val="20"/>
        </w:rPr>
        <w:t>Lamello</w:t>
      </w:r>
      <w:proofErr w:type="spellEnd"/>
      <w:r w:rsidRPr="007735A7">
        <w:rPr>
          <w:rFonts w:ascii="Arial" w:hAnsi="Arial" w:cs="Arial"/>
          <w:b/>
          <w:sz w:val="20"/>
        </w:rPr>
        <w:t xml:space="preserve"> ist ein führender Hersteller von Verbindungssystemen für </w:t>
      </w:r>
      <w:r w:rsidR="003C40DD">
        <w:rPr>
          <w:rFonts w:ascii="Arial" w:hAnsi="Arial" w:cs="Arial"/>
          <w:b/>
          <w:sz w:val="20"/>
        </w:rPr>
        <w:t>die Holzverarbeitung</w:t>
      </w:r>
      <w:r w:rsidRPr="007735A7">
        <w:rPr>
          <w:rFonts w:ascii="Arial" w:hAnsi="Arial" w:cs="Arial"/>
          <w:b/>
          <w:sz w:val="20"/>
        </w:rPr>
        <w:t xml:space="preserve">. </w:t>
      </w:r>
      <w:r w:rsidR="000C6860" w:rsidRPr="007735A7">
        <w:rPr>
          <w:rFonts w:ascii="Arial" w:hAnsi="Arial" w:cs="Arial"/>
          <w:b/>
          <w:sz w:val="20"/>
        </w:rPr>
        <w:t>Das</w:t>
      </w:r>
      <w:r w:rsidR="000C6860">
        <w:rPr>
          <w:rFonts w:ascii="Arial" w:hAnsi="Arial" w:cs="Arial"/>
          <w:b/>
          <w:sz w:val="20"/>
        </w:rPr>
        <w:t xml:space="preserve"> Schweizer Familienunternehmen wird Teil von CAS und stattet als 26. Partner seine Lösungen mit den Akkupacks der markenübergreifenden Akku-Allianz aus. </w:t>
      </w:r>
    </w:p>
    <w:p w14:paraId="1B22BFB4" w14:textId="77777777" w:rsidR="00382D02" w:rsidRPr="00ED21DB" w:rsidRDefault="00382D02" w:rsidP="00382D02">
      <w:pPr>
        <w:spacing w:line="360" w:lineRule="auto"/>
        <w:ind w:right="23"/>
        <w:jc w:val="both"/>
        <w:rPr>
          <w:rFonts w:ascii="Arial" w:hAnsi="Arial" w:cs="Arial"/>
          <w:b/>
          <w:sz w:val="20"/>
        </w:rPr>
      </w:pPr>
    </w:p>
    <w:p w14:paraId="4EC90D0A" w14:textId="5BCC7A63" w:rsidR="006868B7" w:rsidRDefault="00B07344" w:rsidP="001F5B18">
      <w:pPr>
        <w:spacing w:line="360" w:lineRule="auto"/>
        <w:jc w:val="both"/>
        <w:rPr>
          <w:rFonts w:ascii="Arial" w:hAnsi="Arial" w:cs="Arial"/>
          <w:bCs/>
          <w:sz w:val="20"/>
        </w:rPr>
      </w:pPr>
      <w:r>
        <w:rPr>
          <w:rStyle w:val="Fett"/>
        </w:rPr>
        <w:t>Nürtingen/</w:t>
      </w:r>
      <w:r w:rsidR="00AD1538">
        <w:rPr>
          <w:rStyle w:val="Fett"/>
        </w:rPr>
        <w:t>Bubendorf</w:t>
      </w:r>
      <w:r w:rsidR="00AC7D40">
        <w:rPr>
          <w:rStyle w:val="Fett"/>
        </w:rPr>
        <w:t xml:space="preserve">, </w:t>
      </w:r>
      <w:r w:rsidR="00AD1538">
        <w:rPr>
          <w:rStyle w:val="Fett"/>
        </w:rPr>
        <w:t>Dezember</w:t>
      </w:r>
      <w:r w:rsidR="0054595B">
        <w:rPr>
          <w:rStyle w:val="Fett"/>
        </w:rPr>
        <w:t xml:space="preserve"> </w:t>
      </w:r>
      <w:r w:rsidR="00BF0589">
        <w:rPr>
          <w:rStyle w:val="Fett"/>
        </w:rPr>
        <w:t>2</w:t>
      </w:r>
      <w:r w:rsidR="00BF0589" w:rsidRPr="000217F5">
        <w:rPr>
          <w:rStyle w:val="Fett"/>
        </w:rPr>
        <w:t>021</w:t>
      </w:r>
      <w:r w:rsidR="00382D02" w:rsidRPr="000217F5">
        <w:rPr>
          <w:rStyle w:val="Fett"/>
        </w:rPr>
        <w:t>:</w:t>
      </w:r>
      <w:r w:rsidR="00382D02" w:rsidRPr="000217F5">
        <w:rPr>
          <w:rFonts w:ascii="Arial" w:hAnsi="Arial" w:cs="Arial"/>
          <w:b/>
          <w:sz w:val="20"/>
        </w:rPr>
        <w:t xml:space="preserve"> </w:t>
      </w:r>
      <w:r w:rsidR="00346064">
        <w:rPr>
          <w:rFonts w:ascii="Arial" w:hAnsi="Arial" w:cs="Arial"/>
          <w:bCs/>
          <w:sz w:val="20"/>
        </w:rPr>
        <w:t xml:space="preserve">Die Verbindung zwischen </w:t>
      </w:r>
      <w:proofErr w:type="spellStart"/>
      <w:r w:rsidR="00346064">
        <w:rPr>
          <w:rFonts w:ascii="Arial" w:hAnsi="Arial" w:cs="Arial"/>
          <w:bCs/>
          <w:sz w:val="20"/>
        </w:rPr>
        <w:t>Lamello</w:t>
      </w:r>
      <w:proofErr w:type="spellEnd"/>
      <w:r w:rsidR="00346064">
        <w:rPr>
          <w:rFonts w:ascii="Arial" w:hAnsi="Arial" w:cs="Arial"/>
          <w:bCs/>
          <w:sz w:val="20"/>
        </w:rPr>
        <w:t xml:space="preserve"> und Metabo stimmt schon seit vielen Jahrzehnten: </w:t>
      </w:r>
      <w:r w:rsidR="00AA1EBD">
        <w:rPr>
          <w:rFonts w:ascii="Arial" w:hAnsi="Arial" w:cs="Arial"/>
          <w:bCs/>
          <w:sz w:val="20"/>
        </w:rPr>
        <w:t xml:space="preserve">Bereits </w:t>
      </w:r>
      <w:r w:rsidR="008E2554">
        <w:rPr>
          <w:rFonts w:ascii="Arial" w:hAnsi="Arial" w:cs="Arial"/>
          <w:bCs/>
          <w:sz w:val="20"/>
        </w:rPr>
        <w:t xml:space="preserve">in den 1960er-Jahren </w:t>
      </w:r>
      <w:r w:rsidR="00EC75FA">
        <w:rPr>
          <w:rFonts w:ascii="Arial" w:hAnsi="Arial" w:cs="Arial"/>
          <w:bCs/>
          <w:sz w:val="20"/>
        </w:rPr>
        <w:t>sorgten</w:t>
      </w:r>
      <w:r w:rsidR="008E2554">
        <w:rPr>
          <w:rFonts w:ascii="Arial" w:hAnsi="Arial" w:cs="Arial"/>
          <w:bCs/>
          <w:sz w:val="20"/>
        </w:rPr>
        <w:t xml:space="preserve"> Metabo Motoren in der </w:t>
      </w:r>
      <w:proofErr w:type="spellStart"/>
      <w:r w:rsidR="008E2554">
        <w:rPr>
          <w:rFonts w:ascii="Arial" w:hAnsi="Arial" w:cs="Arial"/>
          <w:bCs/>
          <w:sz w:val="20"/>
        </w:rPr>
        <w:t>Lamello</w:t>
      </w:r>
      <w:proofErr w:type="spellEnd"/>
      <w:r w:rsidR="008E2554">
        <w:rPr>
          <w:rFonts w:ascii="Arial" w:hAnsi="Arial" w:cs="Arial"/>
          <w:bCs/>
          <w:sz w:val="20"/>
        </w:rPr>
        <w:t xml:space="preserve"> Nutfräsmaschine </w:t>
      </w:r>
      <w:r w:rsidR="00EC75FA">
        <w:rPr>
          <w:rFonts w:ascii="Arial" w:hAnsi="Arial" w:cs="Arial"/>
          <w:bCs/>
          <w:sz w:val="20"/>
        </w:rPr>
        <w:t>für die nötige Power</w:t>
      </w:r>
      <w:r w:rsidR="008E2554">
        <w:rPr>
          <w:rFonts w:ascii="Arial" w:hAnsi="Arial" w:cs="Arial"/>
          <w:bCs/>
          <w:sz w:val="20"/>
        </w:rPr>
        <w:t xml:space="preserve">. </w:t>
      </w:r>
      <w:r w:rsidR="00180C5C">
        <w:rPr>
          <w:rFonts w:ascii="Arial" w:hAnsi="Arial" w:cs="Arial"/>
          <w:bCs/>
          <w:sz w:val="20"/>
        </w:rPr>
        <w:t>In den 80er-Jahren</w:t>
      </w:r>
      <w:r w:rsidR="008E2554">
        <w:rPr>
          <w:rFonts w:ascii="Arial" w:hAnsi="Arial" w:cs="Arial"/>
          <w:bCs/>
          <w:sz w:val="20"/>
        </w:rPr>
        <w:t xml:space="preserve"> setzte der Schweizer Spezialist für </w:t>
      </w:r>
      <w:r w:rsidR="000575B6">
        <w:rPr>
          <w:rFonts w:ascii="Arial" w:hAnsi="Arial" w:cs="Arial"/>
          <w:bCs/>
          <w:sz w:val="20"/>
        </w:rPr>
        <w:t>V</w:t>
      </w:r>
      <w:r w:rsidR="008E2554">
        <w:rPr>
          <w:rFonts w:ascii="Arial" w:hAnsi="Arial" w:cs="Arial"/>
          <w:bCs/>
          <w:sz w:val="20"/>
        </w:rPr>
        <w:t xml:space="preserve">erbindungssysteme dann auch auf die Akku-Technologie des Elektrowerkzeug-Herstellers Metabo. Jetzt geht </w:t>
      </w:r>
      <w:proofErr w:type="spellStart"/>
      <w:r w:rsidR="008E2554">
        <w:rPr>
          <w:rFonts w:ascii="Arial" w:hAnsi="Arial" w:cs="Arial"/>
          <w:bCs/>
          <w:sz w:val="20"/>
        </w:rPr>
        <w:t>Lamello</w:t>
      </w:r>
      <w:proofErr w:type="spellEnd"/>
      <w:r w:rsidR="008E2554">
        <w:rPr>
          <w:rFonts w:ascii="Arial" w:hAnsi="Arial" w:cs="Arial"/>
          <w:bCs/>
          <w:sz w:val="20"/>
        </w:rPr>
        <w:t xml:space="preserve"> </w:t>
      </w:r>
      <w:r w:rsidR="00AC74FD">
        <w:rPr>
          <w:rFonts w:ascii="Arial" w:hAnsi="Arial" w:cs="Arial"/>
          <w:bCs/>
          <w:sz w:val="20"/>
        </w:rPr>
        <w:t xml:space="preserve">noch </w:t>
      </w:r>
      <w:r w:rsidR="008E2554">
        <w:rPr>
          <w:rFonts w:ascii="Arial" w:hAnsi="Arial" w:cs="Arial"/>
          <w:bCs/>
          <w:sz w:val="20"/>
        </w:rPr>
        <w:t xml:space="preserve">einen Schritt weiter. Das Unternehmen wird Teil des </w:t>
      </w:r>
      <w:proofErr w:type="spellStart"/>
      <w:r w:rsidR="00A61E12">
        <w:rPr>
          <w:rFonts w:ascii="Arial" w:hAnsi="Arial" w:cs="Arial"/>
          <w:bCs/>
          <w:sz w:val="20"/>
        </w:rPr>
        <w:t>Cordless</w:t>
      </w:r>
      <w:proofErr w:type="spellEnd"/>
      <w:r w:rsidR="00A61E12">
        <w:rPr>
          <w:rFonts w:ascii="Arial" w:hAnsi="Arial" w:cs="Arial"/>
          <w:bCs/>
          <w:sz w:val="20"/>
        </w:rPr>
        <w:t xml:space="preserve"> Alliance Systems (CAS), eine von Metabo initiierte, markenübergreifende Akku-Allianz. Damit wächst das CAS-Produktportfolio auf mehr als 280 Maschinen von 26 </w:t>
      </w:r>
      <w:r w:rsidR="00AC74FD">
        <w:rPr>
          <w:rFonts w:ascii="Arial" w:hAnsi="Arial" w:cs="Arial"/>
          <w:bCs/>
          <w:sz w:val="20"/>
        </w:rPr>
        <w:t xml:space="preserve">namhaften </w:t>
      </w:r>
      <w:r w:rsidR="00A61E12">
        <w:rPr>
          <w:rFonts w:ascii="Arial" w:hAnsi="Arial" w:cs="Arial"/>
          <w:bCs/>
          <w:sz w:val="20"/>
        </w:rPr>
        <w:t>Herstellern. „</w:t>
      </w:r>
      <w:r w:rsidR="00AC74FD">
        <w:rPr>
          <w:rFonts w:ascii="Arial" w:hAnsi="Arial" w:cs="Arial"/>
          <w:bCs/>
          <w:sz w:val="20"/>
        </w:rPr>
        <w:t xml:space="preserve">Als Experte für </w:t>
      </w:r>
      <w:r w:rsidR="00C75857">
        <w:rPr>
          <w:rFonts w:ascii="Arial" w:hAnsi="Arial" w:cs="Arial"/>
          <w:bCs/>
          <w:sz w:val="20"/>
        </w:rPr>
        <w:t xml:space="preserve">Holzverbindungslösungen </w:t>
      </w:r>
      <w:r w:rsidR="00AC74FD">
        <w:rPr>
          <w:rFonts w:ascii="Arial" w:hAnsi="Arial" w:cs="Arial"/>
          <w:bCs/>
          <w:sz w:val="20"/>
        </w:rPr>
        <w:t xml:space="preserve">passt </w:t>
      </w:r>
      <w:proofErr w:type="spellStart"/>
      <w:r w:rsidR="00AC74FD">
        <w:rPr>
          <w:rFonts w:ascii="Arial" w:hAnsi="Arial" w:cs="Arial"/>
          <w:bCs/>
          <w:sz w:val="20"/>
        </w:rPr>
        <w:t>Lamello</w:t>
      </w:r>
      <w:proofErr w:type="spellEnd"/>
      <w:r w:rsidR="00AC74FD">
        <w:rPr>
          <w:rFonts w:ascii="Arial" w:hAnsi="Arial" w:cs="Arial"/>
          <w:bCs/>
          <w:sz w:val="20"/>
        </w:rPr>
        <w:t xml:space="preserve"> hervorragend zu CAS und zu unserer Philosophie. Wir sind die Allianz der besten Spezialisten. Mit </w:t>
      </w:r>
      <w:proofErr w:type="spellStart"/>
      <w:r w:rsidR="00AC74FD">
        <w:rPr>
          <w:rFonts w:ascii="Arial" w:hAnsi="Arial" w:cs="Arial"/>
          <w:bCs/>
          <w:sz w:val="20"/>
        </w:rPr>
        <w:t>Lamello</w:t>
      </w:r>
      <w:proofErr w:type="spellEnd"/>
      <w:r w:rsidR="00AC74FD">
        <w:rPr>
          <w:rFonts w:ascii="Arial" w:hAnsi="Arial" w:cs="Arial"/>
          <w:bCs/>
          <w:sz w:val="20"/>
        </w:rPr>
        <w:t xml:space="preserve"> haben wir eine </w:t>
      </w:r>
      <w:r w:rsidR="006868B7">
        <w:rPr>
          <w:rFonts w:ascii="Arial" w:hAnsi="Arial" w:cs="Arial"/>
          <w:bCs/>
          <w:sz w:val="20"/>
        </w:rPr>
        <w:t>starke</w:t>
      </w:r>
      <w:r w:rsidR="00AC74FD">
        <w:rPr>
          <w:rFonts w:ascii="Arial" w:hAnsi="Arial" w:cs="Arial"/>
          <w:bCs/>
          <w:sz w:val="20"/>
        </w:rPr>
        <w:t xml:space="preserve"> Marke für uns gewonnen</w:t>
      </w:r>
      <w:r w:rsidR="008217C5">
        <w:rPr>
          <w:rFonts w:ascii="Arial" w:hAnsi="Arial" w:cs="Arial"/>
          <w:bCs/>
          <w:sz w:val="20"/>
        </w:rPr>
        <w:t xml:space="preserve"> und können unser Angebot für </w:t>
      </w:r>
      <w:r w:rsidR="00C07D39">
        <w:rPr>
          <w:rFonts w:ascii="Arial" w:hAnsi="Arial" w:cs="Arial"/>
          <w:bCs/>
          <w:sz w:val="20"/>
        </w:rPr>
        <w:t xml:space="preserve">die </w:t>
      </w:r>
      <w:r w:rsidR="002E6B4D">
        <w:rPr>
          <w:rFonts w:ascii="Arial" w:hAnsi="Arial" w:cs="Arial"/>
          <w:bCs/>
          <w:sz w:val="20"/>
        </w:rPr>
        <w:t>Holzbearbeitung</w:t>
      </w:r>
      <w:r w:rsidR="001F27E0">
        <w:rPr>
          <w:rFonts w:ascii="Arial" w:hAnsi="Arial" w:cs="Arial"/>
          <w:bCs/>
          <w:sz w:val="20"/>
        </w:rPr>
        <w:t xml:space="preserve"> weiter ausbauen</w:t>
      </w:r>
      <w:r w:rsidR="00AC74FD">
        <w:rPr>
          <w:rFonts w:ascii="Arial" w:hAnsi="Arial" w:cs="Arial"/>
          <w:bCs/>
          <w:sz w:val="20"/>
        </w:rPr>
        <w:t>“, sagt Henning Jansen, CEO von Metabo.</w:t>
      </w:r>
      <w:r w:rsidR="00217D3B">
        <w:rPr>
          <w:rFonts w:ascii="Arial" w:hAnsi="Arial" w:cs="Arial"/>
          <w:bCs/>
          <w:sz w:val="20"/>
        </w:rPr>
        <w:t xml:space="preserve"> Auch Raffael Gomez, Leiter Marketing und Vertrieb bei </w:t>
      </w:r>
      <w:proofErr w:type="spellStart"/>
      <w:r w:rsidR="00217D3B">
        <w:rPr>
          <w:rFonts w:ascii="Arial" w:hAnsi="Arial" w:cs="Arial"/>
          <w:bCs/>
          <w:sz w:val="20"/>
        </w:rPr>
        <w:t>Lamello</w:t>
      </w:r>
      <w:proofErr w:type="spellEnd"/>
      <w:r w:rsidR="00217D3B">
        <w:rPr>
          <w:rFonts w:ascii="Arial" w:hAnsi="Arial" w:cs="Arial"/>
          <w:bCs/>
          <w:sz w:val="20"/>
        </w:rPr>
        <w:t>, freut sich über die neue CAS-Mitgliedschaft: „</w:t>
      </w:r>
      <w:r w:rsidR="00AC74FD">
        <w:rPr>
          <w:rFonts w:ascii="Arial" w:hAnsi="Arial" w:cs="Arial"/>
          <w:bCs/>
          <w:sz w:val="20"/>
        </w:rPr>
        <w:t>Mit M</w:t>
      </w:r>
      <w:r w:rsidR="009C3797">
        <w:rPr>
          <w:rFonts w:ascii="Arial" w:hAnsi="Arial" w:cs="Arial"/>
          <w:bCs/>
          <w:sz w:val="20"/>
        </w:rPr>
        <w:t>etabo verbindet uns eine langjährige Partnerschaft. Die Akkutechnologie hat uns schon früh überzeugt</w:t>
      </w:r>
      <w:r w:rsidR="00A001F7">
        <w:rPr>
          <w:rFonts w:ascii="Arial" w:hAnsi="Arial" w:cs="Arial"/>
          <w:bCs/>
          <w:sz w:val="20"/>
        </w:rPr>
        <w:t xml:space="preserve">“, sagt </w:t>
      </w:r>
      <w:r w:rsidR="007E76F0">
        <w:rPr>
          <w:rFonts w:ascii="Arial" w:hAnsi="Arial" w:cs="Arial"/>
          <w:bCs/>
          <w:sz w:val="20"/>
        </w:rPr>
        <w:t>Raffael Gomez.</w:t>
      </w:r>
      <w:r w:rsidR="00A001F7">
        <w:rPr>
          <w:rFonts w:ascii="Arial" w:hAnsi="Arial" w:cs="Arial"/>
          <w:bCs/>
          <w:sz w:val="20"/>
        </w:rPr>
        <w:t xml:space="preserve"> „</w:t>
      </w:r>
      <w:r w:rsidR="009C3797">
        <w:rPr>
          <w:rFonts w:ascii="Arial" w:hAnsi="Arial" w:cs="Arial"/>
          <w:bCs/>
          <w:sz w:val="20"/>
        </w:rPr>
        <w:t xml:space="preserve">Der CAS-Beitritt war für uns der nächste logische Schritt. </w:t>
      </w:r>
      <w:r w:rsidR="006868B7">
        <w:rPr>
          <w:rFonts w:ascii="Arial" w:hAnsi="Arial" w:cs="Arial"/>
          <w:bCs/>
          <w:sz w:val="20"/>
        </w:rPr>
        <w:t>Zusätzlich zu unseren Maschinen können Anwender</w:t>
      </w:r>
      <w:r w:rsidR="00435A19">
        <w:rPr>
          <w:rFonts w:ascii="Arial" w:hAnsi="Arial" w:cs="Arial"/>
          <w:bCs/>
          <w:sz w:val="20"/>
        </w:rPr>
        <w:t xml:space="preserve"> zukünftig</w:t>
      </w:r>
      <w:r w:rsidR="006868B7">
        <w:rPr>
          <w:rFonts w:ascii="Arial" w:hAnsi="Arial" w:cs="Arial"/>
          <w:bCs/>
          <w:sz w:val="20"/>
        </w:rPr>
        <w:t xml:space="preserve"> </w:t>
      </w:r>
      <w:r w:rsidR="00E5438A">
        <w:rPr>
          <w:rFonts w:ascii="Arial" w:hAnsi="Arial" w:cs="Arial"/>
          <w:bCs/>
          <w:sz w:val="20"/>
        </w:rPr>
        <w:t xml:space="preserve">mit ein und demselben Akku </w:t>
      </w:r>
      <w:r w:rsidR="006868B7">
        <w:rPr>
          <w:rFonts w:ascii="Arial" w:hAnsi="Arial" w:cs="Arial"/>
          <w:bCs/>
          <w:sz w:val="20"/>
        </w:rPr>
        <w:t xml:space="preserve">noch mehr Werkzeuge und Geräte nutzen, die sie im Arbeitsalltag brauchen. Mit dem Kauf eines Akku-Produkts von </w:t>
      </w:r>
      <w:proofErr w:type="spellStart"/>
      <w:r w:rsidR="006868B7">
        <w:rPr>
          <w:rFonts w:ascii="Arial" w:hAnsi="Arial" w:cs="Arial"/>
          <w:bCs/>
          <w:sz w:val="20"/>
        </w:rPr>
        <w:t>Lamello</w:t>
      </w:r>
      <w:proofErr w:type="spellEnd"/>
      <w:r w:rsidR="00C75857">
        <w:rPr>
          <w:rFonts w:ascii="Arial" w:hAnsi="Arial" w:cs="Arial"/>
          <w:bCs/>
          <w:sz w:val="20"/>
        </w:rPr>
        <w:t xml:space="preserve"> </w:t>
      </w:r>
      <w:r w:rsidR="006868B7">
        <w:rPr>
          <w:rFonts w:ascii="Arial" w:hAnsi="Arial" w:cs="Arial"/>
          <w:bCs/>
          <w:sz w:val="20"/>
        </w:rPr>
        <w:t>bekommt der Kunde Zugang zu einem offenen Akkusystem</w:t>
      </w:r>
      <w:r w:rsidR="00A001F7">
        <w:rPr>
          <w:rFonts w:ascii="Arial" w:hAnsi="Arial" w:cs="Arial"/>
          <w:bCs/>
          <w:sz w:val="20"/>
        </w:rPr>
        <w:t xml:space="preserve"> – das ist ein entscheidender Vorteil</w:t>
      </w:r>
      <w:r w:rsidR="006868B7">
        <w:rPr>
          <w:rFonts w:ascii="Arial" w:hAnsi="Arial" w:cs="Arial"/>
          <w:bCs/>
          <w:sz w:val="20"/>
        </w:rPr>
        <w:t>.“</w:t>
      </w:r>
    </w:p>
    <w:p w14:paraId="103B83E5" w14:textId="563FB31E" w:rsidR="006868B7" w:rsidRDefault="006868B7" w:rsidP="001F5B18">
      <w:pPr>
        <w:spacing w:line="360" w:lineRule="auto"/>
        <w:jc w:val="both"/>
        <w:rPr>
          <w:rFonts w:ascii="Arial" w:hAnsi="Arial" w:cs="Arial"/>
          <w:bCs/>
          <w:sz w:val="20"/>
        </w:rPr>
      </w:pPr>
    </w:p>
    <w:p w14:paraId="64C77850" w14:textId="77777777" w:rsidR="006868B7" w:rsidRDefault="006868B7" w:rsidP="001F5B18">
      <w:pPr>
        <w:spacing w:line="360" w:lineRule="auto"/>
        <w:jc w:val="both"/>
        <w:rPr>
          <w:rFonts w:ascii="Arial" w:hAnsi="Arial" w:cs="Arial"/>
          <w:bCs/>
          <w:sz w:val="20"/>
        </w:rPr>
      </w:pPr>
    </w:p>
    <w:p w14:paraId="69260AF3" w14:textId="77777777" w:rsidR="006868B7" w:rsidRDefault="006868B7" w:rsidP="001F5B18">
      <w:pPr>
        <w:spacing w:line="360" w:lineRule="auto"/>
        <w:jc w:val="both"/>
        <w:rPr>
          <w:rFonts w:ascii="Arial" w:hAnsi="Arial" w:cs="Arial"/>
          <w:bCs/>
          <w:sz w:val="20"/>
        </w:rPr>
      </w:pPr>
    </w:p>
    <w:p w14:paraId="7A341F22" w14:textId="77F7798C" w:rsidR="003006B3" w:rsidRPr="003006B3" w:rsidRDefault="002750C9" w:rsidP="001F5B18">
      <w:pPr>
        <w:spacing w:line="360" w:lineRule="auto"/>
        <w:jc w:val="both"/>
        <w:rPr>
          <w:rFonts w:ascii="Arial" w:hAnsi="Arial" w:cs="Arial"/>
          <w:b/>
          <w:sz w:val="20"/>
        </w:rPr>
      </w:pPr>
      <w:r>
        <w:rPr>
          <w:rFonts w:ascii="Arial" w:hAnsi="Arial" w:cs="Arial"/>
          <w:b/>
          <w:sz w:val="20"/>
        </w:rPr>
        <w:lastRenderedPageBreak/>
        <w:t xml:space="preserve">Holz effizient verbinden </w:t>
      </w:r>
    </w:p>
    <w:p w14:paraId="19E72D21" w14:textId="28748F2B" w:rsidR="00D16E7A" w:rsidRDefault="008217C5" w:rsidP="00D16E7A">
      <w:pPr>
        <w:spacing w:line="360" w:lineRule="auto"/>
        <w:jc w:val="both"/>
        <w:rPr>
          <w:rFonts w:ascii="Arial" w:hAnsi="Arial" w:cs="Arial"/>
          <w:bCs/>
          <w:sz w:val="20"/>
        </w:rPr>
      </w:pPr>
      <w:r>
        <w:rPr>
          <w:rFonts w:ascii="Arial" w:hAnsi="Arial" w:cs="Arial"/>
          <w:bCs/>
          <w:sz w:val="20"/>
        </w:rPr>
        <w:t>Mit den Werkzeugen</w:t>
      </w:r>
      <w:r w:rsidR="00D94D6B">
        <w:rPr>
          <w:rFonts w:ascii="Arial" w:hAnsi="Arial" w:cs="Arial"/>
          <w:bCs/>
          <w:sz w:val="20"/>
        </w:rPr>
        <w:t xml:space="preserve"> und Produkten</w:t>
      </w:r>
      <w:r>
        <w:rPr>
          <w:rFonts w:ascii="Arial" w:hAnsi="Arial" w:cs="Arial"/>
          <w:bCs/>
          <w:sz w:val="20"/>
        </w:rPr>
        <w:t xml:space="preserve"> von </w:t>
      </w:r>
      <w:proofErr w:type="spellStart"/>
      <w:r>
        <w:rPr>
          <w:rFonts w:ascii="Arial" w:hAnsi="Arial" w:cs="Arial"/>
          <w:bCs/>
          <w:sz w:val="20"/>
        </w:rPr>
        <w:t>Lamello</w:t>
      </w:r>
      <w:proofErr w:type="spellEnd"/>
      <w:r>
        <w:rPr>
          <w:rFonts w:ascii="Arial" w:hAnsi="Arial" w:cs="Arial"/>
          <w:bCs/>
          <w:sz w:val="20"/>
        </w:rPr>
        <w:t xml:space="preserve"> </w:t>
      </w:r>
      <w:r w:rsidR="009E251B">
        <w:rPr>
          <w:rFonts w:ascii="Arial" w:hAnsi="Arial" w:cs="Arial"/>
          <w:bCs/>
          <w:sz w:val="20"/>
        </w:rPr>
        <w:t xml:space="preserve">lassen sich </w:t>
      </w:r>
      <w:r>
        <w:rPr>
          <w:rFonts w:ascii="Arial" w:hAnsi="Arial" w:cs="Arial"/>
          <w:bCs/>
          <w:sz w:val="20"/>
        </w:rPr>
        <w:t>Holz und Holzwerkstoffe in den unterschiedlichsten Winkeln miteinander verb</w:t>
      </w:r>
      <w:r w:rsidR="009E251B">
        <w:rPr>
          <w:rFonts w:ascii="Arial" w:hAnsi="Arial" w:cs="Arial"/>
          <w:bCs/>
          <w:sz w:val="20"/>
        </w:rPr>
        <w:t>i</w:t>
      </w:r>
      <w:r>
        <w:rPr>
          <w:rFonts w:ascii="Arial" w:hAnsi="Arial" w:cs="Arial"/>
          <w:bCs/>
          <w:sz w:val="20"/>
        </w:rPr>
        <w:t>nden.</w:t>
      </w:r>
      <w:r w:rsidR="002669DB">
        <w:rPr>
          <w:rFonts w:ascii="Arial" w:hAnsi="Arial" w:cs="Arial"/>
          <w:bCs/>
          <w:sz w:val="20"/>
        </w:rPr>
        <w:t xml:space="preserve"> Damit </w:t>
      </w:r>
      <w:r w:rsidR="00466C19">
        <w:rPr>
          <w:rFonts w:ascii="Arial" w:hAnsi="Arial" w:cs="Arial"/>
          <w:bCs/>
          <w:sz w:val="20"/>
        </w:rPr>
        <w:t>bieten</w:t>
      </w:r>
      <w:r w:rsidR="002669DB">
        <w:rPr>
          <w:rFonts w:ascii="Arial" w:hAnsi="Arial" w:cs="Arial"/>
          <w:bCs/>
          <w:sz w:val="20"/>
        </w:rPr>
        <w:t xml:space="preserve"> die </w:t>
      </w:r>
      <w:r w:rsidR="00D94D6B">
        <w:rPr>
          <w:rFonts w:ascii="Arial" w:hAnsi="Arial" w:cs="Arial"/>
          <w:bCs/>
          <w:sz w:val="20"/>
        </w:rPr>
        <w:t>Geräte</w:t>
      </w:r>
      <w:r w:rsidR="002669DB">
        <w:rPr>
          <w:rFonts w:ascii="Arial" w:hAnsi="Arial" w:cs="Arial"/>
          <w:bCs/>
          <w:sz w:val="20"/>
        </w:rPr>
        <w:t xml:space="preserve"> von </w:t>
      </w:r>
      <w:proofErr w:type="spellStart"/>
      <w:r w:rsidR="002669DB">
        <w:rPr>
          <w:rFonts w:ascii="Arial" w:hAnsi="Arial" w:cs="Arial"/>
          <w:bCs/>
          <w:sz w:val="20"/>
        </w:rPr>
        <w:t>Lamello</w:t>
      </w:r>
      <w:proofErr w:type="spellEnd"/>
      <w:r w:rsidR="002669DB">
        <w:rPr>
          <w:rFonts w:ascii="Arial" w:hAnsi="Arial" w:cs="Arial"/>
          <w:bCs/>
          <w:sz w:val="20"/>
        </w:rPr>
        <w:t xml:space="preserve"> besonders für Schreiner, Tischler, </w:t>
      </w:r>
      <w:r w:rsidR="00684574">
        <w:rPr>
          <w:rFonts w:ascii="Arial" w:hAnsi="Arial" w:cs="Arial"/>
          <w:bCs/>
          <w:sz w:val="20"/>
        </w:rPr>
        <w:t xml:space="preserve">Möbelhersteller, </w:t>
      </w:r>
      <w:r w:rsidR="002669DB">
        <w:rPr>
          <w:rFonts w:ascii="Arial" w:hAnsi="Arial" w:cs="Arial"/>
          <w:bCs/>
          <w:sz w:val="20"/>
        </w:rPr>
        <w:t xml:space="preserve">Küchenbauer, Messebauer oder auch für den Laden- und Innenausbau </w:t>
      </w:r>
      <w:r w:rsidR="009E251B">
        <w:rPr>
          <w:rFonts w:ascii="Arial" w:hAnsi="Arial" w:cs="Arial"/>
          <w:bCs/>
          <w:sz w:val="20"/>
        </w:rPr>
        <w:t xml:space="preserve">eine </w:t>
      </w:r>
      <w:r w:rsidR="00D16E7A">
        <w:rPr>
          <w:rFonts w:ascii="Arial" w:hAnsi="Arial" w:cs="Arial"/>
          <w:bCs/>
          <w:sz w:val="20"/>
        </w:rPr>
        <w:t xml:space="preserve">optimale Erweiterung zur </w:t>
      </w:r>
      <w:r w:rsidR="00D16E7A" w:rsidRPr="00FD31F8">
        <w:rPr>
          <w:rFonts w:ascii="Arial" w:hAnsi="Arial" w:cs="Arial"/>
          <w:bCs/>
          <w:sz w:val="20"/>
        </w:rPr>
        <w:t>CAS-Produktpalette</w:t>
      </w:r>
      <w:r w:rsidR="002669DB" w:rsidRPr="00FD31F8">
        <w:rPr>
          <w:rFonts w:ascii="Arial" w:hAnsi="Arial" w:cs="Arial"/>
          <w:bCs/>
          <w:sz w:val="20"/>
        </w:rPr>
        <w:t>.</w:t>
      </w:r>
      <w:r w:rsidR="00753E2B" w:rsidRPr="00FD31F8">
        <w:rPr>
          <w:rFonts w:ascii="Arial" w:hAnsi="Arial" w:cs="Arial"/>
          <w:bCs/>
          <w:sz w:val="20"/>
        </w:rPr>
        <w:t xml:space="preserve"> „</w:t>
      </w:r>
      <w:r w:rsidR="003F48E2" w:rsidRPr="00FD31F8">
        <w:rPr>
          <w:rFonts w:ascii="Arial" w:hAnsi="Arial" w:cs="Arial"/>
          <w:bCs/>
          <w:sz w:val="20"/>
        </w:rPr>
        <w:t>Diese</w:t>
      </w:r>
      <w:r w:rsidR="00753E2B" w:rsidRPr="00FD31F8">
        <w:rPr>
          <w:rFonts w:ascii="Arial" w:hAnsi="Arial" w:cs="Arial"/>
          <w:bCs/>
          <w:sz w:val="20"/>
        </w:rPr>
        <w:t xml:space="preserve"> hält </w:t>
      </w:r>
      <w:r w:rsidR="003F48E2" w:rsidRPr="00FD31F8">
        <w:rPr>
          <w:rFonts w:ascii="Arial" w:hAnsi="Arial" w:cs="Arial"/>
          <w:bCs/>
          <w:sz w:val="20"/>
        </w:rPr>
        <w:t xml:space="preserve">bereits </w:t>
      </w:r>
      <w:r w:rsidR="00753E2B" w:rsidRPr="00FD31F8">
        <w:rPr>
          <w:rFonts w:ascii="Arial" w:hAnsi="Arial" w:cs="Arial"/>
          <w:bCs/>
          <w:sz w:val="20"/>
        </w:rPr>
        <w:t xml:space="preserve">eine ganze Reihe von Maschinen für </w:t>
      </w:r>
      <w:r w:rsidR="003006B3" w:rsidRPr="00FD31F8">
        <w:rPr>
          <w:rFonts w:ascii="Arial" w:hAnsi="Arial" w:cs="Arial"/>
          <w:bCs/>
          <w:sz w:val="20"/>
        </w:rPr>
        <w:t xml:space="preserve">die Holzbearbeitung </w:t>
      </w:r>
      <w:r w:rsidR="007E76F0">
        <w:rPr>
          <w:rFonts w:ascii="Arial" w:hAnsi="Arial" w:cs="Arial"/>
          <w:bCs/>
          <w:sz w:val="20"/>
        </w:rPr>
        <w:t>bereit</w:t>
      </w:r>
      <w:r w:rsidR="00EC614F" w:rsidRPr="00FD31F8">
        <w:rPr>
          <w:rFonts w:ascii="Arial" w:hAnsi="Arial" w:cs="Arial"/>
          <w:bCs/>
          <w:sz w:val="20"/>
        </w:rPr>
        <w:t>“, sagt Gomez. „</w:t>
      </w:r>
      <w:r w:rsidR="003006B3" w:rsidRPr="00FD31F8">
        <w:rPr>
          <w:rFonts w:ascii="Arial" w:hAnsi="Arial" w:cs="Arial"/>
          <w:bCs/>
          <w:sz w:val="20"/>
        </w:rPr>
        <w:t xml:space="preserve">Mit unseren Maschinen </w:t>
      </w:r>
      <w:r w:rsidR="00EC614F" w:rsidRPr="00217D3B">
        <w:rPr>
          <w:rFonts w:ascii="Arial" w:hAnsi="Arial" w:cs="Arial"/>
          <w:bCs/>
          <w:sz w:val="20"/>
        </w:rPr>
        <w:t>lassen sich</w:t>
      </w:r>
      <w:r w:rsidR="001C49FB" w:rsidRPr="00217D3B">
        <w:rPr>
          <w:rFonts w:ascii="Arial" w:hAnsi="Arial" w:cs="Arial"/>
          <w:bCs/>
          <w:sz w:val="20"/>
        </w:rPr>
        <w:t xml:space="preserve"> </w:t>
      </w:r>
      <w:r w:rsidR="00205C52" w:rsidRPr="00217D3B">
        <w:rPr>
          <w:rFonts w:ascii="Arial" w:hAnsi="Arial" w:cs="Arial"/>
          <w:bCs/>
          <w:sz w:val="20"/>
        </w:rPr>
        <w:t xml:space="preserve">diverse Materialen verbinden und so die unterschiedlichsten Produkte </w:t>
      </w:r>
      <w:r w:rsidR="00205C52">
        <w:rPr>
          <w:rFonts w:ascii="Arial" w:hAnsi="Arial" w:cs="Arial"/>
          <w:bCs/>
          <w:sz w:val="20"/>
        </w:rPr>
        <w:t>herstellen,</w:t>
      </w:r>
      <w:r w:rsidR="00FC23A8">
        <w:rPr>
          <w:rFonts w:ascii="Arial" w:hAnsi="Arial" w:cs="Arial"/>
          <w:bCs/>
          <w:sz w:val="20"/>
        </w:rPr>
        <w:t xml:space="preserve"> zum Beispiel </w:t>
      </w:r>
      <w:r w:rsidR="0013282E">
        <w:rPr>
          <w:rFonts w:ascii="Arial" w:hAnsi="Arial" w:cs="Arial"/>
          <w:bCs/>
          <w:sz w:val="20"/>
        </w:rPr>
        <w:t xml:space="preserve">Schränke, </w:t>
      </w:r>
      <w:r w:rsidR="00FC23A8">
        <w:rPr>
          <w:rFonts w:ascii="Arial" w:hAnsi="Arial" w:cs="Arial"/>
          <w:bCs/>
          <w:sz w:val="20"/>
        </w:rPr>
        <w:t xml:space="preserve">Sideboards, Regale, </w:t>
      </w:r>
      <w:r w:rsidR="0013282E">
        <w:rPr>
          <w:rFonts w:ascii="Arial" w:hAnsi="Arial" w:cs="Arial"/>
          <w:bCs/>
          <w:sz w:val="20"/>
        </w:rPr>
        <w:t xml:space="preserve">Küchen, </w:t>
      </w:r>
      <w:r w:rsidR="00FC23A8">
        <w:rPr>
          <w:rFonts w:ascii="Arial" w:hAnsi="Arial" w:cs="Arial"/>
          <w:bCs/>
          <w:sz w:val="20"/>
        </w:rPr>
        <w:t>Büromöbel, Wein-Displays</w:t>
      </w:r>
      <w:r w:rsidR="00BE64E5">
        <w:rPr>
          <w:rFonts w:ascii="Arial" w:hAnsi="Arial" w:cs="Arial"/>
          <w:bCs/>
          <w:sz w:val="20"/>
        </w:rPr>
        <w:t xml:space="preserve"> oder </w:t>
      </w:r>
      <w:r w:rsidR="00FC23A8">
        <w:rPr>
          <w:rFonts w:ascii="Arial" w:hAnsi="Arial" w:cs="Arial"/>
          <w:bCs/>
          <w:sz w:val="20"/>
        </w:rPr>
        <w:t>El</w:t>
      </w:r>
      <w:r w:rsidR="007E76F0">
        <w:rPr>
          <w:rFonts w:ascii="Arial" w:hAnsi="Arial" w:cs="Arial"/>
          <w:bCs/>
          <w:sz w:val="20"/>
        </w:rPr>
        <w:t xml:space="preserve">emente im Innen- oder Objektbau. </w:t>
      </w:r>
      <w:r w:rsidR="00EC614F" w:rsidRPr="00FD31F8">
        <w:rPr>
          <w:rFonts w:ascii="Arial" w:hAnsi="Arial" w:cs="Arial"/>
          <w:bCs/>
          <w:sz w:val="20"/>
        </w:rPr>
        <w:t xml:space="preserve">Dazu </w:t>
      </w:r>
      <w:r w:rsidR="00C07D39" w:rsidRPr="00FD31F8">
        <w:rPr>
          <w:rFonts w:ascii="Arial" w:hAnsi="Arial" w:cs="Arial"/>
          <w:bCs/>
          <w:sz w:val="20"/>
        </w:rPr>
        <w:t xml:space="preserve">fräsen Anwender </w:t>
      </w:r>
      <w:r w:rsidR="00EC614F" w:rsidRPr="00FD31F8">
        <w:rPr>
          <w:rFonts w:ascii="Arial" w:hAnsi="Arial" w:cs="Arial"/>
          <w:bCs/>
          <w:sz w:val="20"/>
        </w:rPr>
        <w:t xml:space="preserve">mit unseren Maschinen </w:t>
      </w:r>
      <w:r w:rsidR="00C07D39" w:rsidRPr="00FD31F8">
        <w:rPr>
          <w:rFonts w:ascii="Arial" w:hAnsi="Arial" w:cs="Arial"/>
          <w:bCs/>
          <w:sz w:val="20"/>
        </w:rPr>
        <w:t>Nuten</w:t>
      </w:r>
      <w:r w:rsidR="00341303" w:rsidRPr="00FD31F8">
        <w:rPr>
          <w:rFonts w:ascii="Arial" w:hAnsi="Arial" w:cs="Arial"/>
          <w:bCs/>
          <w:sz w:val="20"/>
        </w:rPr>
        <w:t xml:space="preserve"> in den Werkstoff</w:t>
      </w:r>
      <w:r w:rsidR="00C07D39" w:rsidRPr="00FD31F8">
        <w:rPr>
          <w:rFonts w:ascii="Arial" w:hAnsi="Arial" w:cs="Arial"/>
          <w:bCs/>
          <w:sz w:val="20"/>
        </w:rPr>
        <w:t xml:space="preserve">, in die </w:t>
      </w:r>
      <w:r w:rsidR="003F48E2" w:rsidRPr="00FD31F8">
        <w:rPr>
          <w:rFonts w:ascii="Arial" w:hAnsi="Arial" w:cs="Arial"/>
          <w:bCs/>
          <w:sz w:val="20"/>
        </w:rPr>
        <w:t xml:space="preserve">sie </w:t>
      </w:r>
      <w:r w:rsidR="00C07D39" w:rsidRPr="00FD31F8">
        <w:rPr>
          <w:rFonts w:ascii="Arial" w:hAnsi="Arial" w:cs="Arial"/>
          <w:bCs/>
          <w:sz w:val="20"/>
        </w:rPr>
        <w:t>dann unsere Verbin</w:t>
      </w:r>
      <w:r w:rsidR="00C07D39">
        <w:rPr>
          <w:rFonts w:ascii="Arial" w:hAnsi="Arial" w:cs="Arial"/>
          <w:bCs/>
          <w:sz w:val="20"/>
        </w:rPr>
        <w:t>dungselemente einsch</w:t>
      </w:r>
      <w:r w:rsidR="003F48E2">
        <w:rPr>
          <w:rFonts w:ascii="Arial" w:hAnsi="Arial" w:cs="Arial"/>
          <w:bCs/>
          <w:sz w:val="20"/>
        </w:rPr>
        <w:t>ie</w:t>
      </w:r>
      <w:r w:rsidR="00C07D39">
        <w:rPr>
          <w:rFonts w:ascii="Arial" w:hAnsi="Arial" w:cs="Arial"/>
          <w:bCs/>
          <w:sz w:val="20"/>
        </w:rPr>
        <w:t xml:space="preserve">ben </w:t>
      </w:r>
      <w:r w:rsidR="008D1E00">
        <w:rPr>
          <w:rFonts w:ascii="Arial" w:hAnsi="Arial" w:cs="Arial"/>
          <w:bCs/>
          <w:sz w:val="20"/>
        </w:rPr>
        <w:t>und schnell sowie formschlüssig veranker</w:t>
      </w:r>
      <w:r w:rsidR="003F48E2">
        <w:rPr>
          <w:rFonts w:ascii="Arial" w:hAnsi="Arial" w:cs="Arial"/>
          <w:bCs/>
          <w:sz w:val="20"/>
        </w:rPr>
        <w:t>n</w:t>
      </w:r>
      <w:r w:rsidR="00C07D39">
        <w:rPr>
          <w:rFonts w:ascii="Arial" w:hAnsi="Arial" w:cs="Arial"/>
          <w:bCs/>
          <w:sz w:val="20"/>
        </w:rPr>
        <w:t xml:space="preserve">. Je nach Verbindungselement sind </w:t>
      </w:r>
      <w:r w:rsidR="009E251B">
        <w:rPr>
          <w:rFonts w:ascii="Arial" w:hAnsi="Arial" w:cs="Arial"/>
          <w:bCs/>
          <w:sz w:val="20"/>
        </w:rPr>
        <w:t xml:space="preserve">sowohl </w:t>
      </w:r>
      <w:r w:rsidR="00C07D39">
        <w:rPr>
          <w:rFonts w:ascii="Arial" w:hAnsi="Arial" w:cs="Arial"/>
          <w:bCs/>
          <w:sz w:val="20"/>
        </w:rPr>
        <w:t>komplett verdeckte als auch wiederlösbare Verbindungen möglich</w:t>
      </w:r>
      <w:r w:rsidR="00A60378">
        <w:rPr>
          <w:rFonts w:ascii="Arial" w:hAnsi="Arial" w:cs="Arial"/>
          <w:bCs/>
          <w:sz w:val="20"/>
        </w:rPr>
        <w:t xml:space="preserve">. Vom Sägen bis hin zum </w:t>
      </w:r>
      <w:r w:rsidR="00FC23A8">
        <w:rPr>
          <w:rFonts w:ascii="Arial" w:hAnsi="Arial" w:cs="Arial"/>
          <w:bCs/>
          <w:sz w:val="20"/>
        </w:rPr>
        <w:t xml:space="preserve">Verbinden </w:t>
      </w:r>
      <w:r w:rsidR="00A60378">
        <w:rPr>
          <w:rFonts w:ascii="Arial" w:hAnsi="Arial" w:cs="Arial"/>
          <w:bCs/>
          <w:sz w:val="20"/>
        </w:rPr>
        <w:t>finden Handwerker für sämtliche Holz-Anwendungen die passenden Maschinen im CAS-Programm und brauchen dafür nur einen Akkupack.“</w:t>
      </w:r>
    </w:p>
    <w:p w14:paraId="40D21F2D" w14:textId="77777777" w:rsidR="00EC614F" w:rsidRDefault="00EC614F" w:rsidP="00D16E7A">
      <w:pPr>
        <w:spacing w:line="360" w:lineRule="auto"/>
        <w:jc w:val="both"/>
        <w:rPr>
          <w:rFonts w:ascii="Arial" w:hAnsi="Arial" w:cs="Arial"/>
          <w:bCs/>
          <w:sz w:val="20"/>
        </w:rPr>
      </w:pPr>
    </w:p>
    <w:p w14:paraId="28B79F41" w14:textId="1F52BBD4" w:rsidR="00D16E7A" w:rsidRPr="0084230A" w:rsidRDefault="00903B34" w:rsidP="00D16E7A">
      <w:pPr>
        <w:spacing w:line="360" w:lineRule="auto"/>
        <w:jc w:val="both"/>
        <w:rPr>
          <w:rFonts w:ascii="Arial" w:hAnsi="Arial" w:cs="Arial"/>
          <w:b/>
          <w:sz w:val="20"/>
        </w:rPr>
      </w:pPr>
      <w:r>
        <w:rPr>
          <w:rFonts w:ascii="Arial" w:hAnsi="Arial" w:cs="Arial"/>
          <w:b/>
          <w:sz w:val="20"/>
        </w:rPr>
        <w:t>Innovation ist Tradition</w:t>
      </w:r>
    </w:p>
    <w:p w14:paraId="4EDFAC5A" w14:textId="188CD6FE" w:rsidR="004B0DE8" w:rsidRPr="0084230A" w:rsidRDefault="006552E4" w:rsidP="004B0DE8">
      <w:pPr>
        <w:spacing w:line="360" w:lineRule="auto"/>
        <w:jc w:val="both"/>
        <w:rPr>
          <w:rFonts w:ascii="Arial" w:hAnsi="Arial" w:cs="Arial"/>
          <w:bCs/>
          <w:sz w:val="20"/>
        </w:rPr>
      </w:pPr>
      <w:proofErr w:type="spellStart"/>
      <w:r>
        <w:rPr>
          <w:rFonts w:ascii="Arial" w:hAnsi="Arial" w:cs="Arial"/>
          <w:bCs/>
          <w:sz w:val="20"/>
        </w:rPr>
        <w:t>Lamello</w:t>
      </w:r>
      <w:proofErr w:type="spellEnd"/>
      <w:r>
        <w:rPr>
          <w:rFonts w:ascii="Arial" w:hAnsi="Arial" w:cs="Arial"/>
          <w:bCs/>
          <w:sz w:val="20"/>
        </w:rPr>
        <w:t xml:space="preserve">, 1944 gegründet, blickt auf mehr als 70 Jahre Erfahrung in der Verbindungstechnik zurück. </w:t>
      </w:r>
      <w:r w:rsidR="00894712">
        <w:rPr>
          <w:rFonts w:ascii="Arial" w:hAnsi="Arial" w:cs="Arial"/>
          <w:bCs/>
          <w:sz w:val="20"/>
        </w:rPr>
        <w:t xml:space="preserve">Das schweizerische Bubendorf ist die Heimat des Familienunternehmens. </w:t>
      </w:r>
      <w:r>
        <w:rPr>
          <w:rFonts w:ascii="Arial" w:hAnsi="Arial" w:cs="Arial"/>
          <w:bCs/>
          <w:sz w:val="20"/>
        </w:rPr>
        <w:t xml:space="preserve">Weltweit bekannt </w:t>
      </w:r>
      <w:r w:rsidR="00894712">
        <w:rPr>
          <w:rFonts w:ascii="Arial" w:hAnsi="Arial" w:cs="Arial"/>
          <w:bCs/>
          <w:sz w:val="20"/>
        </w:rPr>
        <w:t xml:space="preserve">wurde </w:t>
      </w:r>
      <w:proofErr w:type="spellStart"/>
      <w:r w:rsidR="00894712">
        <w:rPr>
          <w:rFonts w:ascii="Arial" w:hAnsi="Arial" w:cs="Arial"/>
          <w:bCs/>
          <w:sz w:val="20"/>
        </w:rPr>
        <w:t>Lamello</w:t>
      </w:r>
      <w:proofErr w:type="spellEnd"/>
      <w:r w:rsidR="00894712">
        <w:rPr>
          <w:rFonts w:ascii="Arial" w:hAnsi="Arial" w:cs="Arial"/>
          <w:bCs/>
          <w:sz w:val="20"/>
        </w:rPr>
        <w:t xml:space="preserve"> 1955 mit der Erfindung der </w:t>
      </w:r>
      <w:proofErr w:type="gramStart"/>
      <w:r w:rsidR="00894712">
        <w:rPr>
          <w:rFonts w:ascii="Arial" w:hAnsi="Arial" w:cs="Arial"/>
          <w:bCs/>
          <w:sz w:val="20"/>
        </w:rPr>
        <w:t>Original</w:t>
      </w:r>
      <w:r w:rsidR="00FF7E4F">
        <w:rPr>
          <w:rFonts w:ascii="Arial" w:hAnsi="Arial" w:cs="Arial"/>
          <w:bCs/>
          <w:sz w:val="20"/>
        </w:rPr>
        <w:t xml:space="preserve"> </w:t>
      </w:r>
      <w:r w:rsidR="00894712">
        <w:rPr>
          <w:rFonts w:ascii="Arial" w:hAnsi="Arial" w:cs="Arial"/>
          <w:bCs/>
          <w:sz w:val="20"/>
        </w:rPr>
        <w:t>Holzlamelle</w:t>
      </w:r>
      <w:proofErr w:type="gramEnd"/>
      <w:r>
        <w:rPr>
          <w:rFonts w:ascii="Arial" w:hAnsi="Arial" w:cs="Arial"/>
          <w:bCs/>
          <w:sz w:val="20"/>
        </w:rPr>
        <w:t xml:space="preserve">. </w:t>
      </w:r>
      <w:r w:rsidR="000628DD">
        <w:rPr>
          <w:rFonts w:ascii="Arial" w:hAnsi="Arial" w:cs="Arial"/>
          <w:bCs/>
          <w:sz w:val="20"/>
        </w:rPr>
        <w:t xml:space="preserve">Diesen Innovationsgeist hat sich </w:t>
      </w:r>
      <w:proofErr w:type="spellStart"/>
      <w:r w:rsidR="000628DD">
        <w:rPr>
          <w:rFonts w:ascii="Arial" w:hAnsi="Arial" w:cs="Arial"/>
          <w:bCs/>
          <w:sz w:val="20"/>
        </w:rPr>
        <w:t>Lamello</w:t>
      </w:r>
      <w:proofErr w:type="spellEnd"/>
      <w:r w:rsidR="000628DD">
        <w:rPr>
          <w:rFonts w:ascii="Arial" w:hAnsi="Arial" w:cs="Arial"/>
          <w:bCs/>
          <w:sz w:val="20"/>
        </w:rPr>
        <w:t xml:space="preserve"> erhalten und ist heute</w:t>
      </w:r>
      <w:r w:rsidR="00506365">
        <w:rPr>
          <w:rFonts w:ascii="Arial" w:hAnsi="Arial" w:cs="Arial"/>
          <w:bCs/>
          <w:sz w:val="20"/>
        </w:rPr>
        <w:t xml:space="preserve"> ein</w:t>
      </w:r>
      <w:r w:rsidR="000628DD">
        <w:rPr>
          <w:rFonts w:ascii="Arial" w:hAnsi="Arial" w:cs="Arial"/>
          <w:bCs/>
          <w:sz w:val="20"/>
        </w:rPr>
        <w:t xml:space="preserve"> </w:t>
      </w:r>
      <w:r w:rsidR="00894712">
        <w:rPr>
          <w:rFonts w:ascii="Arial" w:hAnsi="Arial" w:cs="Arial"/>
          <w:bCs/>
          <w:sz w:val="20"/>
        </w:rPr>
        <w:t>führender Hersteller von Präzision</w:t>
      </w:r>
      <w:r w:rsidR="004275C9">
        <w:rPr>
          <w:rFonts w:ascii="Arial" w:hAnsi="Arial" w:cs="Arial"/>
          <w:bCs/>
          <w:sz w:val="20"/>
        </w:rPr>
        <w:t>s</w:t>
      </w:r>
      <w:r w:rsidR="00894712">
        <w:rPr>
          <w:rFonts w:ascii="Arial" w:hAnsi="Arial" w:cs="Arial"/>
          <w:bCs/>
          <w:sz w:val="20"/>
        </w:rPr>
        <w:t>verbindungssystemen</w:t>
      </w:r>
      <w:r w:rsidR="00D731D2">
        <w:rPr>
          <w:rFonts w:ascii="Arial" w:hAnsi="Arial" w:cs="Arial"/>
          <w:bCs/>
          <w:sz w:val="20"/>
        </w:rPr>
        <w:t xml:space="preserve"> für das Holzhandwerk und die Holzindustrie.</w:t>
      </w:r>
      <w:r w:rsidR="000628DD">
        <w:rPr>
          <w:rFonts w:ascii="Arial" w:hAnsi="Arial" w:cs="Arial"/>
          <w:bCs/>
          <w:sz w:val="20"/>
        </w:rPr>
        <w:t xml:space="preserve"> „In all unseren Produkten steckt </w:t>
      </w:r>
      <w:r w:rsidR="00C75857">
        <w:rPr>
          <w:rFonts w:ascii="Arial" w:hAnsi="Arial" w:cs="Arial"/>
          <w:bCs/>
          <w:sz w:val="20"/>
        </w:rPr>
        <w:t>Schweizer</w:t>
      </w:r>
      <w:r w:rsidR="000628DD">
        <w:rPr>
          <w:rFonts w:ascii="Arial" w:hAnsi="Arial" w:cs="Arial"/>
          <w:bCs/>
          <w:sz w:val="20"/>
        </w:rPr>
        <w:t xml:space="preserve"> Perfektion und Präzision. Wir wollen Kunden mit unseren Produkten begeistern. Sie sollen damit flexibler und produktiver arbeiten</w:t>
      </w:r>
      <w:r w:rsidR="001E085D">
        <w:rPr>
          <w:rFonts w:ascii="Arial" w:hAnsi="Arial" w:cs="Arial"/>
          <w:bCs/>
          <w:sz w:val="20"/>
        </w:rPr>
        <w:t>. Mit CAS können wir unseren Anspruch jetzt noch besser erfüllen</w:t>
      </w:r>
      <w:r w:rsidR="000628DD">
        <w:rPr>
          <w:rFonts w:ascii="Arial" w:hAnsi="Arial" w:cs="Arial"/>
          <w:bCs/>
          <w:sz w:val="20"/>
        </w:rPr>
        <w:t xml:space="preserve">“, </w:t>
      </w:r>
      <w:r w:rsidR="001E085D">
        <w:rPr>
          <w:rFonts w:ascii="Arial" w:hAnsi="Arial" w:cs="Arial"/>
          <w:bCs/>
          <w:sz w:val="20"/>
        </w:rPr>
        <w:t xml:space="preserve">fasst </w:t>
      </w:r>
      <w:r w:rsidR="00227805">
        <w:rPr>
          <w:rFonts w:ascii="Arial" w:hAnsi="Arial" w:cs="Arial"/>
          <w:bCs/>
          <w:sz w:val="20"/>
        </w:rPr>
        <w:t>Gomez</w:t>
      </w:r>
      <w:r w:rsidR="001E085D">
        <w:rPr>
          <w:rFonts w:ascii="Arial" w:hAnsi="Arial" w:cs="Arial"/>
          <w:bCs/>
          <w:sz w:val="20"/>
        </w:rPr>
        <w:t xml:space="preserve"> zusammen. </w:t>
      </w:r>
      <w:r w:rsidR="004B0DE8">
        <w:rPr>
          <w:rFonts w:ascii="Arial" w:hAnsi="Arial" w:cs="Arial"/>
          <w:bCs/>
          <w:sz w:val="20"/>
        </w:rPr>
        <w:t xml:space="preserve">Mit </w:t>
      </w:r>
      <w:proofErr w:type="spellStart"/>
      <w:r w:rsidR="004B0DE8">
        <w:rPr>
          <w:rFonts w:ascii="Arial" w:hAnsi="Arial" w:cs="Arial"/>
          <w:bCs/>
          <w:sz w:val="20"/>
        </w:rPr>
        <w:t>Lamello</w:t>
      </w:r>
      <w:proofErr w:type="spellEnd"/>
      <w:r w:rsidR="004B0DE8">
        <w:rPr>
          <w:rFonts w:ascii="Arial" w:hAnsi="Arial" w:cs="Arial"/>
          <w:bCs/>
          <w:sz w:val="20"/>
        </w:rPr>
        <w:t xml:space="preserve"> zählt die herstellerübergreifende Akku-Allianz CAS nun 26 Mitglieder, bei denen </w:t>
      </w:r>
      <w:r w:rsidR="004B0DE8">
        <w:rPr>
          <w:rFonts w:ascii="Arial" w:hAnsi="Arial" w:cs="Arial"/>
          <w:bCs/>
          <w:color w:val="000000"/>
          <w:sz w:val="20"/>
        </w:rPr>
        <w:t xml:space="preserve">alle Akkus und Ladegeräte hundertprozentig kompatibel sind und alle Maschinen und Geräte mit einem Akku betrieben werden können. </w:t>
      </w:r>
    </w:p>
    <w:p w14:paraId="104F5CB6" w14:textId="77777777" w:rsidR="005A7396" w:rsidRDefault="005A7396" w:rsidP="00382D02">
      <w:pPr>
        <w:spacing w:line="360" w:lineRule="auto"/>
        <w:jc w:val="both"/>
        <w:rPr>
          <w:rFonts w:ascii="Arial" w:hAnsi="Arial" w:cs="Arial"/>
          <w:bCs/>
          <w:color w:val="000000"/>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2910B2DE" w14:textId="15629FAA" w:rsidR="00FD6F53" w:rsidRDefault="00FD6F53" w:rsidP="00AC7D40">
      <w:pPr>
        <w:spacing w:line="360" w:lineRule="auto"/>
        <w:rPr>
          <w:rFonts w:ascii="Arial" w:hAnsi="Arial" w:cs="Arial"/>
          <w:noProof/>
          <w:sz w:val="20"/>
          <w:szCs w:val="18"/>
          <w:highlight w:val="yellow"/>
        </w:rPr>
      </w:pPr>
    </w:p>
    <w:p w14:paraId="0393FE79" w14:textId="5F9626E5" w:rsidR="00F61D39" w:rsidRDefault="00F61D39" w:rsidP="00AC7D40">
      <w:pPr>
        <w:spacing w:line="360" w:lineRule="auto"/>
        <w:rPr>
          <w:rFonts w:ascii="Arial" w:hAnsi="Arial" w:cs="Arial"/>
          <w:noProof/>
          <w:sz w:val="20"/>
          <w:szCs w:val="18"/>
          <w:highlight w:val="yellow"/>
        </w:rPr>
      </w:pPr>
    </w:p>
    <w:p w14:paraId="1E5F0F36" w14:textId="3FD7534C" w:rsidR="00F61D39" w:rsidRDefault="00F61D39" w:rsidP="00AC7D40">
      <w:pPr>
        <w:spacing w:line="360" w:lineRule="auto"/>
        <w:rPr>
          <w:rFonts w:ascii="Arial" w:hAnsi="Arial" w:cs="Arial"/>
          <w:noProof/>
          <w:sz w:val="20"/>
          <w:szCs w:val="18"/>
          <w:highlight w:val="yellow"/>
        </w:rPr>
      </w:pPr>
    </w:p>
    <w:p w14:paraId="3108DB74" w14:textId="3BD7BDB8" w:rsidR="00F61D39" w:rsidRDefault="00F61D39" w:rsidP="00AC7D40">
      <w:pPr>
        <w:spacing w:line="360" w:lineRule="auto"/>
        <w:rPr>
          <w:rFonts w:ascii="Arial" w:hAnsi="Arial" w:cs="Arial"/>
          <w:noProof/>
          <w:sz w:val="20"/>
          <w:szCs w:val="18"/>
          <w:highlight w:val="yellow"/>
        </w:rPr>
      </w:pPr>
    </w:p>
    <w:p w14:paraId="63ED85F2" w14:textId="6393B5EA" w:rsidR="000217F5" w:rsidRDefault="000217F5">
      <w:pPr>
        <w:rPr>
          <w:rFonts w:ascii="Arial" w:hAnsi="Arial" w:cs="Arial"/>
          <w:noProof/>
          <w:sz w:val="20"/>
          <w:szCs w:val="18"/>
          <w:highlight w:val="yellow"/>
        </w:rPr>
      </w:pPr>
    </w:p>
    <w:p w14:paraId="4BF68617" w14:textId="3BB2ADAF" w:rsidR="00CC704A" w:rsidRDefault="0079559B" w:rsidP="00693FAA">
      <w:pPr>
        <w:spacing w:line="360" w:lineRule="auto"/>
        <w:jc w:val="both"/>
        <w:rPr>
          <w:rFonts w:ascii="Arial" w:hAnsi="Arial"/>
          <w:sz w:val="20"/>
        </w:rPr>
      </w:pPr>
      <w:r>
        <w:rPr>
          <w:rFonts w:ascii="Arial" w:hAnsi="Arial"/>
          <w:noProof/>
          <w:sz w:val="20"/>
        </w:rPr>
        <w:drawing>
          <wp:inline distT="0" distB="0" distL="0" distR="0" wp14:anchorId="50BDDB07" wp14:editId="6100AB22">
            <wp:extent cx="4267200" cy="2839005"/>
            <wp:effectExtent l="0" t="0" r="0" b="0"/>
            <wp:docPr id="5" name="Grafik 5" descr="Ein Bild, das Text, Himmel, Bode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Himmel, Boden, drauße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273863" cy="2843438"/>
                    </a:xfrm>
                    <a:prstGeom prst="rect">
                      <a:avLst/>
                    </a:prstGeom>
                  </pic:spPr>
                </pic:pic>
              </a:graphicData>
            </a:graphic>
          </wp:inline>
        </w:drawing>
      </w:r>
    </w:p>
    <w:p w14:paraId="4FE8D422" w14:textId="025DE416" w:rsidR="00712E12" w:rsidRDefault="00787057" w:rsidP="00FF134A">
      <w:pPr>
        <w:spacing w:line="360" w:lineRule="auto"/>
        <w:jc w:val="both"/>
        <w:rPr>
          <w:rFonts w:ascii="Arial" w:hAnsi="Arial"/>
          <w:b/>
          <w:bCs/>
          <w:sz w:val="20"/>
        </w:rPr>
      </w:pPr>
      <w:r w:rsidRPr="00E904EC">
        <w:rPr>
          <w:rFonts w:ascii="Arial" w:hAnsi="Arial" w:cs="Arial"/>
          <w:sz w:val="20"/>
        </w:rPr>
        <w:t xml:space="preserve">Das </w:t>
      </w:r>
      <w:r w:rsidR="00E904EC" w:rsidRPr="00E904EC">
        <w:rPr>
          <w:rFonts w:ascii="Arial" w:hAnsi="Arial" w:cs="Arial"/>
          <w:sz w:val="20"/>
        </w:rPr>
        <w:t>Familienunternehmen</w:t>
      </w:r>
      <w:r w:rsidRPr="00E904EC">
        <w:rPr>
          <w:rFonts w:ascii="Arial" w:hAnsi="Arial" w:cs="Arial"/>
          <w:sz w:val="20"/>
        </w:rPr>
        <w:t xml:space="preserve"> </w:t>
      </w:r>
      <w:proofErr w:type="spellStart"/>
      <w:r w:rsidR="00E904EC" w:rsidRPr="00E904EC">
        <w:rPr>
          <w:rFonts w:ascii="Arial" w:hAnsi="Arial" w:cs="Arial"/>
          <w:sz w:val="20"/>
        </w:rPr>
        <w:t>Lamello</w:t>
      </w:r>
      <w:proofErr w:type="spellEnd"/>
      <w:r w:rsidRPr="00E904EC">
        <w:rPr>
          <w:rFonts w:ascii="Arial" w:hAnsi="Arial" w:cs="Arial"/>
          <w:sz w:val="20"/>
        </w:rPr>
        <w:t xml:space="preserve"> mit Sitz im schweizerischen </w:t>
      </w:r>
      <w:r w:rsidR="00E904EC" w:rsidRPr="00E904EC">
        <w:rPr>
          <w:rFonts w:ascii="Arial" w:hAnsi="Arial" w:cs="Arial"/>
          <w:sz w:val="20"/>
        </w:rPr>
        <w:t>Bubendorf</w:t>
      </w:r>
      <w:r w:rsidRPr="00E904EC">
        <w:rPr>
          <w:rFonts w:ascii="Arial" w:hAnsi="Arial" w:cs="Arial"/>
          <w:sz w:val="20"/>
        </w:rPr>
        <w:t xml:space="preserve"> </w:t>
      </w:r>
      <w:r w:rsidR="00E904EC" w:rsidRPr="00E904EC">
        <w:rPr>
          <w:rFonts w:ascii="Arial" w:hAnsi="Arial" w:cs="Arial"/>
          <w:sz w:val="20"/>
        </w:rPr>
        <w:t>ist ein führender Hersteller von Verbindungssystemen für holzverarbeitende Unternehmen und jetzt Teil von CAS</w:t>
      </w:r>
      <w:r w:rsidR="00447019" w:rsidRPr="00E904EC">
        <w:rPr>
          <w:rFonts w:ascii="Arial" w:hAnsi="Arial"/>
          <w:sz w:val="20"/>
        </w:rPr>
        <w:t>.</w:t>
      </w:r>
      <w:r w:rsidR="00447019">
        <w:rPr>
          <w:rFonts w:ascii="Arial" w:hAnsi="Arial"/>
          <w:sz w:val="20"/>
        </w:rPr>
        <w:t xml:space="preserve"> </w:t>
      </w:r>
      <w:r w:rsidR="00E2668A" w:rsidRPr="00E2668A">
        <w:rPr>
          <w:rFonts w:ascii="Arial" w:hAnsi="Arial"/>
          <w:b/>
          <w:bCs/>
          <w:sz w:val="20"/>
        </w:rPr>
        <w:t xml:space="preserve">Foto: </w:t>
      </w:r>
      <w:proofErr w:type="spellStart"/>
      <w:r w:rsidR="0095694B">
        <w:rPr>
          <w:rFonts w:ascii="Arial" w:hAnsi="Arial"/>
          <w:b/>
          <w:bCs/>
          <w:sz w:val="20"/>
        </w:rPr>
        <w:t>Lamello</w:t>
      </w:r>
      <w:proofErr w:type="spellEnd"/>
    </w:p>
    <w:p w14:paraId="37DFEF6B" w14:textId="25CDAB6D" w:rsidR="00F61D39" w:rsidRDefault="00F61D39" w:rsidP="00FF134A">
      <w:pPr>
        <w:spacing w:line="360" w:lineRule="auto"/>
        <w:jc w:val="both"/>
        <w:rPr>
          <w:rFonts w:ascii="Arial" w:hAnsi="Arial"/>
          <w:b/>
          <w:bCs/>
          <w:sz w:val="20"/>
        </w:rPr>
      </w:pPr>
    </w:p>
    <w:p w14:paraId="420D5210" w14:textId="14121917" w:rsidR="00F61D39" w:rsidRDefault="00F61D39" w:rsidP="00FF134A">
      <w:pPr>
        <w:spacing w:line="360" w:lineRule="auto"/>
        <w:jc w:val="both"/>
        <w:rPr>
          <w:rFonts w:ascii="Arial" w:hAnsi="Arial"/>
          <w:b/>
          <w:bCs/>
          <w:sz w:val="20"/>
        </w:rPr>
      </w:pPr>
    </w:p>
    <w:p w14:paraId="155942B4" w14:textId="1C60A179" w:rsidR="00F61D39" w:rsidRDefault="00F61D39" w:rsidP="00FF134A">
      <w:pPr>
        <w:spacing w:line="360" w:lineRule="auto"/>
        <w:jc w:val="both"/>
        <w:rPr>
          <w:rFonts w:ascii="Arial" w:hAnsi="Arial"/>
          <w:b/>
          <w:bCs/>
          <w:sz w:val="20"/>
        </w:rPr>
      </w:pPr>
    </w:p>
    <w:p w14:paraId="61F97CE5" w14:textId="77777777" w:rsidR="00F61D39" w:rsidRPr="00F61D39" w:rsidRDefault="00F61D39" w:rsidP="00FF134A">
      <w:pPr>
        <w:spacing w:line="360" w:lineRule="auto"/>
        <w:jc w:val="both"/>
        <w:rPr>
          <w:rFonts w:ascii="Arial" w:hAnsi="Arial"/>
          <w:b/>
          <w:bCs/>
          <w:sz w:val="20"/>
        </w:rPr>
      </w:pPr>
    </w:p>
    <w:p w14:paraId="0FC2578A" w14:textId="72AD2197" w:rsidR="00712E12" w:rsidRPr="00D928AD" w:rsidRDefault="00D94D6B" w:rsidP="00FF134A">
      <w:pPr>
        <w:spacing w:line="360" w:lineRule="auto"/>
        <w:jc w:val="both"/>
        <w:rPr>
          <w:rFonts w:ascii="Arial" w:hAnsi="Arial" w:cs="Arial"/>
          <w:b/>
          <w:bCs/>
          <w:noProof/>
          <w:sz w:val="20"/>
        </w:rPr>
      </w:pPr>
      <w:r>
        <w:rPr>
          <w:rFonts w:ascii="Arial" w:hAnsi="Arial" w:cs="Arial"/>
          <w:b/>
          <w:bCs/>
          <w:noProof/>
          <w:sz w:val="20"/>
        </w:rPr>
        <w:lastRenderedPageBreak/>
        <w:drawing>
          <wp:inline distT="0" distB="0" distL="0" distR="0" wp14:anchorId="283D3666" wp14:editId="1E28CCFF">
            <wp:extent cx="4076700" cy="2720855"/>
            <wp:effectExtent l="0" t="0" r="0" b="3810"/>
            <wp:docPr id="9" name="Grafik 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81941" cy="2724353"/>
                    </a:xfrm>
                    <a:prstGeom prst="rect">
                      <a:avLst/>
                    </a:prstGeom>
                  </pic:spPr>
                </pic:pic>
              </a:graphicData>
            </a:graphic>
          </wp:inline>
        </w:drawing>
      </w:r>
    </w:p>
    <w:p w14:paraId="5BA1CE70" w14:textId="378FF4AF" w:rsidR="00FE4634" w:rsidRPr="003C40DD" w:rsidRDefault="00D94D6B" w:rsidP="003C40DD">
      <w:pPr>
        <w:spacing w:line="360" w:lineRule="auto"/>
        <w:jc w:val="both"/>
        <w:rPr>
          <w:rFonts w:ascii="Arial" w:hAnsi="Arial" w:cs="Arial"/>
          <w:b/>
          <w:sz w:val="20"/>
        </w:rPr>
      </w:pPr>
      <w:r>
        <w:rPr>
          <w:rFonts w:ascii="Arial" w:hAnsi="Arial" w:cs="Arial"/>
          <w:bCs/>
          <w:sz w:val="20"/>
        </w:rPr>
        <w:t xml:space="preserve">Mit den Werkzeugen und Produkten von </w:t>
      </w:r>
      <w:proofErr w:type="spellStart"/>
      <w:r>
        <w:rPr>
          <w:rFonts w:ascii="Arial" w:hAnsi="Arial" w:cs="Arial"/>
          <w:bCs/>
          <w:sz w:val="20"/>
        </w:rPr>
        <w:t>Lamello</w:t>
      </w:r>
      <w:proofErr w:type="spellEnd"/>
      <w:r>
        <w:rPr>
          <w:rFonts w:ascii="Arial" w:hAnsi="Arial" w:cs="Arial"/>
          <w:bCs/>
          <w:sz w:val="20"/>
        </w:rPr>
        <w:t xml:space="preserve"> können </w:t>
      </w:r>
      <w:r w:rsidR="00506365">
        <w:rPr>
          <w:rFonts w:ascii="Arial" w:hAnsi="Arial" w:cs="Arial"/>
          <w:bCs/>
          <w:sz w:val="20"/>
        </w:rPr>
        <w:t xml:space="preserve">Anwender </w:t>
      </w:r>
      <w:r>
        <w:rPr>
          <w:rFonts w:ascii="Arial" w:hAnsi="Arial" w:cs="Arial"/>
          <w:bCs/>
          <w:sz w:val="20"/>
        </w:rPr>
        <w:t>Holz und Holzwerkstoffe in den unterschiedlichsten Winkeln miteinander</w:t>
      </w:r>
      <w:r w:rsidR="00506365">
        <w:rPr>
          <w:rFonts w:ascii="Arial" w:hAnsi="Arial" w:cs="Arial"/>
          <w:bCs/>
          <w:sz w:val="20"/>
        </w:rPr>
        <w:t xml:space="preserve"> verbinden</w:t>
      </w:r>
      <w:r>
        <w:rPr>
          <w:rFonts w:ascii="Arial" w:hAnsi="Arial" w:cs="Arial"/>
          <w:bCs/>
          <w:sz w:val="20"/>
        </w:rPr>
        <w:t xml:space="preserve">. Damit bieten die </w:t>
      </w:r>
      <w:r w:rsidR="00C75857">
        <w:rPr>
          <w:rFonts w:ascii="Arial" w:hAnsi="Arial" w:cs="Arial"/>
          <w:bCs/>
          <w:sz w:val="20"/>
        </w:rPr>
        <w:t>Produkte</w:t>
      </w:r>
      <w:r>
        <w:rPr>
          <w:rFonts w:ascii="Arial" w:hAnsi="Arial" w:cs="Arial"/>
          <w:bCs/>
          <w:sz w:val="20"/>
        </w:rPr>
        <w:t xml:space="preserve"> von </w:t>
      </w:r>
      <w:proofErr w:type="spellStart"/>
      <w:r>
        <w:rPr>
          <w:rFonts w:ascii="Arial" w:hAnsi="Arial" w:cs="Arial"/>
          <w:bCs/>
          <w:sz w:val="20"/>
        </w:rPr>
        <w:t>Lamello</w:t>
      </w:r>
      <w:proofErr w:type="spellEnd"/>
      <w:r>
        <w:rPr>
          <w:rFonts w:ascii="Arial" w:hAnsi="Arial" w:cs="Arial"/>
          <w:bCs/>
          <w:sz w:val="20"/>
        </w:rPr>
        <w:t xml:space="preserve"> besonders für Schreiner, Tischler,</w:t>
      </w:r>
      <w:r w:rsidR="001942B9" w:rsidRPr="001942B9">
        <w:rPr>
          <w:rFonts w:ascii="Arial" w:hAnsi="Arial" w:cs="Arial"/>
          <w:bCs/>
          <w:sz w:val="20"/>
        </w:rPr>
        <w:t xml:space="preserve"> </w:t>
      </w:r>
      <w:r w:rsidR="001942B9">
        <w:rPr>
          <w:rFonts w:ascii="Arial" w:hAnsi="Arial" w:cs="Arial"/>
          <w:bCs/>
          <w:sz w:val="20"/>
        </w:rPr>
        <w:t>Möbelhersteller,</w:t>
      </w:r>
      <w:r>
        <w:rPr>
          <w:rFonts w:ascii="Arial" w:hAnsi="Arial" w:cs="Arial"/>
          <w:bCs/>
          <w:sz w:val="20"/>
        </w:rPr>
        <w:t xml:space="preserve"> Küchenbauer, Messebauer oder auch für den Laden- und Innenausbau die optimale Erweiterung zur CAS-Produktpalette. </w:t>
      </w:r>
      <w:r w:rsidR="00C71B54" w:rsidRPr="00C71B54">
        <w:rPr>
          <w:rFonts w:ascii="Arial" w:hAnsi="Arial" w:cs="Arial"/>
          <w:b/>
          <w:sz w:val="20"/>
        </w:rPr>
        <w:t xml:space="preserve">Foto: </w:t>
      </w:r>
      <w:proofErr w:type="spellStart"/>
      <w:r w:rsidR="0095694B">
        <w:rPr>
          <w:rFonts w:ascii="Arial" w:hAnsi="Arial" w:cs="Arial"/>
          <w:b/>
          <w:sz w:val="20"/>
        </w:rPr>
        <w:t>Lamello</w:t>
      </w:r>
      <w:proofErr w:type="spellEnd"/>
    </w:p>
    <w:p w14:paraId="7392AF78" w14:textId="21F58A60" w:rsidR="00D63AD7" w:rsidRDefault="00D63AD7" w:rsidP="00382D02">
      <w:pPr>
        <w:tabs>
          <w:tab w:val="right" w:pos="6379"/>
        </w:tabs>
        <w:spacing w:line="360" w:lineRule="auto"/>
        <w:rPr>
          <w:rStyle w:val="Fett"/>
        </w:rPr>
      </w:pPr>
    </w:p>
    <w:p w14:paraId="63CA47C9" w14:textId="6230CBB9" w:rsidR="00941FAE" w:rsidRDefault="00941FAE" w:rsidP="00382D02">
      <w:pPr>
        <w:tabs>
          <w:tab w:val="right" w:pos="6379"/>
        </w:tabs>
        <w:spacing w:line="360" w:lineRule="auto"/>
        <w:rPr>
          <w:rStyle w:val="Fett"/>
        </w:rPr>
      </w:pPr>
    </w:p>
    <w:p w14:paraId="05047305" w14:textId="4C22AD53" w:rsidR="00941FAE" w:rsidRDefault="00180C5C" w:rsidP="00382D02">
      <w:pPr>
        <w:tabs>
          <w:tab w:val="right" w:pos="6379"/>
        </w:tabs>
        <w:spacing w:line="360" w:lineRule="auto"/>
        <w:rPr>
          <w:rStyle w:val="Fett"/>
        </w:rPr>
      </w:pPr>
      <w:r>
        <w:rPr>
          <w:rFonts w:ascii="Arial" w:hAnsi="Arial" w:cs="Arial"/>
          <w:b/>
          <w:bCs/>
          <w:noProof/>
          <w:sz w:val="20"/>
        </w:rPr>
        <w:drawing>
          <wp:inline distT="0" distB="0" distL="0" distR="0" wp14:anchorId="6960351F" wp14:editId="215C4633">
            <wp:extent cx="4076700" cy="2547866"/>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111_CAS_Key_Visua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79640" cy="2549703"/>
                    </a:xfrm>
                    <a:prstGeom prst="rect">
                      <a:avLst/>
                    </a:prstGeom>
                  </pic:spPr>
                </pic:pic>
              </a:graphicData>
            </a:graphic>
          </wp:inline>
        </w:drawing>
      </w:r>
    </w:p>
    <w:p w14:paraId="1C549AF3" w14:textId="24AC3483" w:rsidR="00180C5C" w:rsidRPr="0084230A" w:rsidRDefault="00180C5C" w:rsidP="00180C5C">
      <w:pPr>
        <w:spacing w:line="360" w:lineRule="auto"/>
        <w:jc w:val="both"/>
        <w:rPr>
          <w:rFonts w:ascii="Arial" w:hAnsi="Arial" w:cs="Arial"/>
          <w:bCs/>
          <w:sz w:val="20"/>
        </w:rPr>
      </w:pPr>
      <w:r>
        <w:rPr>
          <w:rFonts w:ascii="Arial" w:hAnsi="Arial" w:cs="Arial"/>
          <w:bCs/>
          <w:sz w:val="20"/>
        </w:rPr>
        <w:lastRenderedPageBreak/>
        <w:t xml:space="preserve">Mit </w:t>
      </w:r>
      <w:proofErr w:type="spellStart"/>
      <w:r>
        <w:rPr>
          <w:rFonts w:ascii="Arial" w:hAnsi="Arial" w:cs="Arial"/>
          <w:bCs/>
          <w:sz w:val="20"/>
        </w:rPr>
        <w:t>Lamello</w:t>
      </w:r>
      <w:proofErr w:type="spellEnd"/>
      <w:r>
        <w:rPr>
          <w:rFonts w:ascii="Arial" w:hAnsi="Arial" w:cs="Arial"/>
          <w:bCs/>
          <w:sz w:val="20"/>
        </w:rPr>
        <w:t xml:space="preserve"> </w:t>
      </w:r>
      <w:r w:rsidR="007139F8">
        <w:rPr>
          <w:rFonts w:ascii="Arial" w:hAnsi="Arial" w:cs="Arial"/>
          <w:bCs/>
          <w:sz w:val="20"/>
        </w:rPr>
        <w:t>wächst</w:t>
      </w:r>
      <w:r>
        <w:rPr>
          <w:rFonts w:ascii="Arial" w:hAnsi="Arial" w:cs="Arial"/>
          <w:bCs/>
          <w:sz w:val="20"/>
        </w:rPr>
        <w:t xml:space="preserve"> die herstellerübergreifende Akku-Allianz CAS nun </w:t>
      </w:r>
      <w:r w:rsidR="007139F8">
        <w:rPr>
          <w:rFonts w:ascii="Arial" w:hAnsi="Arial" w:cs="Arial"/>
          <w:bCs/>
          <w:sz w:val="20"/>
        </w:rPr>
        <w:t xml:space="preserve">auf </w:t>
      </w:r>
      <w:r>
        <w:rPr>
          <w:rFonts w:ascii="Arial" w:hAnsi="Arial" w:cs="Arial"/>
          <w:bCs/>
          <w:sz w:val="20"/>
        </w:rPr>
        <w:t>26 Mitglieder</w:t>
      </w:r>
      <w:r w:rsidR="007139F8">
        <w:rPr>
          <w:rFonts w:ascii="Arial" w:hAnsi="Arial" w:cs="Arial"/>
          <w:bCs/>
          <w:sz w:val="20"/>
        </w:rPr>
        <w:t xml:space="preserve"> und mehr als 280 Maschinen – </w:t>
      </w:r>
      <w:r>
        <w:rPr>
          <w:rFonts w:ascii="Arial" w:hAnsi="Arial" w:cs="Arial"/>
          <w:bCs/>
          <w:color w:val="000000"/>
          <w:sz w:val="20"/>
        </w:rPr>
        <w:t xml:space="preserve">alle Akkus und Ladegeräte </w:t>
      </w:r>
      <w:r w:rsidR="007139F8">
        <w:rPr>
          <w:rFonts w:ascii="Arial" w:hAnsi="Arial" w:cs="Arial"/>
          <w:bCs/>
          <w:color w:val="000000"/>
          <w:sz w:val="20"/>
        </w:rPr>
        <w:t xml:space="preserve">sind </w:t>
      </w:r>
      <w:r>
        <w:rPr>
          <w:rFonts w:ascii="Arial" w:hAnsi="Arial" w:cs="Arial"/>
          <w:bCs/>
          <w:color w:val="000000"/>
          <w:sz w:val="20"/>
        </w:rPr>
        <w:t>hundertprozentig kompatibel.</w:t>
      </w:r>
      <w:r w:rsidR="00992285">
        <w:rPr>
          <w:rFonts w:ascii="Arial" w:hAnsi="Arial" w:cs="Arial"/>
          <w:bCs/>
          <w:color w:val="000000"/>
          <w:sz w:val="20"/>
        </w:rPr>
        <w:t xml:space="preserve"> </w:t>
      </w:r>
      <w:r w:rsidR="00992285" w:rsidRPr="00992285">
        <w:rPr>
          <w:rFonts w:ascii="Arial" w:hAnsi="Arial" w:cs="Arial"/>
          <w:b/>
          <w:sz w:val="20"/>
        </w:rPr>
        <w:t>Foto</w:t>
      </w:r>
      <w:r w:rsidR="00992285">
        <w:rPr>
          <w:rFonts w:ascii="Arial" w:hAnsi="Arial" w:cs="Arial"/>
          <w:b/>
          <w:sz w:val="20"/>
        </w:rPr>
        <w:t>:</w:t>
      </w:r>
      <w:r w:rsidR="00992285" w:rsidRPr="00992285">
        <w:rPr>
          <w:rFonts w:ascii="Arial" w:hAnsi="Arial" w:cs="Arial"/>
          <w:b/>
          <w:sz w:val="20"/>
        </w:rPr>
        <w:t xml:space="preserve"> Metabo</w:t>
      </w:r>
    </w:p>
    <w:p w14:paraId="3C1FE97F" w14:textId="4A790900" w:rsidR="00FF134A" w:rsidRDefault="00FF134A" w:rsidP="00382D02">
      <w:pPr>
        <w:tabs>
          <w:tab w:val="right" w:pos="6379"/>
        </w:tabs>
        <w:spacing w:line="360" w:lineRule="auto"/>
        <w:rPr>
          <w:rStyle w:val="Fett"/>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2563E7CC" w14:textId="77777777" w:rsidR="00382D02" w:rsidRDefault="00382D02" w:rsidP="00382D02"/>
    <w:p w14:paraId="6F4FFC4D" w14:textId="25370521" w:rsidR="003C40DD" w:rsidRDefault="003C40DD" w:rsidP="0004046A">
      <w:pPr>
        <w:pStyle w:val="Zitat"/>
        <w:rPr>
          <w:rFonts w:cs="Arial"/>
        </w:rPr>
      </w:pPr>
    </w:p>
    <w:p w14:paraId="04C038D5" w14:textId="639F3F65" w:rsidR="0004046A" w:rsidRPr="00CD0F3A" w:rsidRDefault="0004046A" w:rsidP="0004046A">
      <w:pPr>
        <w:pStyle w:val="Zitat"/>
        <w:rPr>
          <w:rFonts w:cs="Arial"/>
        </w:rPr>
      </w:pPr>
      <w:r w:rsidRPr="00CD0F3A">
        <w:rPr>
          <w:rFonts w:cs="Arial"/>
        </w:rPr>
        <w:t xml:space="preserve">Über CAS </w:t>
      </w:r>
    </w:p>
    <w:p w14:paraId="5D50F970" w14:textId="2D4C81FA"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proofErr w:type="spellStart"/>
      <w:r w:rsidR="0004046A" w:rsidRPr="006C2F64">
        <w:rPr>
          <w:rFonts w:ascii="Arial" w:hAnsi="Arial" w:cs="Arial"/>
          <w:color w:val="000000"/>
          <w:sz w:val="18"/>
          <w:szCs w:val="18"/>
        </w:rPr>
        <w:t>Cordless</w:t>
      </w:r>
      <w:proofErr w:type="spellEnd"/>
      <w:r w:rsidR="0004046A" w:rsidRPr="006C2F64">
        <w:rPr>
          <w:rFonts w:ascii="Arial" w:hAnsi="Arial" w:cs="Arial"/>
          <w:color w:val="000000"/>
          <w:sz w:val="18"/>
          <w:szCs w:val="18"/>
        </w:rPr>
        <w:t xml:space="preserve">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xml:space="preserve">. Aktuell sind die Unternehmen Metabo, Rothenberger, </w:t>
      </w:r>
      <w:proofErr w:type="spellStart"/>
      <w:r w:rsidR="0004046A" w:rsidRPr="007B12AF">
        <w:rPr>
          <w:rFonts w:ascii="Arial" w:hAnsi="Arial" w:cs="Arial"/>
          <w:color w:val="000000"/>
          <w:sz w:val="18"/>
          <w:szCs w:val="18"/>
        </w:rPr>
        <w:t>Mafell</w:t>
      </w:r>
      <w:proofErr w:type="spellEnd"/>
      <w:r w:rsidR="0004046A" w:rsidRPr="007B12AF">
        <w:rPr>
          <w:rFonts w:ascii="Arial" w:hAnsi="Arial" w:cs="Arial"/>
          <w:color w:val="000000"/>
          <w:sz w:val="18"/>
          <w:szCs w:val="18"/>
        </w:rPr>
        <w:t xml:space="preserve">, Eisenblätter, </w:t>
      </w:r>
      <w:proofErr w:type="spellStart"/>
      <w:r w:rsidR="0004046A" w:rsidRPr="007B12AF">
        <w:rPr>
          <w:rFonts w:ascii="Arial" w:hAnsi="Arial" w:cs="Arial"/>
          <w:color w:val="000000"/>
          <w:sz w:val="18"/>
          <w:szCs w:val="18"/>
        </w:rPr>
        <w:t>Collomix</w:t>
      </w:r>
      <w:proofErr w:type="spellEnd"/>
      <w:r w:rsidR="0004046A" w:rsidRPr="007B12AF">
        <w:rPr>
          <w:rFonts w:ascii="Arial" w:hAnsi="Arial" w:cs="Arial"/>
          <w:color w:val="000000"/>
          <w:sz w:val="18"/>
          <w:szCs w:val="18"/>
        </w:rPr>
        <w:t xml:space="preserve">, </w:t>
      </w:r>
      <w:proofErr w:type="spellStart"/>
      <w:r w:rsidR="0004046A" w:rsidRPr="007B12AF">
        <w:rPr>
          <w:rFonts w:ascii="Arial" w:hAnsi="Arial" w:cs="Arial"/>
          <w:color w:val="000000"/>
          <w:sz w:val="18"/>
          <w:szCs w:val="18"/>
        </w:rPr>
        <w:t>Haaga</w:t>
      </w:r>
      <w:proofErr w:type="spellEnd"/>
      <w:r w:rsidR="0004046A" w:rsidRPr="007B12AF">
        <w:rPr>
          <w:rFonts w:ascii="Arial" w:hAnsi="Arial" w:cs="Arial"/>
          <w:color w:val="000000"/>
          <w:sz w:val="18"/>
          <w:szCs w:val="18"/>
        </w:rPr>
        <w:t>, Electrostar (</w:t>
      </w:r>
      <w:proofErr w:type="spellStart"/>
      <w:r w:rsidR="0004046A" w:rsidRPr="007B12AF">
        <w:rPr>
          <w:rFonts w:ascii="Arial" w:hAnsi="Arial" w:cs="Arial"/>
          <w:color w:val="000000"/>
          <w:sz w:val="18"/>
          <w:szCs w:val="18"/>
        </w:rPr>
        <w:t>Starmix</w:t>
      </w:r>
      <w:proofErr w:type="spellEnd"/>
      <w:r w:rsidR="0004046A" w:rsidRPr="007B12AF">
        <w:rPr>
          <w:rFonts w:ascii="Arial" w:hAnsi="Arial" w:cs="Arial"/>
          <w:color w:val="000000"/>
          <w:sz w:val="18"/>
          <w:szCs w:val="18"/>
        </w:rPr>
        <w:t xml:space="preserve">), Eibenstock, Steinel, </w:t>
      </w:r>
      <w:proofErr w:type="spellStart"/>
      <w:r w:rsidR="0004046A"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0004046A"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w:t>
      </w:r>
      <w:proofErr w:type="spellStart"/>
      <w:r w:rsidR="004633FD">
        <w:rPr>
          <w:rFonts w:ascii="Arial" w:hAnsi="Arial" w:cs="Arial"/>
          <w:color w:val="000000"/>
          <w:sz w:val="18"/>
          <w:szCs w:val="18"/>
        </w:rPr>
        <w:t>Gesipa</w:t>
      </w:r>
      <w:proofErr w:type="spellEnd"/>
      <w:r w:rsidR="004633FD">
        <w:rPr>
          <w:rFonts w:ascii="Arial" w:hAnsi="Arial" w:cs="Arial"/>
          <w:color w:val="000000"/>
          <w:sz w:val="18"/>
          <w:szCs w:val="18"/>
        </w:rPr>
        <w:t xml:space="preserve">,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t xml:space="preserve">Baier, </w:t>
      </w:r>
      <w:proofErr w:type="spellStart"/>
      <w:r w:rsidR="00F02E1A">
        <w:rPr>
          <w:rFonts w:ascii="Arial" w:hAnsi="Arial" w:cs="Arial"/>
          <w:color w:val="000000"/>
          <w:sz w:val="18"/>
          <w:szCs w:val="18"/>
        </w:rPr>
        <w:t>Scangrip</w:t>
      </w:r>
      <w:proofErr w:type="spellEnd"/>
      <w:r w:rsidR="00A66645">
        <w:rPr>
          <w:rFonts w:ascii="Arial" w:hAnsi="Arial" w:cs="Arial"/>
          <w:color w:val="000000"/>
          <w:sz w:val="18"/>
          <w:szCs w:val="18"/>
        </w:rPr>
        <w:t xml:space="preserve">, </w:t>
      </w:r>
      <w:proofErr w:type="spellStart"/>
      <w:r w:rsidR="00A66645">
        <w:rPr>
          <w:rFonts w:ascii="Arial" w:hAnsi="Arial" w:cs="Arial"/>
          <w:color w:val="000000"/>
          <w:sz w:val="18"/>
          <w:szCs w:val="18"/>
        </w:rPr>
        <w:t>Cemo</w:t>
      </w:r>
      <w:proofErr w:type="spellEnd"/>
      <w:r w:rsidR="001535B3">
        <w:rPr>
          <w:rFonts w:ascii="Arial" w:hAnsi="Arial" w:cs="Arial"/>
          <w:color w:val="000000"/>
          <w:sz w:val="18"/>
          <w:szCs w:val="18"/>
        </w:rPr>
        <w:t xml:space="preserve">, </w:t>
      </w:r>
      <w:r w:rsidR="00F02E1A">
        <w:rPr>
          <w:rFonts w:ascii="Arial" w:hAnsi="Arial" w:cs="Arial"/>
          <w:color w:val="000000"/>
          <w:sz w:val="18"/>
          <w:szCs w:val="18"/>
        </w:rPr>
        <w:t>ITH</w:t>
      </w:r>
      <w:r w:rsidR="004633FD">
        <w:rPr>
          <w:rFonts w:ascii="Arial" w:hAnsi="Arial" w:cs="Arial"/>
          <w:color w:val="000000"/>
          <w:sz w:val="18"/>
          <w:szCs w:val="18"/>
        </w:rPr>
        <w:t xml:space="preserve"> </w:t>
      </w:r>
      <w:r w:rsidR="00E2668A">
        <w:rPr>
          <w:rFonts w:ascii="Arial" w:hAnsi="Arial" w:cs="Arial"/>
          <w:color w:val="000000"/>
          <w:sz w:val="18"/>
          <w:szCs w:val="18"/>
        </w:rPr>
        <w:t>Schraubtechnik</w:t>
      </w:r>
      <w:r w:rsidR="000F262C">
        <w:rPr>
          <w:rFonts w:ascii="Arial" w:hAnsi="Arial" w:cs="Arial"/>
          <w:color w:val="000000"/>
          <w:sz w:val="18"/>
          <w:szCs w:val="18"/>
        </w:rPr>
        <w:t xml:space="preserve">, </w:t>
      </w:r>
      <w:proofErr w:type="spellStart"/>
      <w:r w:rsidR="001535B3">
        <w:rPr>
          <w:rFonts w:ascii="Arial" w:hAnsi="Arial" w:cs="Arial"/>
          <w:color w:val="000000"/>
          <w:sz w:val="18"/>
          <w:szCs w:val="18"/>
        </w:rPr>
        <w:t>Spewe</w:t>
      </w:r>
      <w:proofErr w:type="spellEnd"/>
      <w:r w:rsidR="000F262C">
        <w:rPr>
          <w:rFonts w:ascii="Arial" w:hAnsi="Arial" w:cs="Arial"/>
          <w:color w:val="000000"/>
          <w:sz w:val="18"/>
          <w:szCs w:val="18"/>
        </w:rPr>
        <w:t xml:space="preserve"> und </w:t>
      </w:r>
      <w:proofErr w:type="spellStart"/>
      <w:r w:rsidR="000F262C">
        <w:rPr>
          <w:rFonts w:ascii="Arial" w:hAnsi="Arial" w:cs="Arial"/>
          <w:color w:val="000000"/>
          <w:sz w:val="18"/>
          <w:szCs w:val="18"/>
        </w:rPr>
        <w:t>Lamello</w:t>
      </w:r>
      <w:proofErr w:type="spellEnd"/>
      <w:r w:rsidR="00E2668A">
        <w:rPr>
          <w:rFonts w:ascii="Arial" w:hAnsi="Arial" w:cs="Arial"/>
          <w:color w:val="000000"/>
          <w:sz w:val="18"/>
          <w:szCs w:val="18"/>
        </w:rPr>
        <w:t xml:space="preserve"> </w:t>
      </w:r>
      <w:r w:rsidR="0004046A" w:rsidRPr="007B12AF">
        <w:rPr>
          <w:rFonts w:ascii="Arial" w:hAnsi="Arial" w:cs="Arial"/>
          <w:color w:val="000000"/>
          <w:sz w:val="18"/>
          <w:szCs w:val="18"/>
        </w:rPr>
        <w:t>Teil von CAS. I</w:t>
      </w:r>
      <w:r w:rsidR="0004046A">
        <w:rPr>
          <w:rFonts w:ascii="Arial" w:hAnsi="Arial" w:cs="Arial"/>
          <w:color w:val="000000"/>
          <w:sz w:val="18"/>
          <w:szCs w:val="18"/>
        </w:rPr>
        <w:t xml:space="preserve">nnerhalb dieses in der Branche einmaligen Akku-Systems sind </w:t>
      </w:r>
      <w:r w:rsidR="0004046A" w:rsidRPr="00BB3224">
        <w:rPr>
          <w:rFonts w:ascii="Arial" w:hAnsi="Arial" w:cs="Arial"/>
          <w:color w:val="000000"/>
          <w:sz w:val="18"/>
          <w:szCs w:val="18"/>
        </w:rPr>
        <w:t>alle</w:t>
      </w:r>
      <w:r w:rsidR="0004046A">
        <w:rPr>
          <w:rFonts w:ascii="Arial" w:hAnsi="Arial" w:cs="Arial"/>
          <w:color w:val="000000"/>
          <w:sz w:val="18"/>
          <w:szCs w:val="18"/>
        </w:rPr>
        <w:t xml:space="preserve"> </w:t>
      </w:r>
      <w:r w:rsidR="0004046A" w:rsidRPr="00BB3224">
        <w:rPr>
          <w:rFonts w:ascii="Arial" w:hAnsi="Arial" w:cs="Arial"/>
          <w:color w:val="000000"/>
          <w:sz w:val="18"/>
          <w:szCs w:val="18"/>
        </w:rPr>
        <w:t xml:space="preserve">Maschinen der </w:t>
      </w:r>
      <w:r w:rsidR="0004046A">
        <w:rPr>
          <w:rFonts w:ascii="Arial" w:hAnsi="Arial" w:cs="Arial"/>
          <w:color w:val="000000"/>
          <w:sz w:val="18"/>
          <w:szCs w:val="18"/>
        </w:rPr>
        <w:t>CAS-</w:t>
      </w:r>
      <w:r>
        <w:rPr>
          <w:rFonts w:ascii="Arial" w:hAnsi="Arial" w:cs="Arial"/>
          <w:color w:val="000000"/>
          <w:sz w:val="18"/>
          <w:szCs w:val="18"/>
        </w:rPr>
        <w:t>Marken</w:t>
      </w:r>
      <w:r w:rsidRPr="00BB3224">
        <w:rPr>
          <w:rFonts w:ascii="Arial" w:hAnsi="Arial" w:cs="Arial"/>
          <w:color w:val="000000"/>
          <w:sz w:val="18"/>
          <w:szCs w:val="18"/>
        </w:rPr>
        <w:t xml:space="preserve"> </w:t>
      </w:r>
      <w:r w:rsidR="0004046A" w:rsidRPr="00BB3224">
        <w:rPr>
          <w:rFonts w:ascii="Arial" w:hAnsi="Arial" w:cs="Arial"/>
          <w:color w:val="000000"/>
          <w:sz w:val="18"/>
          <w:szCs w:val="18"/>
        </w:rPr>
        <w:t xml:space="preserve">mit einem Akku zu hundert Prozent kompatibel </w:t>
      </w:r>
      <w:r w:rsidR="0004046A">
        <w:rPr>
          <w:rFonts w:ascii="Arial" w:hAnsi="Arial" w:cs="Arial"/>
          <w:color w:val="000000"/>
          <w:sz w:val="18"/>
          <w:szCs w:val="18"/>
        </w:rPr>
        <w:t xml:space="preserve">und beliebig kombinierbar. Auf Basis der leistungsstarken Metabo </w:t>
      </w:r>
      <w:proofErr w:type="spellStart"/>
      <w:r w:rsidR="0004046A">
        <w:rPr>
          <w:rFonts w:ascii="Arial" w:hAnsi="Arial" w:cs="Arial"/>
          <w:color w:val="000000"/>
          <w:sz w:val="18"/>
          <w:szCs w:val="18"/>
        </w:rPr>
        <w:t>LiHD</w:t>
      </w:r>
      <w:proofErr w:type="spellEnd"/>
      <w:r w:rsidR="0004046A">
        <w:rPr>
          <w:rFonts w:ascii="Arial" w:hAnsi="Arial" w:cs="Arial"/>
          <w:color w:val="000000"/>
          <w:sz w:val="18"/>
          <w:szCs w:val="18"/>
        </w:rPr>
        <w:t xml:space="preserve">-Akku-Technologie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3"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w:t>
      </w:r>
      <w:r>
        <w:rPr>
          <w:rFonts w:ascii="Arial" w:hAnsi="Arial" w:cs="Arial"/>
          <w:color w:val="000000"/>
          <w:sz w:val="18"/>
          <w:szCs w:val="18"/>
        </w:rPr>
        <w:lastRenderedPageBreak/>
        <w:t xml:space="preserve">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4"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77777777" w:rsidR="006B6A6D" w:rsidRPr="006B6A6D" w:rsidRDefault="006B6A6D" w:rsidP="0004046A">
      <w:pPr>
        <w:spacing w:line="360" w:lineRule="auto"/>
        <w:rPr>
          <w:rFonts w:ascii="Arial" w:hAnsi="Arial" w:cs="Arial"/>
          <w:b/>
          <w:bCs/>
          <w:color w:val="000000"/>
          <w:sz w:val="18"/>
          <w:szCs w:val="18"/>
        </w:rPr>
      </w:pPr>
    </w:p>
    <w:p w14:paraId="4242A6AC" w14:textId="3905B6C6" w:rsidR="006B6A6D" w:rsidRPr="00292B66" w:rsidRDefault="006B6A6D" w:rsidP="000A1897">
      <w:pPr>
        <w:spacing w:line="360" w:lineRule="auto"/>
        <w:rPr>
          <w:rFonts w:ascii="Arial" w:hAnsi="Arial" w:cs="Arial"/>
          <w:b/>
          <w:bCs/>
          <w:color w:val="000000"/>
          <w:sz w:val="18"/>
          <w:szCs w:val="18"/>
        </w:rPr>
      </w:pPr>
      <w:r w:rsidRPr="00292B66">
        <w:rPr>
          <w:rFonts w:ascii="Arial" w:hAnsi="Arial" w:cs="Arial"/>
          <w:b/>
          <w:bCs/>
          <w:color w:val="000000"/>
          <w:sz w:val="18"/>
          <w:szCs w:val="18"/>
        </w:rPr>
        <w:t xml:space="preserve">Über </w:t>
      </w:r>
      <w:proofErr w:type="spellStart"/>
      <w:r w:rsidR="009055E7">
        <w:rPr>
          <w:rFonts w:ascii="Arial" w:hAnsi="Arial" w:cs="Arial"/>
          <w:b/>
          <w:bCs/>
          <w:color w:val="000000"/>
          <w:sz w:val="18"/>
          <w:szCs w:val="18"/>
        </w:rPr>
        <w:t>Lamello</w:t>
      </w:r>
      <w:proofErr w:type="spellEnd"/>
    </w:p>
    <w:p w14:paraId="5E1E94DB" w14:textId="71A323C4" w:rsidR="00193C2B" w:rsidRDefault="00193C2B" w:rsidP="00BE3705">
      <w:pPr>
        <w:spacing w:line="360" w:lineRule="auto"/>
        <w:rPr>
          <w:rFonts w:ascii="Arial" w:hAnsi="Arial" w:cs="Arial"/>
          <w:sz w:val="18"/>
          <w:szCs w:val="18"/>
        </w:rPr>
      </w:pPr>
      <w:r>
        <w:rPr>
          <w:rFonts w:ascii="Arial" w:hAnsi="Arial" w:cs="Arial"/>
          <w:sz w:val="18"/>
          <w:szCs w:val="18"/>
        </w:rPr>
        <w:t xml:space="preserve">Die </w:t>
      </w:r>
      <w:proofErr w:type="spellStart"/>
      <w:r>
        <w:rPr>
          <w:rFonts w:ascii="Arial" w:hAnsi="Arial" w:cs="Arial"/>
          <w:sz w:val="18"/>
          <w:szCs w:val="18"/>
        </w:rPr>
        <w:t>Lamello</w:t>
      </w:r>
      <w:proofErr w:type="spellEnd"/>
      <w:r>
        <w:rPr>
          <w:rFonts w:ascii="Arial" w:hAnsi="Arial" w:cs="Arial"/>
          <w:sz w:val="18"/>
          <w:szCs w:val="18"/>
        </w:rPr>
        <w:t xml:space="preserve"> AG ist ein führender Hersteller von </w:t>
      </w:r>
      <w:r w:rsidR="00F947D6">
        <w:rPr>
          <w:rFonts w:ascii="Arial" w:hAnsi="Arial" w:cs="Arial"/>
          <w:sz w:val="18"/>
          <w:szCs w:val="18"/>
        </w:rPr>
        <w:t>V</w:t>
      </w:r>
      <w:r>
        <w:rPr>
          <w:rFonts w:ascii="Arial" w:hAnsi="Arial" w:cs="Arial"/>
          <w:sz w:val="18"/>
          <w:szCs w:val="18"/>
        </w:rPr>
        <w:t xml:space="preserve">erbindungssystemen für </w:t>
      </w:r>
      <w:r w:rsidR="00DE3ED6">
        <w:rPr>
          <w:rFonts w:ascii="Arial" w:hAnsi="Arial" w:cs="Arial"/>
          <w:sz w:val="18"/>
          <w:szCs w:val="18"/>
        </w:rPr>
        <w:t xml:space="preserve">das Holzhandwerk und die Holzindustrie. Mit einem internationalen Vertriebsnetz, bestehend aus vier Niederlassungen, Vertretungen in 50 Ländern, und über 400 Vertriebspartnern, ist </w:t>
      </w:r>
      <w:proofErr w:type="spellStart"/>
      <w:r w:rsidR="00DE3ED6">
        <w:rPr>
          <w:rFonts w:ascii="Arial" w:hAnsi="Arial" w:cs="Arial"/>
          <w:sz w:val="18"/>
          <w:szCs w:val="18"/>
        </w:rPr>
        <w:t>Lamello</w:t>
      </w:r>
      <w:proofErr w:type="spellEnd"/>
      <w:r w:rsidR="00DE3ED6">
        <w:rPr>
          <w:rFonts w:ascii="Arial" w:hAnsi="Arial" w:cs="Arial"/>
          <w:sz w:val="18"/>
          <w:szCs w:val="18"/>
        </w:rPr>
        <w:t xml:space="preserve"> international präsent. Schreiner, Tischler, Möbelhersteller, Holzbauer, Ladenbauer, Möbeldesigner, Küchenbauer und viele mehr setzen weltweit auf die innovativen Systemlösungen aus dem schweizerischen Bubendorf. </w:t>
      </w:r>
      <w:r w:rsidR="00AB0FC4">
        <w:rPr>
          <w:rFonts w:ascii="Arial" w:hAnsi="Arial" w:cs="Arial"/>
          <w:sz w:val="18"/>
          <w:szCs w:val="18"/>
        </w:rPr>
        <w:t xml:space="preserve">Mehr über das Unternehmen </w:t>
      </w:r>
      <w:proofErr w:type="spellStart"/>
      <w:r w:rsidR="00AB0FC4">
        <w:rPr>
          <w:rFonts w:ascii="Arial" w:hAnsi="Arial" w:cs="Arial"/>
          <w:sz w:val="18"/>
          <w:szCs w:val="18"/>
        </w:rPr>
        <w:t>Lamello</w:t>
      </w:r>
      <w:proofErr w:type="spellEnd"/>
      <w:r w:rsidR="00AB0FC4">
        <w:rPr>
          <w:rFonts w:ascii="Arial" w:hAnsi="Arial" w:cs="Arial"/>
          <w:sz w:val="18"/>
          <w:szCs w:val="18"/>
        </w:rPr>
        <w:t xml:space="preserve"> und seine Produkte unter </w:t>
      </w:r>
      <w:hyperlink r:id="rId15" w:history="1">
        <w:r w:rsidR="00AB0FC4" w:rsidRPr="009B7BDC">
          <w:rPr>
            <w:rStyle w:val="Hyperlink"/>
            <w:rFonts w:ascii="Arial" w:hAnsi="Arial" w:cs="Arial"/>
            <w:sz w:val="18"/>
            <w:szCs w:val="18"/>
          </w:rPr>
          <w:t>https://www.lamello.ch/</w:t>
        </w:r>
      </w:hyperlink>
      <w:r w:rsidR="00AB0FC4">
        <w:rPr>
          <w:rFonts w:ascii="Arial" w:hAnsi="Arial" w:cs="Arial"/>
          <w:sz w:val="18"/>
          <w:szCs w:val="18"/>
        </w:rPr>
        <w:t xml:space="preserve">. </w:t>
      </w:r>
    </w:p>
    <w:p w14:paraId="05A40C2D" w14:textId="0E57A230" w:rsidR="00E5290D" w:rsidRPr="00954DC8" w:rsidRDefault="00E5290D" w:rsidP="00162BD3">
      <w:pPr>
        <w:spacing w:line="360" w:lineRule="auto"/>
        <w:rPr>
          <w:rFonts w:ascii="Arial" w:hAnsi="Arial" w:cs="Arial"/>
          <w:sz w:val="18"/>
        </w:rPr>
      </w:pP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78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2564"/>
        <w:gridCol w:w="2777"/>
      </w:tblGrid>
      <w:tr w:rsidR="00F82732" w:rsidRPr="00956566" w14:paraId="37D9AC87" w14:textId="534B843F" w:rsidTr="00956566">
        <w:trPr>
          <w:trHeight w:val="1029"/>
        </w:trPr>
        <w:tc>
          <w:tcPr>
            <w:tcW w:w="2553"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proofErr w:type="spellStart"/>
            <w:r w:rsidRPr="00F62C45">
              <w:rPr>
                <w:rStyle w:val="SchwacherVerweis"/>
              </w:rPr>
              <w:t>Metabowerke</w:t>
            </w:r>
            <w:proofErr w:type="spellEnd"/>
            <w:r w:rsidRPr="00F62C45">
              <w:rPr>
                <w:rStyle w:val="SchwacherVerweis"/>
              </w:rPr>
              <w:t xml:space="preserv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740EF3" w:rsidP="00F62C45">
            <w:pPr>
              <w:pStyle w:val="Kopfzeile"/>
              <w:tabs>
                <w:tab w:val="clear" w:pos="4536"/>
                <w:tab w:val="left" w:pos="2977"/>
                <w:tab w:val="left" w:pos="6974"/>
                <w:tab w:val="right" w:pos="7230"/>
              </w:tabs>
              <w:ind w:left="-105" w:right="27"/>
              <w:rPr>
                <w:rStyle w:val="SchwacherVerweis"/>
              </w:rPr>
            </w:pPr>
            <w:hyperlink r:id="rId16"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564" w:type="dxa"/>
          </w:tcPr>
          <w:p w14:paraId="5F12D4CC" w14:textId="39A56511" w:rsidR="00F82732" w:rsidRPr="00AB0FC4" w:rsidRDefault="00F82732" w:rsidP="0095188E">
            <w:pPr>
              <w:pStyle w:val="Kopfzeile"/>
              <w:tabs>
                <w:tab w:val="clear" w:pos="4536"/>
                <w:tab w:val="left" w:pos="2977"/>
                <w:tab w:val="left" w:pos="6974"/>
                <w:tab w:val="right" w:pos="7230"/>
              </w:tabs>
              <w:ind w:left="-105" w:right="27"/>
              <w:rPr>
                <w:rStyle w:val="SchwacherVerweis"/>
                <w:lang w:val="fr-CH"/>
              </w:rPr>
            </w:pPr>
            <w:r w:rsidRPr="00AB0FC4">
              <w:rPr>
                <w:rStyle w:val="SchwacherVerweis"/>
                <w:lang w:val="fr-CH"/>
              </w:rPr>
              <w:t xml:space="preserve">Hubert Heinz / </w:t>
            </w:r>
            <w:r w:rsidRPr="00AB0FC4">
              <w:rPr>
                <w:rStyle w:val="SchwacherVerweis"/>
                <w:lang w:val="fr-CH"/>
              </w:rPr>
              <w:br/>
            </w:r>
            <w:r w:rsidR="0070754C" w:rsidRPr="00AB0FC4">
              <w:rPr>
                <w:rStyle w:val="SchwacherVerweis"/>
                <w:lang w:val="fr-CH"/>
              </w:rPr>
              <w:t>Caroline Ganzert</w:t>
            </w:r>
          </w:p>
          <w:p w14:paraId="707A8659" w14:textId="77777777" w:rsidR="00F82732" w:rsidRPr="00AB0FC4" w:rsidRDefault="00F82732" w:rsidP="0095188E">
            <w:pPr>
              <w:pStyle w:val="Kopfzeile"/>
              <w:tabs>
                <w:tab w:val="clear" w:pos="4536"/>
                <w:tab w:val="left" w:pos="2977"/>
                <w:tab w:val="left" w:pos="6974"/>
                <w:tab w:val="right" w:pos="7230"/>
              </w:tabs>
              <w:ind w:left="-105" w:right="27"/>
              <w:rPr>
                <w:rStyle w:val="SchwacherVerweis"/>
                <w:lang w:val="fr-CH"/>
              </w:rPr>
            </w:pPr>
            <w:r w:rsidRPr="00AB0FC4">
              <w:rPr>
                <w:rStyle w:val="SchwacherVerweis"/>
                <w:lang w:val="fr-CH"/>
              </w:rPr>
              <w:t>Communication Consultants</w:t>
            </w:r>
          </w:p>
          <w:p w14:paraId="27810848" w14:textId="77777777"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Breitwiesenstr. 17</w:t>
            </w:r>
          </w:p>
          <w:p w14:paraId="1C27870D" w14:textId="77777777"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70565 Stuttgart</w:t>
            </w:r>
          </w:p>
          <w:p w14:paraId="7743CBB8" w14:textId="77777777" w:rsidR="00F7608C" w:rsidRPr="00AB0FC4"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 xml:space="preserve">Telefon: +49 (711) 978 93-21 </w:t>
            </w:r>
          </w:p>
          <w:p w14:paraId="23566E4F" w14:textId="45C447B2"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 xml:space="preserve">Telefax: +49 (711) 978 93-51 </w:t>
            </w:r>
          </w:p>
          <w:p w14:paraId="45D28233" w14:textId="77777777" w:rsidR="00F82732" w:rsidRPr="00AB0FC4" w:rsidRDefault="00740EF3" w:rsidP="0095188E">
            <w:pPr>
              <w:pStyle w:val="Kopfzeile"/>
              <w:tabs>
                <w:tab w:val="clear" w:pos="4536"/>
                <w:tab w:val="left" w:pos="2977"/>
                <w:tab w:val="left" w:pos="6974"/>
                <w:tab w:val="right" w:pos="7230"/>
              </w:tabs>
              <w:ind w:left="-105" w:right="27"/>
              <w:rPr>
                <w:rStyle w:val="SchwacherVerweis"/>
                <w:color w:val="666666"/>
                <w:u w:val="single"/>
              </w:rPr>
            </w:pPr>
            <w:hyperlink r:id="rId17" w:history="1">
              <w:r w:rsidR="00F82732" w:rsidRPr="00AB0FC4">
                <w:rPr>
                  <w:rStyle w:val="Hyperlink"/>
                  <w:rFonts w:ascii="Arial" w:hAnsi="Arial" w:cs="Arial"/>
                  <w:sz w:val="18"/>
                  <w:szCs w:val="18"/>
                </w:rPr>
                <w:t>metabo@cc-stuttgart.de</w:t>
              </w:r>
            </w:hyperlink>
            <w:r w:rsidR="00F82732" w:rsidRPr="00AB0FC4">
              <w:rPr>
                <w:rStyle w:val="SchwacherVerweis"/>
              </w:rPr>
              <w:t xml:space="preserve"> </w:t>
            </w:r>
          </w:p>
        </w:tc>
        <w:tc>
          <w:tcPr>
            <w:tcW w:w="2777" w:type="dxa"/>
          </w:tcPr>
          <w:p w14:paraId="5912CE4B" w14:textId="1E06BFB6" w:rsidR="00BE3705" w:rsidRPr="00AB0FC4" w:rsidRDefault="00AB0FC4" w:rsidP="00BE3705">
            <w:pPr>
              <w:pStyle w:val="Kopfzeile"/>
              <w:tabs>
                <w:tab w:val="clear" w:pos="4536"/>
                <w:tab w:val="left" w:pos="2977"/>
                <w:tab w:val="left" w:pos="6974"/>
                <w:tab w:val="right" w:pos="7230"/>
              </w:tabs>
              <w:ind w:left="-105" w:right="27"/>
              <w:rPr>
                <w:rStyle w:val="SchwacherVerweis"/>
                <w:lang w:val="de-CH"/>
              </w:rPr>
            </w:pPr>
            <w:r w:rsidRPr="00AB0FC4">
              <w:rPr>
                <w:rStyle w:val="SchwacherVerweis"/>
              </w:rPr>
              <w:t>Monica Gugger</w:t>
            </w:r>
            <w:r w:rsidR="00F82732" w:rsidRPr="00AB0FC4">
              <w:rPr>
                <w:rStyle w:val="SchwacherVerweis"/>
              </w:rPr>
              <w:br/>
            </w:r>
            <w:r w:rsidR="00F82732" w:rsidRPr="00AB0FC4">
              <w:rPr>
                <w:rStyle w:val="SchwacherVerweis"/>
              </w:rPr>
              <w:br/>
            </w:r>
            <w:proofErr w:type="spellStart"/>
            <w:r w:rsidRPr="00AB0FC4">
              <w:rPr>
                <w:rStyle w:val="SchwacherVerweis"/>
                <w:lang w:val="de-CH"/>
              </w:rPr>
              <w:t>Lamello</w:t>
            </w:r>
            <w:proofErr w:type="spellEnd"/>
            <w:r w:rsidRPr="00AB0FC4">
              <w:rPr>
                <w:rStyle w:val="SchwacherVerweis"/>
                <w:lang w:val="de-CH"/>
              </w:rPr>
              <w:t xml:space="preserve"> AG</w:t>
            </w:r>
          </w:p>
          <w:p w14:paraId="13ACB7CC" w14:textId="76E1684E" w:rsidR="00F82732" w:rsidRPr="00AB0FC4" w:rsidRDefault="006121A7" w:rsidP="0070476E">
            <w:pPr>
              <w:pStyle w:val="Kopfzeile"/>
              <w:tabs>
                <w:tab w:val="clear" w:pos="4536"/>
                <w:tab w:val="left" w:pos="2977"/>
                <w:tab w:val="left" w:pos="6974"/>
                <w:tab w:val="right" w:pos="7230"/>
              </w:tabs>
              <w:ind w:left="-105" w:right="27"/>
              <w:rPr>
                <w:rStyle w:val="SchwacherVerweis"/>
                <w:lang w:val="de-CH"/>
              </w:rPr>
            </w:pPr>
            <w:r w:rsidRPr="00AB0FC4">
              <w:rPr>
                <w:rStyle w:val="SchwacherVerweis"/>
                <w:lang w:val="de-CH"/>
              </w:rPr>
              <w:t xml:space="preserve">Hauptstraße </w:t>
            </w:r>
            <w:r w:rsidR="00AB0FC4" w:rsidRPr="00AB0FC4">
              <w:rPr>
                <w:rStyle w:val="SchwacherVerweis"/>
                <w:lang w:val="de-CH"/>
              </w:rPr>
              <w:t>149</w:t>
            </w:r>
          </w:p>
          <w:p w14:paraId="1EB7AF9E" w14:textId="4A6F7DBF" w:rsidR="000C6A1F" w:rsidRPr="00AB0FC4" w:rsidRDefault="006121A7" w:rsidP="000C6A1F">
            <w:pPr>
              <w:pStyle w:val="Kopfzeile"/>
              <w:tabs>
                <w:tab w:val="left" w:pos="2977"/>
                <w:tab w:val="left" w:pos="6974"/>
                <w:tab w:val="right" w:pos="7230"/>
              </w:tabs>
              <w:ind w:left="-105" w:right="27"/>
              <w:rPr>
                <w:rStyle w:val="SchwacherVerweis"/>
                <w:lang w:val="de-CH"/>
              </w:rPr>
            </w:pPr>
            <w:r w:rsidRPr="00AB0FC4">
              <w:rPr>
                <w:rStyle w:val="SchwacherVerweis"/>
                <w:lang w:val="de-CH"/>
              </w:rPr>
              <w:t>CH-</w:t>
            </w:r>
            <w:r w:rsidR="00AB0FC4" w:rsidRPr="00AB0FC4">
              <w:rPr>
                <w:rStyle w:val="SchwacherVerweis"/>
                <w:lang w:val="de-CH"/>
              </w:rPr>
              <w:t>4416</w:t>
            </w:r>
            <w:r w:rsidRPr="00AB0FC4">
              <w:rPr>
                <w:rStyle w:val="SchwacherVerweis"/>
                <w:lang w:val="de-CH"/>
              </w:rPr>
              <w:t xml:space="preserve"> </w:t>
            </w:r>
            <w:r w:rsidR="00AB0FC4" w:rsidRPr="00AB0FC4">
              <w:rPr>
                <w:rStyle w:val="SchwacherVerweis"/>
                <w:lang w:val="de-CH"/>
              </w:rPr>
              <w:t>Bubendorf</w:t>
            </w:r>
          </w:p>
          <w:p w14:paraId="56723BC9" w14:textId="77777777" w:rsidR="000C6A1F" w:rsidRPr="00AB0FC4" w:rsidRDefault="000C6A1F" w:rsidP="000C6A1F">
            <w:pPr>
              <w:pStyle w:val="Kopfzeile"/>
              <w:tabs>
                <w:tab w:val="left" w:pos="2977"/>
                <w:tab w:val="left" w:pos="6974"/>
                <w:tab w:val="right" w:pos="7230"/>
              </w:tabs>
              <w:ind w:left="-105" w:right="27"/>
              <w:rPr>
                <w:rStyle w:val="SchwacherVerweis"/>
                <w:lang w:val="de-CH"/>
              </w:rPr>
            </w:pPr>
          </w:p>
          <w:p w14:paraId="6AAE8DA4" w14:textId="77777777" w:rsidR="00AB0FC4" w:rsidRPr="00AB0FC4" w:rsidRDefault="000C6A1F" w:rsidP="00AB0FC4">
            <w:pPr>
              <w:pStyle w:val="Kopfzeile"/>
              <w:tabs>
                <w:tab w:val="left" w:pos="2977"/>
                <w:tab w:val="left" w:pos="6974"/>
                <w:tab w:val="right" w:pos="7230"/>
              </w:tabs>
              <w:ind w:left="-105" w:right="27"/>
              <w:rPr>
                <w:rStyle w:val="SchwacherVerweis"/>
                <w:lang w:val="de-CH"/>
              </w:rPr>
            </w:pPr>
            <w:r w:rsidRPr="00AB0FC4">
              <w:rPr>
                <w:rStyle w:val="SchwacherVerweis"/>
                <w:lang w:val="de-CH"/>
              </w:rPr>
              <w:t>Telefon: +</w:t>
            </w:r>
            <w:r w:rsidR="00AB0FC4" w:rsidRPr="00AB0FC4">
              <w:rPr>
                <w:rStyle w:val="SchwacherVerweis"/>
                <w:lang w:val="de-CH"/>
              </w:rPr>
              <w:t>41 619353631</w:t>
            </w:r>
            <w:r w:rsidRPr="00AB0FC4">
              <w:rPr>
                <w:rStyle w:val="SchwacherVerweis"/>
                <w:lang w:val="de-CH"/>
              </w:rPr>
              <w:t xml:space="preserve"> </w:t>
            </w:r>
          </w:p>
          <w:p w14:paraId="5D4AC309" w14:textId="77777777" w:rsidR="00AB0FC4" w:rsidRPr="00AB0FC4" w:rsidRDefault="00AB0FC4" w:rsidP="00AB0FC4">
            <w:pPr>
              <w:pStyle w:val="Kopfzeile"/>
              <w:tabs>
                <w:tab w:val="left" w:pos="2977"/>
                <w:tab w:val="left" w:pos="6974"/>
                <w:tab w:val="right" w:pos="7230"/>
              </w:tabs>
              <w:ind w:left="-105" w:right="27"/>
              <w:rPr>
                <w:rFonts w:ascii="Arial" w:hAnsi="Arial" w:cs="Arial"/>
                <w:sz w:val="18"/>
                <w:szCs w:val="18"/>
                <w:lang w:val="de-CH"/>
              </w:rPr>
            </w:pPr>
          </w:p>
          <w:p w14:paraId="131D532F" w14:textId="3ADDF79D" w:rsidR="000C6A1F" w:rsidRPr="00AB0FC4" w:rsidRDefault="00740EF3" w:rsidP="00AB0FC4">
            <w:pPr>
              <w:pStyle w:val="Kopfzeile"/>
              <w:tabs>
                <w:tab w:val="left" w:pos="2977"/>
                <w:tab w:val="left" w:pos="6974"/>
                <w:tab w:val="right" w:pos="7230"/>
              </w:tabs>
              <w:ind w:left="-105" w:right="27"/>
              <w:rPr>
                <w:rStyle w:val="SchwacherVerweis"/>
                <w:lang w:val="de-CH"/>
              </w:rPr>
            </w:pPr>
            <w:hyperlink r:id="rId18" w:history="1">
              <w:r w:rsidR="00AB0FC4" w:rsidRPr="00AB0FC4">
                <w:rPr>
                  <w:rStyle w:val="Hyperlink"/>
                  <w:rFonts w:ascii="Arial" w:hAnsi="Arial" w:cs="Arial"/>
                  <w:sz w:val="18"/>
                  <w:szCs w:val="18"/>
                  <w:lang w:val="de-CH"/>
                </w:rPr>
                <w:t>m.</w:t>
              </w:r>
              <w:r w:rsidR="00AB0FC4" w:rsidRPr="00AB0FC4">
                <w:rPr>
                  <w:rStyle w:val="Hyperlink"/>
                  <w:sz w:val="18"/>
                  <w:szCs w:val="18"/>
                </w:rPr>
                <w:t>gugger@lamello.com</w:t>
              </w:r>
            </w:hyperlink>
            <w:r w:rsidR="00AB0FC4" w:rsidRPr="00AB0FC4">
              <w:rPr>
                <w:sz w:val="18"/>
                <w:szCs w:val="18"/>
              </w:rPr>
              <w:t xml:space="preserve"> </w:t>
            </w:r>
            <w:r w:rsidR="006121A7" w:rsidRPr="00AB0FC4">
              <w:rPr>
                <w:rFonts w:ascii="Arial" w:hAnsi="Arial" w:cs="Arial"/>
                <w:sz w:val="18"/>
                <w:szCs w:val="18"/>
                <w:lang w:val="de-CH"/>
              </w:rPr>
              <w:t xml:space="preserve"> </w:t>
            </w:r>
            <w:r w:rsidR="000C6A1F" w:rsidRPr="00AB0FC4">
              <w:rPr>
                <w:rStyle w:val="SchwacherVerweis"/>
                <w:lang w:val="de-CH"/>
              </w:rPr>
              <w:t xml:space="preserve"> </w:t>
            </w:r>
          </w:p>
        </w:tc>
      </w:tr>
    </w:tbl>
    <w:p w14:paraId="34BC9441" w14:textId="77777777" w:rsidR="009A61CC" w:rsidRPr="006121A7" w:rsidRDefault="009A61CC" w:rsidP="00A61B17">
      <w:pPr>
        <w:pStyle w:val="Kopfzeile"/>
        <w:tabs>
          <w:tab w:val="clear" w:pos="4536"/>
          <w:tab w:val="left" w:pos="2977"/>
          <w:tab w:val="left" w:pos="6974"/>
          <w:tab w:val="right" w:pos="7230"/>
        </w:tabs>
        <w:ind w:right="27"/>
        <w:rPr>
          <w:rFonts w:ascii="Arial" w:hAnsi="Arial" w:cs="Arial"/>
          <w:sz w:val="18"/>
          <w:szCs w:val="18"/>
        </w:rPr>
      </w:pPr>
    </w:p>
    <w:sectPr w:rsidR="009A61CC" w:rsidRPr="006121A7" w:rsidSect="003D75C1">
      <w:headerReference w:type="default" r:id="rId19"/>
      <w:footerReference w:type="default" r:id="rId20"/>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424CF" w14:textId="77777777" w:rsidR="00075343" w:rsidRDefault="00075343">
      <w:r>
        <w:separator/>
      </w:r>
    </w:p>
  </w:endnote>
  <w:endnote w:type="continuationSeparator" w:id="0">
    <w:p w14:paraId="617118D2" w14:textId="77777777" w:rsidR="00075343" w:rsidRDefault="000753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304A" w14:textId="12833075" w:rsidR="00F61D39" w:rsidRDefault="00F61D39">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sidR="000101AE">
      <w:rPr>
        <w:noProof/>
      </w:rPr>
      <w:drawing>
        <wp:inline distT="0" distB="0" distL="0" distR="0" wp14:anchorId="4DE6BB57" wp14:editId="35875063">
          <wp:extent cx="1190625" cy="590545"/>
          <wp:effectExtent l="0" t="0" r="0" b="635"/>
          <wp:docPr id="3" name="Grafik 3"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ClipAr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220831" cy="605527"/>
                  </a:xfrm>
                  <a:prstGeom prst="rect">
                    <a:avLst/>
                  </a:prstGeom>
                </pic:spPr>
              </pic:pic>
            </a:graphicData>
          </a:graphic>
        </wp:inline>
      </w:drawing>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A68391" w14:textId="77777777" w:rsidR="00075343" w:rsidRDefault="00075343">
      <w:r>
        <w:separator/>
      </w:r>
    </w:p>
  </w:footnote>
  <w:footnote w:type="continuationSeparator" w:id="0">
    <w:p w14:paraId="2C1D94B5" w14:textId="77777777" w:rsidR="00075343" w:rsidRDefault="000753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B3833" w14:textId="77777777" w:rsidR="00F61D39" w:rsidRPr="00C37B3C" w:rsidRDefault="00740EF3"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F61D39">
      <w:rPr>
        <w:rStyle w:val="Hervorhebung"/>
      </w:rPr>
      <w:t>PRESSEINFORMATION</w:t>
    </w:r>
  </w:p>
  <w:p w14:paraId="32D7CD14" w14:textId="77777777" w:rsidR="00F61D39" w:rsidRDefault="00F61D39"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552A"/>
    <w:rsid w:val="0000762C"/>
    <w:rsid w:val="00007772"/>
    <w:rsid w:val="00007828"/>
    <w:rsid w:val="000101AE"/>
    <w:rsid w:val="000111D3"/>
    <w:rsid w:val="0001400F"/>
    <w:rsid w:val="000217F5"/>
    <w:rsid w:val="00023748"/>
    <w:rsid w:val="00023DEA"/>
    <w:rsid w:val="00024169"/>
    <w:rsid w:val="00024DCC"/>
    <w:rsid w:val="00027132"/>
    <w:rsid w:val="00027FD1"/>
    <w:rsid w:val="000310F7"/>
    <w:rsid w:val="00032E35"/>
    <w:rsid w:val="00033052"/>
    <w:rsid w:val="000351C8"/>
    <w:rsid w:val="00035213"/>
    <w:rsid w:val="00036399"/>
    <w:rsid w:val="00037C68"/>
    <w:rsid w:val="0004046A"/>
    <w:rsid w:val="00044D6F"/>
    <w:rsid w:val="0004574A"/>
    <w:rsid w:val="00047DC6"/>
    <w:rsid w:val="0005321A"/>
    <w:rsid w:val="00053D2D"/>
    <w:rsid w:val="0005514E"/>
    <w:rsid w:val="000575B6"/>
    <w:rsid w:val="000576FD"/>
    <w:rsid w:val="00057E14"/>
    <w:rsid w:val="00061714"/>
    <w:rsid w:val="00061ECD"/>
    <w:rsid w:val="000628DD"/>
    <w:rsid w:val="00063121"/>
    <w:rsid w:val="000715FC"/>
    <w:rsid w:val="00071C8C"/>
    <w:rsid w:val="000734CD"/>
    <w:rsid w:val="000748AA"/>
    <w:rsid w:val="00075343"/>
    <w:rsid w:val="00076B97"/>
    <w:rsid w:val="00080DEE"/>
    <w:rsid w:val="00083DAA"/>
    <w:rsid w:val="000850E9"/>
    <w:rsid w:val="00091634"/>
    <w:rsid w:val="00092381"/>
    <w:rsid w:val="00095300"/>
    <w:rsid w:val="00095893"/>
    <w:rsid w:val="00096ED0"/>
    <w:rsid w:val="00097331"/>
    <w:rsid w:val="000A0A23"/>
    <w:rsid w:val="000A0DAD"/>
    <w:rsid w:val="000A11B4"/>
    <w:rsid w:val="000A1299"/>
    <w:rsid w:val="000A1897"/>
    <w:rsid w:val="000A3AE4"/>
    <w:rsid w:val="000A698C"/>
    <w:rsid w:val="000B001E"/>
    <w:rsid w:val="000B279D"/>
    <w:rsid w:val="000B3AC5"/>
    <w:rsid w:val="000B4733"/>
    <w:rsid w:val="000B48B8"/>
    <w:rsid w:val="000B595D"/>
    <w:rsid w:val="000C04CC"/>
    <w:rsid w:val="000C46AC"/>
    <w:rsid w:val="000C6860"/>
    <w:rsid w:val="000C6A1F"/>
    <w:rsid w:val="000D2292"/>
    <w:rsid w:val="000D2972"/>
    <w:rsid w:val="000D49D2"/>
    <w:rsid w:val="000D5B22"/>
    <w:rsid w:val="000D6B73"/>
    <w:rsid w:val="000E02BD"/>
    <w:rsid w:val="000E40A5"/>
    <w:rsid w:val="000E5359"/>
    <w:rsid w:val="000E5E36"/>
    <w:rsid w:val="000E6035"/>
    <w:rsid w:val="000E627D"/>
    <w:rsid w:val="000F1210"/>
    <w:rsid w:val="000F158D"/>
    <w:rsid w:val="000F1ECD"/>
    <w:rsid w:val="000F262C"/>
    <w:rsid w:val="000F3084"/>
    <w:rsid w:val="000F506B"/>
    <w:rsid w:val="001068F4"/>
    <w:rsid w:val="001076C9"/>
    <w:rsid w:val="001115C5"/>
    <w:rsid w:val="00111DA3"/>
    <w:rsid w:val="00112B1B"/>
    <w:rsid w:val="00112F9A"/>
    <w:rsid w:val="001131F3"/>
    <w:rsid w:val="00113CAB"/>
    <w:rsid w:val="001178A7"/>
    <w:rsid w:val="00120C62"/>
    <w:rsid w:val="00123FF7"/>
    <w:rsid w:val="001260BB"/>
    <w:rsid w:val="00130A15"/>
    <w:rsid w:val="0013282E"/>
    <w:rsid w:val="00134105"/>
    <w:rsid w:val="00134334"/>
    <w:rsid w:val="00136B9C"/>
    <w:rsid w:val="00136C38"/>
    <w:rsid w:val="00141912"/>
    <w:rsid w:val="0014314A"/>
    <w:rsid w:val="00144184"/>
    <w:rsid w:val="001535B3"/>
    <w:rsid w:val="001542E6"/>
    <w:rsid w:val="0015517D"/>
    <w:rsid w:val="001576CA"/>
    <w:rsid w:val="0016033E"/>
    <w:rsid w:val="00160607"/>
    <w:rsid w:val="00162BD3"/>
    <w:rsid w:val="00165AF1"/>
    <w:rsid w:val="00166D1D"/>
    <w:rsid w:val="00167257"/>
    <w:rsid w:val="00171AD2"/>
    <w:rsid w:val="0017717D"/>
    <w:rsid w:val="00180C5C"/>
    <w:rsid w:val="00180DCA"/>
    <w:rsid w:val="00182F2F"/>
    <w:rsid w:val="001878BA"/>
    <w:rsid w:val="00193C2B"/>
    <w:rsid w:val="001942B9"/>
    <w:rsid w:val="001973B7"/>
    <w:rsid w:val="00197734"/>
    <w:rsid w:val="001A0B5C"/>
    <w:rsid w:val="001A10C0"/>
    <w:rsid w:val="001B5A45"/>
    <w:rsid w:val="001B7A3C"/>
    <w:rsid w:val="001C488B"/>
    <w:rsid w:val="001C49FB"/>
    <w:rsid w:val="001C527B"/>
    <w:rsid w:val="001C733D"/>
    <w:rsid w:val="001D29C1"/>
    <w:rsid w:val="001D2DD5"/>
    <w:rsid w:val="001D65DA"/>
    <w:rsid w:val="001E085D"/>
    <w:rsid w:val="001E0F69"/>
    <w:rsid w:val="001E76D7"/>
    <w:rsid w:val="001F1864"/>
    <w:rsid w:val="001F2452"/>
    <w:rsid w:val="001F27E0"/>
    <w:rsid w:val="001F5B18"/>
    <w:rsid w:val="00200451"/>
    <w:rsid w:val="00201C2A"/>
    <w:rsid w:val="00205C52"/>
    <w:rsid w:val="00205EE5"/>
    <w:rsid w:val="002070D8"/>
    <w:rsid w:val="00213159"/>
    <w:rsid w:val="002138BC"/>
    <w:rsid w:val="00215AD5"/>
    <w:rsid w:val="002165F9"/>
    <w:rsid w:val="00217082"/>
    <w:rsid w:val="00217D3B"/>
    <w:rsid w:val="00220081"/>
    <w:rsid w:val="002221AF"/>
    <w:rsid w:val="0022263D"/>
    <w:rsid w:val="00222D1C"/>
    <w:rsid w:val="00222D89"/>
    <w:rsid w:val="0022343D"/>
    <w:rsid w:val="00227805"/>
    <w:rsid w:val="002310F6"/>
    <w:rsid w:val="00231301"/>
    <w:rsid w:val="00234155"/>
    <w:rsid w:val="00235DE0"/>
    <w:rsid w:val="00236081"/>
    <w:rsid w:val="00236B79"/>
    <w:rsid w:val="00240D95"/>
    <w:rsid w:val="00242546"/>
    <w:rsid w:val="00244500"/>
    <w:rsid w:val="00246201"/>
    <w:rsid w:val="0025213C"/>
    <w:rsid w:val="002539EB"/>
    <w:rsid w:val="002556BD"/>
    <w:rsid w:val="00256803"/>
    <w:rsid w:val="00256FDE"/>
    <w:rsid w:val="0026171C"/>
    <w:rsid w:val="00262033"/>
    <w:rsid w:val="002625E3"/>
    <w:rsid w:val="002631A5"/>
    <w:rsid w:val="00264619"/>
    <w:rsid w:val="002669DB"/>
    <w:rsid w:val="00267646"/>
    <w:rsid w:val="00267F48"/>
    <w:rsid w:val="00271F14"/>
    <w:rsid w:val="00273DE3"/>
    <w:rsid w:val="00274E74"/>
    <w:rsid w:val="002750C9"/>
    <w:rsid w:val="00285564"/>
    <w:rsid w:val="002859BE"/>
    <w:rsid w:val="002869A1"/>
    <w:rsid w:val="00286C9F"/>
    <w:rsid w:val="00287AEC"/>
    <w:rsid w:val="00292B66"/>
    <w:rsid w:val="002939DA"/>
    <w:rsid w:val="00293BEE"/>
    <w:rsid w:val="00294066"/>
    <w:rsid w:val="00295497"/>
    <w:rsid w:val="0029716F"/>
    <w:rsid w:val="002A3BA1"/>
    <w:rsid w:val="002A3D9F"/>
    <w:rsid w:val="002A5379"/>
    <w:rsid w:val="002A5441"/>
    <w:rsid w:val="002A581A"/>
    <w:rsid w:val="002B3BB0"/>
    <w:rsid w:val="002B3E28"/>
    <w:rsid w:val="002B542F"/>
    <w:rsid w:val="002B5655"/>
    <w:rsid w:val="002B6769"/>
    <w:rsid w:val="002B718A"/>
    <w:rsid w:val="002C06BC"/>
    <w:rsid w:val="002C1057"/>
    <w:rsid w:val="002C7F16"/>
    <w:rsid w:val="002D18C6"/>
    <w:rsid w:val="002D1C5D"/>
    <w:rsid w:val="002D28E2"/>
    <w:rsid w:val="002D2D27"/>
    <w:rsid w:val="002D33A8"/>
    <w:rsid w:val="002E16D9"/>
    <w:rsid w:val="002E357B"/>
    <w:rsid w:val="002E3F41"/>
    <w:rsid w:val="002E60D5"/>
    <w:rsid w:val="002E6B4D"/>
    <w:rsid w:val="002E77C3"/>
    <w:rsid w:val="002F021C"/>
    <w:rsid w:val="002F39DE"/>
    <w:rsid w:val="002F568B"/>
    <w:rsid w:val="002F7799"/>
    <w:rsid w:val="002F7DE7"/>
    <w:rsid w:val="003006B3"/>
    <w:rsid w:val="00301D18"/>
    <w:rsid w:val="003026EA"/>
    <w:rsid w:val="00303D86"/>
    <w:rsid w:val="0030686A"/>
    <w:rsid w:val="00306DF0"/>
    <w:rsid w:val="00311345"/>
    <w:rsid w:val="00313FA9"/>
    <w:rsid w:val="00314236"/>
    <w:rsid w:val="0031556F"/>
    <w:rsid w:val="00316445"/>
    <w:rsid w:val="003241AA"/>
    <w:rsid w:val="003247CD"/>
    <w:rsid w:val="00327EED"/>
    <w:rsid w:val="003324B3"/>
    <w:rsid w:val="00332B01"/>
    <w:rsid w:val="003339BC"/>
    <w:rsid w:val="00335033"/>
    <w:rsid w:val="0033590D"/>
    <w:rsid w:val="00336F4F"/>
    <w:rsid w:val="00340F6F"/>
    <w:rsid w:val="00341303"/>
    <w:rsid w:val="00341452"/>
    <w:rsid w:val="00342935"/>
    <w:rsid w:val="00342D2A"/>
    <w:rsid w:val="00343085"/>
    <w:rsid w:val="00346064"/>
    <w:rsid w:val="00347B74"/>
    <w:rsid w:val="00353765"/>
    <w:rsid w:val="00353A23"/>
    <w:rsid w:val="00356871"/>
    <w:rsid w:val="0036021B"/>
    <w:rsid w:val="003610E4"/>
    <w:rsid w:val="003634E0"/>
    <w:rsid w:val="003641B7"/>
    <w:rsid w:val="0036482F"/>
    <w:rsid w:val="00367BBA"/>
    <w:rsid w:val="00370E30"/>
    <w:rsid w:val="00371A80"/>
    <w:rsid w:val="00377071"/>
    <w:rsid w:val="00377282"/>
    <w:rsid w:val="00377295"/>
    <w:rsid w:val="00382C57"/>
    <w:rsid w:val="00382D02"/>
    <w:rsid w:val="00384E90"/>
    <w:rsid w:val="00386104"/>
    <w:rsid w:val="00390557"/>
    <w:rsid w:val="00393002"/>
    <w:rsid w:val="00395C3F"/>
    <w:rsid w:val="00396006"/>
    <w:rsid w:val="003A0BA4"/>
    <w:rsid w:val="003A2D63"/>
    <w:rsid w:val="003A3860"/>
    <w:rsid w:val="003A55D4"/>
    <w:rsid w:val="003A5C8B"/>
    <w:rsid w:val="003A6468"/>
    <w:rsid w:val="003B51A6"/>
    <w:rsid w:val="003B55BB"/>
    <w:rsid w:val="003B7167"/>
    <w:rsid w:val="003C070E"/>
    <w:rsid w:val="003C2183"/>
    <w:rsid w:val="003C24AC"/>
    <w:rsid w:val="003C40DD"/>
    <w:rsid w:val="003C4A63"/>
    <w:rsid w:val="003C737A"/>
    <w:rsid w:val="003D18C4"/>
    <w:rsid w:val="003D3F70"/>
    <w:rsid w:val="003D6AFD"/>
    <w:rsid w:val="003D75C1"/>
    <w:rsid w:val="003E0CFC"/>
    <w:rsid w:val="003E3DF7"/>
    <w:rsid w:val="003E6717"/>
    <w:rsid w:val="003E6E68"/>
    <w:rsid w:val="003E6F25"/>
    <w:rsid w:val="003F1572"/>
    <w:rsid w:val="003F1588"/>
    <w:rsid w:val="003F3160"/>
    <w:rsid w:val="003F3A8A"/>
    <w:rsid w:val="003F46B9"/>
    <w:rsid w:val="003F48E2"/>
    <w:rsid w:val="003F591B"/>
    <w:rsid w:val="003F68CF"/>
    <w:rsid w:val="003F7797"/>
    <w:rsid w:val="00401947"/>
    <w:rsid w:val="00404337"/>
    <w:rsid w:val="00404549"/>
    <w:rsid w:val="00404D46"/>
    <w:rsid w:val="00405104"/>
    <w:rsid w:val="004069A3"/>
    <w:rsid w:val="004074C6"/>
    <w:rsid w:val="00412DF6"/>
    <w:rsid w:val="00416973"/>
    <w:rsid w:val="004233BB"/>
    <w:rsid w:val="00423F4A"/>
    <w:rsid w:val="004240CF"/>
    <w:rsid w:val="00425F56"/>
    <w:rsid w:val="00426FA2"/>
    <w:rsid w:val="004275C9"/>
    <w:rsid w:val="00427D89"/>
    <w:rsid w:val="004326DA"/>
    <w:rsid w:val="0043331F"/>
    <w:rsid w:val="004337B3"/>
    <w:rsid w:val="00435A19"/>
    <w:rsid w:val="00437D9F"/>
    <w:rsid w:val="00441480"/>
    <w:rsid w:val="00442AB2"/>
    <w:rsid w:val="004432F0"/>
    <w:rsid w:val="00443616"/>
    <w:rsid w:val="00444784"/>
    <w:rsid w:val="004460C3"/>
    <w:rsid w:val="00446768"/>
    <w:rsid w:val="00447019"/>
    <w:rsid w:val="00450695"/>
    <w:rsid w:val="00452C7C"/>
    <w:rsid w:val="00455D99"/>
    <w:rsid w:val="00456B68"/>
    <w:rsid w:val="00460EFE"/>
    <w:rsid w:val="00461D3D"/>
    <w:rsid w:val="00462C93"/>
    <w:rsid w:val="004633FD"/>
    <w:rsid w:val="004635A8"/>
    <w:rsid w:val="004637DB"/>
    <w:rsid w:val="00464E7D"/>
    <w:rsid w:val="00465852"/>
    <w:rsid w:val="00466C19"/>
    <w:rsid w:val="00472713"/>
    <w:rsid w:val="004744D8"/>
    <w:rsid w:val="0047495C"/>
    <w:rsid w:val="00474EB9"/>
    <w:rsid w:val="0047605E"/>
    <w:rsid w:val="00476497"/>
    <w:rsid w:val="00486505"/>
    <w:rsid w:val="0048760E"/>
    <w:rsid w:val="00490D73"/>
    <w:rsid w:val="00491845"/>
    <w:rsid w:val="004930CE"/>
    <w:rsid w:val="00493A93"/>
    <w:rsid w:val="00494065"/>
    <w:rsid w:val="00494582"/>
    <w:rsid w:val="004A36A8"/>
    <w:rsid w:val="004A3BBD"/>
    <w:rsid w:val="004A58B9"/>
    <w:rsid w:val="004A6F5D"/>
    <w:rsid w:val="004B0DE8"/>
    <w:rsid w:val="004B38B0"/>
    <w:rsid w:val="004B48B4"/>
    <w:rsid w:val="004B499F"/>
    <w:rsid w:val="004B5193"/>
    <w:rsid w:val="004C16BD"/>
    <w:rsid w:val="004C3303"/>
    <w:rsid w:val="004C34D1"/>
    <w:rsid w:val="004C4150"/>
    <w:rsid w:val="004C41A5"/>
    <w:rsid w:val="004C6C3F"/>
    <w:rsid w:val="004C7D00"/>
    <w:rsid w:val="004D1492"/>
    <w:rsid w:val="004D5648"/>
    <w:rsid w:val="004D5BB3"/>
    <w:rsid w:val="004D72F7"/>
    <w:rsid w:val="004E1EBD"/>
    <w:rsid w:val="004E3E46"/>
    <w:rsid w:val="004E59EA"/>
    <w:rsid w:val="004E764E"/>
    <w:rsid w:val="004F2AE3"/>
    <w:rsid w:val="004F2F94"/>
    <w:rsid w:val="004F3567"/>
    <w:rsid w:val="004F3D9D"/>
    <w:rsid w:val="004F61E0"/>
    <w:rsid w:val="004F776F"/>
    <w:rsid w:val="00506365"/>
    <w:rsid w:val="00506596"/>
    <w:rsid w:val="00506C8E"/>
    <w:rsid w:val="00507133"/>
    <w:rsid w:val="00507BA5"/>
    <w:rsid w:val="005162E7"/>
    <w:rsid w:val="005216C1"/>
    <w:rsid w:val="005224C8"/>
    <w:rsid w:val="0052256C"/>
    <w:rsid w:val="00525A7F"/>
    <w:rsid w:val="00525A93"/>
    <w:rsid w:val="00532C02"/>
    <w:rsid w:val="00534B93"/>
    <w:rsid w:val="0053654C"/>
    <w:rsid w:val="00536FEB"/>
    <w:rsid w:val="00541824"/>
    <w:rsid w:val="0054595B"/>
    <w:rsid w:val="005509D2"/>
    <w:rsid w:val="00552EEE"/>
    <w:rsid w:val="00552F73"/>
    <w:rsid w:val="005540FA"/>
    <w:rsid w:val="00555592"/>
    <w:rsid w:val="00562997"/>
    <w:rsid w:val="00562AA9"/>
    <w:rsid w:val="00562B95"/>
    <w:rsid w:val="00566C00"/>
    <w:rsid w:val="00566CF5"/>
    <w:rsid w:val="00571DFB"/>
    <w:rsid w:val="0057398B"/>
    <w:rsid w:val="00576095"/>
    <w:rsid w:val="00577338"/>
    <w:rsid w:val="00581F69"/>
    <w:rsid w:val="0058254F"/>
    <w:rsid w:val="0058426D"/>
    <w:rsid w:val="0058624B"/>
    <w:rsid w:val="00596FD3"/>
    <w:rsid w:val="005A2223"/>
    <w:rsid w:val="005A259E"/>
    <w:rsid w:val="005A5E3B"/>
    <w:rsid w:val="005A702F"/>
    <w:rsid w:val="005A7396"/>
    <w:rsid w:val="005B3716"/>
    <w:rsid w:val="005B5077"/>
    <w:rsid w:val="005B5C4E"/>
    <w:rsid w:val="005B6FFF"/>
    <w:rsid w:val="005C13F7"/>
    <w:rsid w:val="005C57F7"/>
    <w:rsid w:val="005C7F09"/>
    <w:rsid w:val="005D0B6C"/>
    <w:rsid w:val="005D2188"/>
    <w:rsid w:val="005D376F"/>
    <w:rsid w:val="005D3E54"/>
    <w:rsid w:val="005E05A5"/>
    <w:rsid w:val="005E0751"/>
    <w:rsid w:val="005E1773"/>
    <w:rsid w:val="005E27CB"/>
    <w:rsid w:val="005E52F9"/>
    <w:rsid w:val="005E6635"/>
    <w:rsid w:val="005E74A7"/>
    <w:rsid w:val="005F2756"/>
    <w:rsid w:val="005F472E"/>
    <w:rsid w:val="005F4AB6"/>
    <w:rsid w:val="005F4DE5"/>
    <w:rsid w:val="005F5762"/>
    <w:rsid w:val="005F7563"/>
    <w:rsid w:val="00606A5A"/>
    <w:rsid w:val="00606DFC"/>
    <w:rsid w:val="00607083"/>
    <w:rsid w:val="00610241"/>
    <w:rsid w:val="00610F23"/>
    <w:rsid w:val="006121A7"/>
    <w:rsid w:val="00614B87"/>
    <w:rsid w:val="0061631E"/>
    <w:rsid w:val="00620AC5"/>
    <w:rsid w:val="00620B19"/>
    <w:rsid w:val="00621B92"/>
    <w:rsid w:val="006251A7"/>
    <w:rsid w:val="00625AFF"/>
    <w:rsid w:val="00626ACA"/>
    <w:rsid w:val="006308C2"/>
    <w:rsid w:val="0063247F"/>
    <w:rsid w:val="00637B4C"/>
    <w:rsid w:val="006419A6"/>
    <w:rsid w:val="00641B53"/>
    <w:rsid w:val="00641FC9"/>
    <w:rsid w:val="00643938"/>
    <w:rsid w:val="0064426B"/>
    <w:rsid w:val="00644920"/>
    <w:rsid w:val="00645A7A"/>
    <w:rsid w:val="00646334"/>
    <w:rsid w:val="00646AB8"/>
    <w:rsid w:val="00647F74"/>
    <w:rsid w:val="0065124A"/>
    <w:rsid w:val="00652C80"/>
    <w:rsid w:val="0065328A"/>
    <w:rsid w:val="0065426D"/>
    <w:rsid w:val="00655224"/>
    <w:rsid w:val="006552E4"/>
    <w:rsid w:val="00657CFE"/>
    <w:rsid w:val="00663462"/>
    <w:rsid w:val="006644DB"/>
    <w:rsid w:val="00664746"/>
    <w:rsid w:val="00665C41"/>
    <w:rsid w:val="00665EB5"/>
    <w:rsid w:val="00670B26"/>
    <w:rsid w:val="006721C5"/>
    <w:rsid w:val="00672606"/>
    <w:rsid w:val="006819A0"/>
    <w:rsid w:val="0068225C"/>
    <w:rsid w:val="00682A13"/>
    <w:rsid w:val="00684574"/>
    <w:rsid w:val="0068463D"/>
    <w:rsid w:val="006868B7"/>
    <w:rsid w:val="00686D1E"/>
    <w:rsid w:val="00693FAA"/>
    <w:rsid w:val="006940FE"/>
    <w:rsid w:val="006945CD"/>
    <w:rsid w:val="00694CC7"/>
    <w:rsid w:val="006966B4"/>
    <w:rsid w:val="00696869"/>
    <w:rsid w:val="006977CA"/>
    <w:rsid w:val="006B1430"/>
    <w:rsid w:val="006B1DE8"/>
    <w:rsid w:val="006B3EF8"/>
    <w:rsid w:val="006B576D"/>
    <w:rsid w:val="006B65AA"/>
    <w:rsid w:val="006B6A6D"/>
    <w:rsid w:val="006C139A"/>
    <w:rsid w:val="006C2857"/>
    <w:rsid w:val="006C2F64"/>
    <w:rsid w:val="006C620F"/>
    <w:rsid w:val="006C6854"/>
    <w:rsid w:val="006C6FC7"/>
    <w:rsid w:val="006D158A"/>
    <w:rsid w:val="006D64CA"/>
    <w:rsid w:val="006D7172"/>
    <w:rsid w:val="006D7704"/>
    <w:rsid w:val="006E14F8"/>
    <w:rsid w:val="006E39D5"/>
    <w:rsid w:val="006F1EDD"/>
    <w:rsid w:val="006F3EAA"/>
    <w:rsid w:val="00700A85"/>
    <w:rsid w:val="00702F98"/>
    <w:rsid w:val="0070458E"/>
    <w:rsid w:val="0070476E"/>
    <w:rsid w:val="00706F41"/>
    <w:rsid w:val="0070754C"/>
    <w:rsid w:val="007104FB"/>
    <w:rsid w:val="00711DBC"/>
    <w:rsid w:val="00712E12"/>
    <w:rsid w:val="007139F8"/>
    <w:rsid w:val="00713E2F"/>
    <w:rsid w:val="00714E23"/>
    <w:rsid w:val="007207AC"/>
    <w:rsid w:val="00723004"/>
    <w:rsid w:val="0072304A"/>
    <w:rsid w:val="0072341F"/>
    <w:rsid w:val="00723F22"/>
    <w:rsid w:val="00726923"/>
    <w:rsid w:val="00727EBE"/>
    <w:rsid w:val="00737EF1"/>
    <w:rsid w:val="00740EF3"/>
    <w:rsid w:val="00743950"/>
    <w:rsid w:val="00744288"/>
    <w:rsid w:val="007450E3"/>
    <w:rsid w:val="0074574E"/>
    <w:rsid w:val="0075228C"/>
    <w:rsid w:val="00752BDA"/>
    <w:rsid w:val="00753E2B"/>
    <w:rsid w:val="007547B9"/>
    <w:rsid w:val="007554A4"/>
    <w:rsid w:val="00756910"/>
    <w:rsid w:val="00761983"/>
    <w:rsid w:val="007624C6"/>
    <w:rsid w:val="00762698"/>
    <w:rsid w:val="007630F4"/>
    <w:rsid w:val="00764D1A"/>
    <w:rsid w:val="00766BEA"/>
    <w:rsid w:val="00770FB8"/>
    <w:rsid w:val="007711FD"/>
    <w:rsid w:val="00772888"/>
    <w:rsid w:val="007735A7"/>
    <w:rsid w:val="007823A5"/>
    <w:rsid w:val="00782FB2"/>
    <w:rsid w:val="0078359A"/>
    <w:rsid w:val="00784B97"/>
    <w:rsid w:val="00786755"/>
    <w:rsid w:val="00787057"/>
    <w:rsid w:val="007921B0"/>
    <w:rsid w:val="00793696"/>
    <w:rsid w:val="007949C0"/>
    <w:rsid w:val="0079559B"/>
    <w:rsid w:val="007A09F3"/>
    <w:rsid w:val="007A208D"/>
    <w:rsid w:val="007A3B58"/>
    <w:rsid w:val="007A40DC"/>
    <w:rsid w:val="007A5A6E"/>
    <w:rsid w:val="007B12AF"/>
    <w:rsid w:val="007B3A01"/>
    <w:rsid w:val="007B5237"/>
    <w:rsid w:val="007B728E"/>
    <w:rsid w:val="007C4592"/>
    <w:rsid w:val="007C65D8"/>
    <w:rsid w:val="007D00A0"/>
    <w:rsid w:val="007D0344"/>
    <w:rsid w:val="007D342B"/>
    <w:rsid w:val="007D5A54"/>
    <w:rsid w:val="007D6A6D"/>
    <w:rsid w:val="007E0996"/>
    <w:rsid w:val="007E0EE5"/>
    <w:rsid w:val="007E76F0"/>
    <w:rsid w:val="007F22C4"/>
    <w:rsid w:val="007F7F41"/>
    <w:rsid w:val="00800F05"/>
    <w:rsid w:val="00811A64"/>
    <w:rsid w:val="00812897"/>
    <w:rsid w:val="008172E7"/>
    <w:rsid w:val="008217C5"/>
    <w:rsid w:val="00821BD5"/>
    <w:rsid w:val="00824DC8"/>
    <w:rsid w:val="00830C8F"/>
    <w:rsid w:val="00831722"/>
    <w:rsid w:val="00831EC2"/>
    <w:rsid w:val="00833E77"/>
    <w:rsid w:val="00835234"/>
    <w:rsid w:val="00835832"/>
    <w:rsid w:val="00836D56"/>
    <w:rsid w:val="0084230A"/>
    <w:rsid w:val="00842955"/>
    <w:rsid w:val="00844518"/>
    <w:rsid w:val="00845645"/>
    <w:rsid w:val="0084671C"/>
    <w:rsid w:val="00846823"/>
    <w:rsid w:val="00850979"/>
    <w:rsid w:val="00853BA9"/>
    <w:rsid w:val="008554B2"/>
    <w:rsid w:val="0085568B"/>
    <w:rsid w:val="0085750E"/>
    <w:rsid w:val="0085780E"/>
    <w:rsid w:val="008610A3"/>
    <w:rsid w:val="00862C80"/>
    <w:rsid w:val="00863848"/>
    <w:rsid w:val="0086436D"/>
    <w:rsid w:val="00865C5E"/>
    <w:rsid w:val="008661F6"/>
    <w:rsid w:val="00867920"/>
    <w:rsid w:val="00867B92"/>
    <w:rsid w:val="00872145"/>
    <w:rsid w:val="008733EE"/>
    <w:rsid w:val="0087425B"/>
    <w:rsid w:val="00874982"/>
    <w:rsid w:val="008751F9"/>
    <w:rsid w:val="0087621B"/>
    <w:rsid w:val="00876462"/>
    <w:rsid w:val="00883398"/>
    <w:rsid w:val="00883D3B"/>
    <w:rsid w:val="00886C60"/>
    <w:rsid w:val="00893336"/>
    <w:rsid w:val="00894712"/>
    <w:rsid w:val="008960DD"/>
    <w:rsid w:val="008A0A15"/>
    <w:rsid w:val="008A1BA4"/>
    <w:rsid w:val="008B28D0"/>
    <w:rsid w:val="008B5F9A"/>
    <w:rsid w:val="008B7D9D"/>
    <w:rsid w:val="008C0C17"/>
    <w:rsid w:val="008C1DDB"/>
    <w:rsid w:val="008C2354"/>
    <w:rsid w:val="008C58A4"/>
    <w:rsid w:val="008C6B45"/>
    <w:rsid w:val="008D0F7B"/>
    <w:rsid w:val="008D1E00"/>
    <w:rsid w:val="008D3082"/>
    <w:rsid w:val="008D4B32"/>
    <w:rsid w:val="008D543B"/>
    <w:rsid w:val="008D59F9"/>
    <w:rsid w:val="008D6B91"/>
    <w:rsid w:val="008D6DD2"/>
    <w:rsid w:val="008E021C"/>
    <w:rsid w:val="008E02F6"/>
    <w:rsid w:val="008E2554"/>
    <w:rsid w:val="008E5E8D"/>
    <w:rsid w:val="008E69F1"/>
    <w:rsid w:val="008F01EF"/>
    <w:rsid w:val="008F2FB4"/>
    <w:rsid w:val="008F36D1"/>
    <w:rsid w:val="008F5085"/>
    <w:rsid w:val="008F5938"/>
    <w:rsid w:val="00900D00"/>
    <w:rsid w:val="00903B34"/>
    <w:rsid w:val="009055E7"/>
    <w:rsid w:val="00906071"/>
    <w:rsid w:val="00906FF7"/>
    <w:rsid w:val="00915E6E"/>
    <w:rsid w:val="00920685"/>
    <w:rsid w:val="00921331"/>
    <w:rsid w:val="009214F6"/>
    <w:rsid w:val="00921B02"/>
    <w:rsid w:val="00932F71"/>
    <w:rsid w:val="009331BB"/>
    <w:rsid w:val="00936390"/>
    <w:rsid w:val="009376FF"/>
    <w:rsid w:val="00941FAE"/>
    <w:rsid w:val="0094422B"/>
    <w:rsid w:val="00944567"/>
    <w:rsid w:val="009451B5"/>
    <w:rsid w:val="0095188E"/>
    <w:rsid w:val="00954DC8"/>
    <w:rsid w:val="009556E5"/>
    <w:rsid w:val="0095575E"/>
    <w:rsid w:val="00956566"/>
    <w:rsid w:val="0095694B"/>
    <w:rsid w:val="00960659"/>
    <w:rsid w:val="00963535"/>
    <w:rsid w:val="00964129"/>
    <w:rsid w:val="009666C1"/>
    <w:rsid w:val="00966AA1"/>
    <w:rsid w:val="009772DB"/>
    <w:rsid w:val="009803C3"/>
    <w:rsid w:val="009838DA"/>
    <w:rsid w:val="00983F10"/>
    <w:rsid w:val="00986B74"/>
    <w:rsid w:val="009914BB"/>
    <w:rsid w:val="009915B3"/>
    <w:rsid w:val="00992285"/>
    <w:rsid w:val="00997324"/>
    <w:rsid w:val="00997B32"/>
    <w:rsid w:val="009A1180"/>
    <w:rsid w:val="009A1FE2"/>
    <w:rsid w:val="009A2747"/>
    <w:rsid w:val="009A32FB"/>
    <w:rsid w:val="009A4D5D"/>
    <w:rsid w:val="009A61CC"/>
    <w:rsid w:val="009B3180"/>
    <w:rsid w:val="009B7C66"/>
    <w:rsid w:val="009C3797"/>
    <w:rsid w:val="009C5CA9"/>
    <w:rsid w:val="009C5F7D"/>
    <w:rsid w:val="009C6DA1"/>
    <w:rsid w:val="009D1275"/>
    <w:rsid w:val="009D68ED"/>
    <w:rsid w:val="009D6BD2"/>
    <w:rsid w:val="009E1749"/>
    <w:rsid w:val="009E1B3C"/>
    <w:rsid w:val="009E251B"/>
    <w:rsid w:val="009E46F8"/>
    <w:rsid w:val="009F0629"/>
    <w:rsid w:val="009F1EDA"/>
    <w:rsid w:val="009F5CB4"/>
    <w:rsid w:val="009F612A"/>
    <w:rsid w:val="00A001F7"/>
    <w:rsid w:val="00A05CFB"/>
    <w:rsid w:val="00A060A1"/>
    <w:rsid w:val="00A0635A"/>
    <w:rsid w:val="00A1010C"/>
    <w:rsid w:val="00A15954"/>
    <w:rsid w:val="00A174C7"/>
    <w:rsid w:val="00A20B8A"/>
    <w:rsid w:val="00A234AF"/>
    <w:rsid w:val="00A23777"/>
    <w:rsid w:val="00A265EC"/>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60378"/>
    <w:rsid w:val="00A61B17"/>
    <w:rsid w:val="00A61E12"/>
    <w:rsid w:val="00A66645"/>
    <w:rsid w:val="00A67647"/>
    <w:rsid w:val="00A70139"/>
    <w:rsid w:val="00A70C70"/>
    <w:rsid w:val="00A71290"/>
    <w:rsid w:val="00A72142"/>
    <w:rsid w:val="00A747E1"/>
    <w:rsid w:val="00A74AA3"/>
    <w:rsid w:val="00A76F3D"/>
    <w:rsid w:val="00A8483D"/>
    <w:rsid w:val="00A859E1"/>
    <w:rsid w:val="00A8616D"/>
    <w:rsid w:val="00A86371"/>
    <w:rsid w:val="00AA1403"/>
    <w:rsid w:val="00AA1EBD"/>
    <w:rsid w:val="00AA3007"/>
    <w:rsid w:val="00AA42F1"/>
    <w:rsid w:val="00AA67D6"/>
    <w:rsid w:val="00AB0FC4"/>
    <w:rsid w:val="00AB314B"/>
    <w:rsid w:val="00AB3CBF"/>
    <w:rsid w:val="00AB3D5F"/>
    <w:rsid w:val="00AB4463"/>
    <w:rsid w:val="00AB62CE"/>
    <w:rsid w:val="00AC5167"/>
    <w:rsid w:val="00AC70EC"/>
    <w:rsid w:val="00AC74FD"/>
    <w:rsid w:val="00AC7D40"/>
    <w:rsid w:val="00AC7DDE"/>
    <w:rsid w:val="00AD0DD6"/>
    <w:rsid w:val="00AD1538"/>
    <w:rsid w:val="00AD192F"/>
    <w:rsid w:val="00AD2466"/>
    <w:rsid w:val="00AD704E"/>
    <w:rsid w:val="00AE1073"/>
    <w:rsid w:val="00AE2A3B"/>
    <w:rsid w:val="00AE4FA2"/>
    <w:rsid w:val="00AE6C39"/>
    <w:rsid w:val="00AF0D61"/>
    <w:rsid w:val="00AF38BC"/>
    <w:rsid w:val="00AF3B1C"/>
    <w:rsid w:val="00AF5F27"/>
    <w:rsid w:val="00AF6E33"/>
    <w:rsid w:val="00AF78EC"/>
    <w:rsid w:val="00B00B0D"/>
    <w:rsid w:val="00B02C33"/>
    <w:rsid w:val="00B03F61"/>
    <w:rsid w:val="00B05944"/>
    <w:rsid w:val="00B05BEF"/>
    <w:rsid w:val="00B066AA"/>
    <w:rsid w:val="00B06D53"/>
    <w:rsid w:val="00B07344"/>
    <w:rsid w:val="00B127F6"/>
    <w:rsid w:val="00B13192"/>
    <w:rsid w:val="00B13549"/>
    <w:rsid w:val="00B142FB"/>
    <w:rsid w:val="00B1448C"/>
    <w:rsid w:val="00B17A83"/>
    <w:rsid w:val="00B23546"/>
    <w:rsid w:val="00B35452"/>
    <w:rsid w:val="00B359A4"/>
    <w:rsid w:val="00B40033"/>
    <w:rsid w:val="00B4301E"/>
    <w:rsid w:val="00B4372A"/>
    <w:rsid w:val="00B444C3"/>
    <w:rsid w:val="00B45529"/>
    <w:rsid w:val="00B47217"/>
    <w:rsid w:val="00B47C92"/>
    <w:rsid w:val="00B512E3"/>
    <w:rsid w:val="00B51857"/>
    <w:rsid w:val="00B53763"/>
    <w:rsid w:val="00B54AF4"/>
    <w:rsid w:val="00B62A60"/>
    <w:rsid w:val="00B6371F"/>
    <w:rsid w:val="00B64F2A"/>
    <w:rsid w:val="00B65BDB"/>
    <w:rsid w:val="00B67C9D"/>
    <w:rsid w:val="00B70509"/>
    <w:rsid w:val="00B70FEA"/>
    <w:rsid w:val="00B715D6"/>
    <w:rsid w:val="00B73B4C"/>
    <w:rsid w:val="00B76239"/>
    <w:rsid w:val="00B8228F"/>
    <w:rsid w:val="00B82451"/>
    <w:rsid w:val="00B94848"/>
    <w:rsid w:val="00B95387"/>
    <w:rsid w:val="00B955E4"/>
    <w:rsid w:val="00B967FB"/>
    <w:rsid w:val="00BA03F1"/>
    <w:rsid w:val="00BA5C7E"/>
    <w:rsid w:val="00BA60B7"/>
    <w:rsid w:val="00BB0793"/>
    <w:rsid w:val="00BB3224"/>
    <w:rsid w:val="00BB35F9"/>
    <w:rsid w:val="00BB549F"/>
    <w:rsid w:val="00BB56B3"/>
    <w:rsid w:val="00BB6529"/>
    <w:rsid w:val="00BC0584"/>
    <w:rsid w:val="00BC05F7"/>
    <w:rsid w:val="00BC1E4C"/>
    <w:rsid w:val="00BC26E8"/>
    <w:rsid w:val="00BC379C"/>
    <w:rsid w:val="00BC5AA8"/>
    <w:rsid w:val="00BC7443"/>
    <w:rsid w:val="00BD0851"/>
    <w:rsid w:val="00BD12E0"/>
    <w:rsid w:val="00BD2ACA"/>
    <w:rsid w:val="00BD6A7C"/>
    <w:rsid w:val="00BD7106"/>
    <w:rsid w:val="00BD79ED"/>
    <w:rsid w:val="00BE3705"/>
    <w:rsid w:val="00BE3C2A"/>
    <w:rsid w:val="00BE64E5"/>
    <w:rsid w:val="00BF0589"/>
    <w:rsid w:val="00BF19D7"/>
    <w:rsid w:val="00BF317D"/>
    <w:rsid w:val="00BF43E3"/>
    <w:rsid w:val="00C02C41"/>
    <w:rsid w:val="00C0323E"/>
    <w:rsid w:val="00C052DF"/>
    <w:rsid w:val="00C07BEA"/>
    <w:rsid w:val="00C07D39"/>
    <w:rsid w:val="00C11A96"/>
    <w:rsid w:val="00C12ED4"/>
    <w:rsid w:val="00C13B84"/>
    <w:rsid w:val="00C13D68"/>
    <w:rsid w:val="00C2122C"/>
    <w:rsid w:val="00C21BD1"/>
    <w:rsid w:val="00C231E8"/>
    <w:rsid w:val="00C23330"/>
    <w:rsid w:val="00C26B78"/>
    <w:rsid w:val="00C36FCC"/>
    <w:rsid w:val="00C37B3C"/>
    <w:rsid w:val="00C37D8B"/>
    <w:rsid w:val="00C40686"/>
    <w:rsid w:val="00C435EE"/>
    <w:rsid w:val="00C43869"/>
    <w:rsid w:val="00C50BC6"/>
    <w:rsid w:val="00C51B49"/>
    <w:rsid w:val="00C52436"/>
    <w:rsid w:val="00C53155"/>
    <w:rsid w:val="00C555DF"/>
    <w:rsid w:val="00C5653A"/>
    <w:rsid w:val="00C60698"/>
    <w:rsid w:val="00C642CE"/>
    <w:rsid w:val="00C661B4"/>
    <w:rsid w:val="00C7198E"/>
    <w:rsid w:val="00C71B54"/>
    <w:rsid w:val="00C7381C"/>
    <w:rsid w:val="00C747A9"/>
    <w:rsid w:val="00C75857"/>
    <w:rsid w:val="00C75C53"/>
    <w:rsid w:val="00C77360"/>
    <w:rsid w:val="00C841C2"/>
    <w:rsid w:val="00C87609"/>
    <w:rsid w:val="00C906C0"/>
    <w:rsid w:val="00C9354D"/>
    <w:rsid w:val="00C949AD"/>
    <w:rsid w:val="00C95B23"/>
    <w:rsid w:val="00C96EE7"/>
    <w:rsid w:val="00CA0973"/>
    <w:rsid w:val="00CA681A"/>
    <w:rsid w:val="00CB1FFD"/>
    <w:rsid w:val="00CB57F1"/>
    <w:rsid w:val="00CB6576"/>
    <w:rsid w:val="00CC1592"/>
    <w:rsid w:val="00CC20C4"/>
    <w:rsid w:val="00CC280D"/>
    <w:rsid w:val="00CC2B69"/>
    <w:rsid w:val="00CC4631"/>
    <w:rsid w:val="00CC704A"/>
    <w:rsid w:val="00CD002A"/>
    <w:rsid w:val="00CD0A5D"/>
    <w:rsid w:val="00CD0F3A"/>
    <w:rsid w:val="00CD1E16"/>
    <w:rsid w:val="00CD21A2"/>
    <w:rsid w:val="00CD2E6D"/>
    <w:rsid w:val="00CD33BE"/>
    <w:rsid w:val="00CD421E"/>
    <w:rsid w:val="00CD652C"/>
    <w:rsid w:val="00CD7404"/>
    <w:rsid w:val="00CE1AC3"/>
    <w:rsid w:val="00CE1F17"/>
    <w:rsid w:val="00CE22B2"/>
    <w:rsid w:val="00CE30BF"/>
    <w:rsid w:val="00CE4388"/>
    <w:rsid w:val="00CE5878"/>
    <w:rsid w:val="00CF1F53"/>
    <w:rsid w:val="00CF5B98"/>
    <w:rsid w:val="00D01744"/>
    <w:rsid w:val="00D01CD1"/>
    <w:rsid w:val="00D0246A"/>
    <w:rsid w:val="00D02CDE"/>
    <w:rsid w:val="00D04DF4"/>
    <w:rsid w:val="00D05CA9"/>
    <w:rsid w:val="00D063B0"/>
    <w:rsid w:val="00D10A2B"/>
    <w:rsid w:val="00D10C19"/>
    <w:rsid w:val="00D12AD5"/>
    <w:rsid w:val="00D156F8"/>
    <w:rsid w:val="00D16A3C"/>
    <w:rsid w:val="00D16E7A"/>
    <w:rsid w:val="00D17AEE"/>
    <w:rsid w:val="00D17B8B"/>
    <w:rsid w:val="00D2256D"/>
    <w:rsid w:val="00D26FC8"/>
    <w:rsid w:val="00D27444"/>
    <w:rsid w:val="00D33CEA"/>
    <w:rsid w:val="00D34F83"/>
    <w:rsid w:val="00D37181"/>
    <w:rsid w:val="00D4091D"/>
    <w:rsid w:val="00D41AA7"/>
    <w:rsid w:val="00D420B8"/>
    <w:rsid w:val="00D43A78"/>
    <w:rsid w:val="00D44467"/>
    <w:rsid w:val="00D449C2"/>
    <w:rsid w:val="00D469B9"/>
    <w:rsid w:val="00D47187"/>
    <w:rsid w:val="00D5076C"/>
    <w:rsid w:val="00D51EDC"/>
    <w:rsid w:val="00D52B4C"/>
    <w:rsid w:val="00D52BF5"/>
    <w:rsid w:val="00D5428C"/>
    <w:rsid w:val="00D574ED"/>
    <w:rsid w:val="00D62F22"/>
    <w:rsid w:val="00D63AD7"/>
    <w:rsid w:val="00D64D30"/>
    <w:rsid w:val="00D66503"/>
    <w:rsid w:val="00D66F2A"/>
    <w:rsid w:val="00D67830"/>
    <w:rsid w:val="00D731D2"/>
    <w:rsid w:val="00D73415"/>
    <w:rsid w:val="00D7558B"/>
    <w:rsid w:val="00D77C33"/>
    <w:rsid w:val="00D821DD"/>
    <w:rsid w:val="00D846B2"/>
    <w:rsid w:val="00D84CDC"/>
    <w:rsid w:val="00D86CBE"/>
    <w:rsid w:val="00D904A1"/>
    <w:rsid w:val="00D905E4"/>
    <w:rsid w:val="00D90A77"/>
    <w:rsid w:val="00D928AD"/>
    <w:rsid w:val="00D92C5E"/>
    <w:rsid w:val="00D94D6B"/>
    <w:rsid w:val="00D952F7"/>
    <w:rsid w:val="00D96E91"/>
    <w:rsid w:val="00DA364D"/>
    <w:rsid w:val="00DA436F"/>
    <w:rsid w:val="00DA4AC8"/>
    <w:rsid w:val="00DA7309"/>
    <w:rsid w:val="00DC2C03"/>
    <w:rsid w:val="00DC42E8"/>
    <w:rsid w:val="00DC5EB6"/>
    <w:rsid w:val="00DC7894"/>
    <w:rsid w:val="00DD05A9"/>
    <w:rsid w:val="00DD15EF"/>
    <w:rsid w:val="00DD186C"/>
    <w:rsid w:val="00DD1EA8"/>
    <w:rsid w:val="00DD29D8"/>
    <w:rsid w:val="00DD329F"/>
    <w:rsid w:val="00DD4603"/>
    <w:rsid w:val="00DD5525"/>
    <w:rsid w:val="00DD5893"/>
    <w:rsid w:val="00DE152E"/>
    <w:rsid w:val="00DE1A52"/>
    <w:rsid w:val="00DE2963"/>
    <w:rsid w:val="00DE3254"/>
    <w:rsid w:val="00DE3ED6"/>
    <w:rsid w:val="00DE577B"/>
    <w:rsid w:val="00DE661F"/>
    <w:rsid w:val="00DF1AC8"/>
    <w:rsid w:val="00DF2560"/>
    <w:rsid w:val="00DF2DF2"/>
    <w:rsid w:val="00DF49E2"/>
    <w:rsid w:val="00DF5A6F"/>
    <w:rsid w:val="00DF7150"/>
    <w:rsid w:val="00E00A57"/>
    <w:rsid w:val="00E06788"/>
    <w:rsid w:val="00E07620"/>
    <w:rsid w:val="00E07E86"/>
    <w:rsid w:val="00E11C3A"/>
    <w:rsid w:val="00E11F49"/>
    <w:rsid w:val="00E13963"/>
    <w:rsid w:val="00E143EB"/>
    <w:rsid w:val="00E16756"/>
    <w:rsid w:val="00E16E8D"/>
    <w:rsid w:val="00E16F1B"/>
    <w:rsid w:val="00E20128"/>
    <w:rsid w:val="00E203F7"/>
    <w:rsid w:val="00E21815"/>
    <w:rsid w:val="00E258C4"/>
    <w:rsid w:val="00E2668A"/>
    <w:rsid w:val="00E26BFD"/>
    <w:rsid w:val="00E26F7F"/>
    <w:rsid w:val="00E327CE"/>
    <w:rsid w:val="00E34B5A"/>
    <w:rsid w:val="00E34B75"/>
    <w:rsid w:val="00E361E1"/>
    <w:rsid w:val="00E4442A"/>
    <w:rsid w:val="00E460D5"/>
    <w:rsid w:val="00E46A82"/>
    <w:rsid w:val="00E5290D"/>
    <w:rsid w:val="00E5438A"/>
    <w:rsid w:val="00E567B6"/>
    <w:rsid w:val="00E57063"/>
    <w:rsid w:val="00E57588"/>
    <w:rsid w:val="00E57DCE"/>
    <w:rsid w:val="00E6389C"/>
    <w:rsid w:val="00E6556A"/>
    <w:rsid w:val="00E67E12"/>
    <w:rsid w:val="00E73BC7"/>
    <w:rsid w:val="00E904EC"/>
    <w:rsid w:val="00E912BD"/>
    <w:rsid w:val="00E94D6B"/>
    <w:rsid w:val="00E94D70"/>
    <w:rsid w:val="00E94E26"/>
    <w:rsid w:val="00EA319C"/>
    <w:rsid w:val="00EA4600"/>
    <w:rsid w:val="00EB0B9C"/>
    <w:rsid w:val="00EB4203"/>
    <w:rsid w:val="00EB4BB5"/>
    <w:rsid w:val="00EB5BB5"/>
    <w:rsid w:val="00EB61B0"/>
    <w:rsid w:val="00EC078B"/>
    <w:rsid w:val="00EC0E11"/>
    <w:rsid w:val="00EC3025"/>
    <w:rsid w:val="00EC4EFE"/>
    <w:rsid w:val="00EC57D4"/>
    <w:rsid w:val="00EC614F"/>
    <w:rsid w:val="00EC6DDC"/>
    <w:rsid w:val="00EC6E50"/>
    <w:rsid w:val="00EC75FA"/>
    <w:rsid w:val="00ED0F15"/>
    <w:rsid w:val="00ED21DB"/>
    <w:rsid w:val="00ED5E93"/>
    <w:rsid w:val="00ED7168"/>
    <w:rsid w:val="00EE1475"/>
    <w:rsid w:val="00EE3144"/>
    <w:rsid w:val="00EE32ED"/>
    <w:rsid w:val="00EE6D3C"/>
    <w:rsid w:val="00EF0F43"/>
    <w:rsid w:val="00EF28FE"/>
    <w:rsid w:val="00EF4002"/>
    <w:rsid w:val="00EF4D3E"/>
    <w:rsid w:val="00EF60AF"/>
    <w:rsid w:val="00EF6282"/>
    <w:rsid w:val="00F02E1A"/>
    <w:rsid w:val="00F06215"/>
    <w:rsid w:val="00F063F7"/>
    <w:rsid w:val="00F11753"/>
    <w:rsid w:val="00F14DA2"/>
    <w:rsid w:val="00F16A3E"/>
    <w:rsid w:val="00F16AE6"/>
    <w:rsid w:val="00F20634"/>
    <w:rsid w:val="00F2292D"/>
    <w:rsid w:val="00F237ED"/>
    <w:rsid w:val="00F25AE8"/>
    <w:rsid w:val="00F261BF"/>
    <w:rsid w:val="00F2668A"/>
    <w:rsid w:val="00F26ECF"/>
    <w:rsid w:val="00F311A2"/>
    <w:rsid w:val="00F3147A"/>
    <w:rsid w:val="00F31ACA"/>
    <w:rsid w:val="00F31B60"/>
    <w:rsid w:val="00F32A4F"/>
    <w:rsid w:val="00F35332"/>
    <w:rsid w:val="00F36742"/>
    <w:rsid w:val="00F41216"/>
    <w:rsid w:val="00F422C9"/>
    <w:rsid w:val="00F43EA6"/>
    <w:rsid w:val="00F43F13"/>
    <w:rsid w:val="00F444F8"/>
    <w:rsid w:val="00F44881"/>
    <w:rsid w:val="00F469E1"/>
    <w:rsid w:val="00F52C44"/>
    <w:rsid w:val="00F558F2"/>
    <w:rsid w:val="00F61818"/>
    <w:rsid w:val="00F61D39"/>
    <w:rsid w:val="00F62C45"/>
    <w:rsid w:val="00F6656E"/>
    <w:rsid w:val="00F66CEA"/>
    <w:rsid w:val="00F67ABE"/>
    <w:rsid w:val="00F704F9"/>
    <w:rsid w:val="00F712F8"/>
    <w:rsid w:val="00F716D1"/>
    <w:rsid w:val="00F72F81"/>
    <w:rsid w:val="00F73771"/>
    <w:rsid w:val="00F7515D"/>
    <w:rsid w:val="00F75334"/>
    <w:rsid w:val="00F7608C"/>
    <w:rsid w:val="00F80CBC"/>
    <w:rsid w:val="00F811EE"/>
    <w:rsid w:val="00F82732"/>
    <w:rsid w:val="00F82F37"/>
    <w:rsid w:val="00F85A65"/>
    <w:rsid w:val="00F87848"/>
    <w:rsid w:val="00F91148"/>
    <w:rsid w:val="00F91FBD"/>
    <w:rsid w:val="00F93240"/>
    <w:rsid w:val="00F93F14"/>
    <w:rsid w:val="00F93F64"/>
    <w:rsid w:val="00F9467C"/>
    <w:rsid w:val="00F947D6"/>
    <w:rsid w:val="00F95EC0"/>
    <w:rsid w:val="00FA289B"/>
    <w:rsid w:val="00FA7D59"/>
    <w:rsid w:val="00FB4F7C"/>
    <w:rsid w:val="00FB5200"/>
    <w:rsid w:val="00FC1593"/>
    <w:rsid w:val="00FC1997"/>
    <w:rsid w:val="00FC23A8"/>
    <w:rsid w:val="00FC23BB"/>
    <w:rsid w:val="00FD04CE"/>
    <w:rsid w:val="00FD21D5"/>
    <w:rsid w:val="00FD2438"/>
    <w:rsid w:val="00FD31F8"/>
    <w:rsid w:val="00FD3B28"/>
    <w:rsid w:val="00FD5C7E"/>
    <w:rsid w:val="00FD6F53"/>
    <w:rsid w:val="00FD75B7"/>
    <w:rsid w:val="00FE018B"/>
    <w:rsid w:val="00FE0306"/>
    <w:rsid w:val="00FE3FD0"/>
    <w:rsid w:val="00FE41B8"/>
    <w:rsid w:val="00FE4634"/>
    <w:rsid w:val="00FF134A"/>
    <w:rsid w:val="00FF1507"/>
    <w:rsid w:val="00FF156C"/>
    <w:rsid w:val="00FF2FC8"/>
    <w:rsid w:val="00FF3389"/>
    <w:rsid w:val="00FF35D6"/>
    <w:rsid w:val="00FF4EBE"/>
    <w:rsid w:val="00FF6811"/>
    <w:rsid w:val="00FF7E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cordless-alliance-system.de" TargetMode="External"/><Relationship Id="rId18" Type="http://schemas.openxmlformats.org/officeDocument/2006/relationships/hyperlink" Target="mailto:m.gugger@lamello.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s://www.lamello.ch/" TargetMode="Externa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metabo.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11841B-F3BE-48D0-9D81-E0DC91EFB6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1070</Words>
  <Characters>7875</Characters>
  <Application>Microsoft Office Word</Application>
  <DocSecurity>0</DocSecurity>
  <Lines>65</Lines>
  <Paragraphs>17</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8928</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9</cp:revision>
  <cp:lastPrinted>2021-04-22T09:39:00Z</cp:lastPrinted>
  <dcterms:created xsi:type="dcterms:W3CDTF">2021-12-06T09:26:00Z</dcterms:created>
  <dcterms:modified xsi:type="dcterms:W3CDTF">2021-12-13T09:47:00Z</dcterms:modified>
</cp:coreProperties>
</file>