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9BDBD1" w14:textId="1D9392B8" w:rsidR="00236BDC" w:rsidRDefault="00236BDC" w:rsidP="00236BDC">
      <w:pPr>
        <w:pStyle w:val="berschrift1"/>
        <w:rPr>
          <w:lang w:eastAsia="de-DE"/>
        </w:rPr>
      </w:pPr>
      <w:r w:rsidRPr="00C1452A">
        <w:rPr>
          <w:lang w:eastAsia="de-DE"/>
        </w:rPr>
        <mc:AlternateContent>
          <mc:Choice Requires="wps">
            <w:drawing>
              <wp:anchor distT="0" distB="0" distL="114300" distR="114300" simplePos="0" relativeHeight="251659264" behindDoc="0" locked="0" layoutInCell="1" allowOverlap="1" wp14:anchorId="5E4963E6" wp14:editId="408A6398">
                <wp:simplePos x="0" y="0"/>
                <wp:positionH relativeFrom="column">
                  <wp:posOffset>4829810</wp:posOffset>
                </wp:positionH>
                <wp:positionV relativeFrom="paragraph">
                  <wp:posOffset>-34290</wp:posOffset>
                </wp:positionV>
                <wp:extent cx="1562735" cy="763270"/>
                <wp:effectExtent l="4445" t="3810" r="4445" b="4445"/>
                <wp:wrapNone/>
                <wp:docPr id="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2735" cy="763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3F3DE84" w14:textId="3CF2CB4F" w:rsidR="00236BDC" w:rsidRPr="00BD0624" w:rsidRDefault="00BD0624" w:rsidP="00236BDC">
                            <w:pPr>
                              <w:spacing w:line="276" w:lineRule="auto"/>
                              <w:rPr>
                                <w:rStyle w:val="SchwacheHervorhebung"/>
                                <w:b/>
                              </w:rPr>
                            </w:pPr>
                            <w:r>
                              <w:rPr>
                                <w:rStyle w:val="SchwacheHervorhebung"/>
                                <w:b/>
                              </w:rPr>
                              <w:t>Kapp- und Gehrungssägen Range – Akku und Netzbetrieben</w:t>
                            </w:r>
                          </w:p>
                          <w:p w14:paraId="7DAC3C8D" w14:textId="77777777" w:rsidR="00236BDC" w:rsidRPr="00C1452A" w:rsidRDefault="00236BDC" w:rsidP="00236BDC">
                            <w:pPr>
                              <w:spacing w:line="276" w:lineRule="auto"/>
                              <w:rPr>
                                <w:color w:val="7F7F7F"/>
                                <w:sz w:val="16"/>
                                <w:szCs w:val="16"/>
                              </w:rPr>
                            </w:pP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5E4963E6" id="_x0000_t202" coordsize="21600,21600" o:spt="202" path="m,l,21600r21600,l21600,xe">
                <v:stroke joinstyle="miter"/>
                <v:path gradientshapeok="t" o:connecttype="rect"/>
              </v:shapetype>
              <v:shape id="Text Box 5" o:spid="_x0000_s1026" type="#_x0000_t202" style="position:absolute;margin-left:380.3pt;margin-top:-2.7pt;width:123.05pt;height:60.1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" stroked="f">
                <v:textbox style="mso-fit-shape-to-text:t">
                  <w:txbxContent>
                    <w:p w14:paraId="43F3DE84" w14:textId="3CF2CB4F" w:rsidR="00236BDC" w:rsidRPr="00BD0624" w:rsidRDefault="00BD0624" w:rsidP="00236BDC">
                      <w:pPr>
                        <w:spacing w:line="276" w:lineRule="auto"/>
                        <w:rPr>
                          <w:rStyle w:val="SchwacheHervorhebung"/>
                          <w:b/>
                        </w:rPr>
                      </w:pPr>
                      <w:r>
                        <w:rPr>
                          <w:rStyle w:val="SchwacheHervorhebung"/>
                          <w:b/>
                        </w:rPr>
                        <w:t>Kapp- und Gehrungssägen Range – Akku und Netzbetrieben</w:t>
                      </w:r>
                    </w:p>
                    <w:p w14:paraId="7DAC3C8D" w14:textId="77777777" w:rsidR="00236BDC" w:rsidRPr="00C1452A" w:rsidRDefault="00236BDC" w:rsidP="00236BDC">
                      <w:pPr>
                        <w:spacing w:line="276" w:lineRule="auto"/>
                        <w:rPr>
                          <w:color w:val="7F7F7F"/>
                          <w:sz w:val="16"/>
                          <w:szCs w:val="16"/>
                        </w:rPr>
                      </w:pPr>
                    </w:p>
                  </w:txbxContent>
                </v:textbox>
              </v:shape>
            </w:pict>
          </mc:Fallback>
        </mc:AlternateContent>
      </w:r>
      <w:bookmarkStart w:id="0" w:name="_Hlk132816037"/>
      <w:r w:rsidR="001F412C">
        <w:rPr>
          <w:lang w:eastAsia="de-DE"/>
        </w:rPr>
        <w:t>Mobil,</w:t>
      </w:r>
      <w:r w:rsidR="00F21D93">
        <w:rPr>
          <w:lang w:eastAsia="de-DE"/>
        </w:rPr>
        <w:t xml:space="preserve"> präzise</w:t>
      </w:r>
      <w:bookmarkEnd w:id="0"/>
      <w:r w:rsidR="001F412C">
        <w:rPr>
          <w:lang w:eastAsia="de-DE"/>
        </w:rPr>
        <w:t xml:space="preserve"> und anwenderfreundlich</w:t>
      </w:r>
      <w:r>
        <w:rPr>
          <w:lang w:eastAsia="de-DE"/>
        </w:rPr>
        <w:t xml:space="preserve">: </w:t>
      </w:r>
      <w:r w:rsidR="00C43F25">
        <w:rPr>
          <w:lang w:eastAsia="de-DE"/>
        </w:rPr>
        <w:t xml:space="preserve">die </w:t>
      </w:r>
      <w:r w:rsidR="005C1FBE">
        <w:rPr>
          <w:lang w:eastAsia="de-DE"/>
        </w:rPr>
        <w:t xml:space="preserve">sieben </w:t>
      </w:r>
      <w:r>
        <w:rPr>
          <w:lang w:eastAsia="de-DE"/>
        </w:rPr>
        <w:t>neuen</w:t>
      </w:r>
      <w:r w:rsidR="001F412C">
        <w:rPr>
          <w:lang w:eastAsia="de-DE"/>
        </w:rPr>
        <w:t xml:space="preserve"> M-Klasse</w:t>
      </w:r>
      <w:r>
        <w:rPr>
          <w:lang w:eastAsia="de-DE"/>
        </w:rPr>
        <w:t xml:space="preserve"> </w:t>
      </w:r>
      <w:r w:rsidR="00F21D93">
        <w:rPr>
          <w:lang w:eastAsia="de-DE"/>
        </w:rPr>
        <w:t>Kapp- und Gehrungssägen</w:t>
      </w:r>
      <w:r>
        <w:rPr>
          <w:lang w:eastAsia="de-DE"/>
        </w:rPr>
        <w:t xml:space="preserve"> von Metabo</w:t>
      </w:r>
    </w:p>
    <w:p w14:paraId="08B8E3E4" w14:textId="77777777" w:rsidR="00DC0E8E" w:rsidRPr="00DC0E8E" w:rsidRDefault="00DC0E8E" w:rsidP="00DC0E8E"/>
    <w:p w14:paraId="0AD83EB3" w14:textId="77777777" w:rsidR="00F91083" w:rsidRDefault="00F91083" w:rsidP="00F91083">
      <w:pPr>
        <w:pStyle w:val="Listenabsatz"/>
        <w:numPr>
          <w:ilvl w:val="0"/>
          <w:numId w:val="4"/>
        </w:numPr>
        <w:spacing w:line="360" w:lineRule="auto"/>
        <w:ind w:right="23"/>
        <w:jc w:val="both"/>
        <w:rPr>
          <w:rFonts w:ascii="Arial" w:hAnsi="Arial" w:cs="Arial"/>
          <w:b/>
          <w:sz w:val="20"/>
        </w:rPr>
      </w:pPr>
      <w:r w:rsidRPr="001F412C">
        <w:rPr>
          <w:rFonts w:ascii="Arial" w:hAnsi="Arial" w:cs="Arial"/>
          <w:b/>
          <w:sz w:val="20"/>
        </w:rPr>
        <w:t>Kompakte, leichte Kappsägen mit Griffbereichen für</w:t>
      </w:r>
      <w:r>
        <w:rPr>
          <w:rFonts w:ascii="Arial" w:hAnsi="Arial" w:cs="Arial"/>
          <w:b/>
          <w:sz w:val="20"/>
        </w:rPr>
        <w:t xml:space="preserve"> den</w:t>
      </w:r>
      <w:r w:rsidRPr="001F412C">
        <w:rPr>
          <w:rFonts w:ascii="Arial" w:hAnsi="Arial" w:cs="Arial"/>
          <w:b/>
          <w:sz w:val="20"/>
        </w:rPr>
        <w:t xml:space="preserve"> ein- oder zweihändigen Transport</w:t>
      </w:r>
    </w:p>
    <w:p w14:paraId="5B87EBB5" w14:textId="4C449735" w:rsidR="005F472E" w:rsidRPr="00F91083" w:rsidRDefault="005C1FBE" w:rsidP="005C1FBE">
      <w:pPr>
        <w:pStyle w:val="Listenabsatz"/>
        <w:numPr>
          <w:ilvl w:val="0"/>
          <w:numId w:val="4"/>
        </w:numPr>
        <w:spacing w:line="360" w:lineRule="auto"/>
        <w:ind w:right="23"/>
        <w:jc w:val="both"/>
        <w:rPr>
          <w:rFonts w:ascii="Arial" w:hAnsi="Arial" w:cs="Arial"/>
          <w:b/>
          <w:sz w:val="20"/>
          <w:lang w:val="en-US"/>
        </w:rPr>
      </w:pPr>
      <w:r w:rsidRPr="00F91083">
        <w:rPr>
          <w:rFonts w:ascii="Arial" w:hAnsi="Arial" w:cs="Arial"/>
          <w:b/>
          <w:sz w:val="20"/>
          <w:lang w:val="en-US"/>
        </w:rPr>
        <w:t xml:space="preserve">Precision Cut Line für maximale Präzision </w:t>
      </w:r>
    </w:p>
    <w:p w14:paraId="6AE55D8E" w14:textId="25C829C5" w:rsidR="005C1FBE" w:rsidRDefault="005C1FBE" w:rsidP="005C1FBE">
      <w:pPr>
        <w:pStyle w:val="Listenabsatz"/>
        <w:numPr>
          <w:ilvl w:val="0"/>
          <w:numId w:val="4"/>
        </w:numPr>
        <w:spacing w:line="360" w:lineRule="auto"/>
        <w:ind w:right="23"/>
        <w:jc w:val="both"/>
        <w:rPr>
          <w:rFonts w:ascii="Arial" w:hAnsi="Arial" w:cs="Arial"/>
          <w:b/>
          <w:sz w:val="20"/>
        </w:rPr>
      </w:pPr>
      <w:r>
        <w:rPr>
          <w:rFonts w:ascii="Arial" w:hAnsi="Arial" w:cs="Arial"/>
          <w:b/>
          <w:sz w:val="20"/>
        </w:rPr>
        <w:t>Neue Akku</w:t>
      </w:r>
      <w:r w:rsidR="001F412C">
        <w:rPr>
          <w:rFonts w:ascii="Arial" w:hAnsi="Arial" w:cs="Arial"/>
          <w:b/>
          <w:sz w:val="20"/>
        </w:rPr>
        <w:t>-Kapp</w:t>
      </w:r>
      <w:r>
        <w:rPr>
          <w:rFonts w:ascii="Arial" w:hAnsi="Arial" w:cs="Arial"/>
          <w:b/>
          <w:sz w:val="20"/>
        </w:rPr>
        <w:t xml:space="preserve">sägen mit </w:t>
      </w:r>
      <w:r w:rsidR="001F412C">
        <w:rPr>
          <w:rFonts w:ascii="Arial" w:hAnsi="Arial" w:cs="Arial"/>
          <w:b/>
          <w:sz w:val="20"/>
        </w:rPr>
        <w:t>leistungsstarken</w:t>
      </w:r>
      <w:r>
        <w:rPr>
          <w:rFonts w:ascii="Arial" w:hAnsi="Arial" w:cs="Arial"/>
          <w:b/>
          <w:sz w:val="20"/>
        </w:rPr>
        <w:t xml:space="preserve">, bürstenlosen Motoren </w:t>
      </w:r>
    </w:p>
    <w:p w14:paraId="79ABE392" w14:textId="556C1412" w:rsidR="00704327" w:rsidRPr="00DE7F04" w:rsidRDefault="00B353A9" w:rsidP="00DE7F04">
      <w:pPr>
        <w:pStyle w:val="pf0"/>
        <w:numPr>
          <w:ilvl w:val="0"/>
          <w:numId w:val="4"/>
        </w:numPr>
        <w:rPr>
          <w:rFonts w:ascii="Arial" w:hAnsi="Arial" w:cs="Arial"/>
          <w:b/>
          <w:bCs/>
          <w:sz w:val="20"/>
          <w:szCs w:val="20"/>
        </w:rPr>
      </w:pPr>
      <w:r w:rsidRPr="00B968ED">
        <w:rPr>
          <w:rStyle w:val="cf11"/>
          <w:rFonts w:ascii="Arial" w:hAnsi="Arial" w:cs="Arial"/>
          <w:b/>
          <w:bCs/>
          <w:sz w:val="20"/>
          <w:szCs w:val="20"/>
        </w:rPr>
        <w:t>Vielzahl an cleveren Features und gleichzeitig sehr einfach zu bedienen</w:t>
      </w:r>
    </w:p>
    <w:p w14:paraId="1F3A03BB" w14:textId="19324740" w:rsidR="00B968ED" w:rsidRDefault="008960DD" w:rsidP="00193E64">
      <w:pPr>
        <w:spacing w:line="360" w:lineRule="auto"/>
        <w:jc w:val="both"/>
        <w:rPr>
          <w:rFonts w:ascii="Arial" w:hAnsi="Arial"/>
          <w:sz w:val="20"/>
        </w:rPr>
      </w:pPr>
      <w:r w:rsidRPr="00C1452A">
        <w:rPr>
          <w:rStyle w:val="Fett"/>
        </w:rPr>
        <w:t>Nürtingen,</w:t>
      </w:r>
      <w:r w:rsidR="007217F6">
        <w:rPr>
          <w:rStyle w:val="Fett"/>
        </w:rPr>
        <w:t xml:space="preserve"> </w:t>
      </w:r>
      <w:r w:rsidR="00E414E5">
        <w:rPr>
          <w:rStyle w:val="Fett"/>
        </w:rPr>
        <w:t>September</w:t>
      </w:r>
      <w:r w:rsidR="007217F6">
        <w:rPr>
          <w:rStyle w:val="Fett"/>
        </w:rPr>
        <w:t xml:space="preserve"> </w:t>
      </w:r>
      <w:r w:rsidR="00552D8C">
        <w:rPr>
          <w:rStyle w:val="Fett"/>
        </w:rPr>
        <w:t>202</w:t>
      </w:r>
      <w:r w:rsidR="003F644D">
        <w:rPr>
          <w:rStyle w:val="Fett"/>
        </w:rPr>
        <w:t>3</w:t>
      </w:r>
      <w:r w:rsidR="004E3E46" w:rsidRPr="00C1452A">
        <w:rPr>
          <w:rStyle w:val="Fett"/>
        </w:rPr>
        <w:t>:</w:t>
      </w:r>
      <w:r w:rsidR="004E3E46" w:rsidRPr="00C1452A">
        <w:rPr>
          <w:rFonts w:ascii="Arial" w:hAnsi="Arial"/>
          <w:b/>
          <w:sz w:val="20"/>
        </w:rPr>
        <w:t xml:space="preserve"> </w:t>
      </w:r>
      <w:r w:rsidR="00830B91">
        <w:rPr>
          <w:rFonts w:ascii="Arial" w:hAnsi="Arial"/>
          <w:sz w:val="20"/>
        </w:rPr>
        <w:t xml:space="preserve">Der Nürtinger Elektrowerkzeug-Hersteller Metabo erweitert sein umfangreiches </w:t>
      </w:r>
      <w:r w:rsidR="004C512C">
        <w:rPr>
          <w:rFonts w:ascii="Arial" w:hAnsi="Arial"/>
          <w:sz w:val="20"/>
        </w:rPr>
        <w:t xml:space="preserve">Programm an </w:t>
      </w:r>
      <w:r w:rsidR="00830B91" w:rsidRPr="004C512C">
        <w:rPr>
          <w:rFonts w:ascii="Arial" w:hAnsi="Arial"/>
          <w:sz w:val="20"/>
        </w:rPr>
        <w:t>Kapp- und Gehrungssägen</w:t>
      </w:r>
      <w:r w:rsidR="004C512C" w:rsidRPr="004C512C">
        <w:rPr>
          <w:rFonts w:ascii="Arial" w:hAnsi="Arial"/>
          <w:sz w:val="20"/>
        </w:rPr>
        <w:t xml:space="preserve"> der </w:t>
      </w:r>
      <w:r w:rsidR="00583900" w:rsidRPr="004C512C">
        <w:rPr>
          <w:rFonts w:ascii="Arial" w:hAnsi="Arial"/>
          <w:sz w:val="20"/>
        </w:rPr>
        <w:t>M-</w:t>
      </w:r>
      <w:r w:rsidR="00B968ED" w:rsidRPr="004C512C">
        <w:rPr>
          <w:rFonts w:ascii="Arial" w:hAnsi="Arial"/>
          <w:sz w:val="20"/>
        </w:rPr>
        <w:t>Klasse</w:t>
      </w:r>
      <w:r w:rsidR="00B968ED">
        <w:rPr>
          <w:rFonts w:ascii="Arial" w:hAnsi="Arial"/>
          <w:sz w:val="20"/>
        </w:rPr>
        <w:t xml:space="preserve"> um drei neue Akku-Geräte und führt vier neue Modelle im Netzbereich ein. </w:t>
      </w:r>
    </w:p>
    <w:p w14:paraId="05E1005C" w14:textId="03DB8D91" w:rsidR="004C512C" w:rsidRPr="006006DC" w:rsidRDefault="00B968ED" w:rsidP="00193E64">
      <w:pPr>
        <w:spacing w:line="360" w:lineRule="auto"/>
        <w:jc w:val="both"/>
        <w:rPr>
          <w:rFonts w:ascii="Arial" w:hAnsi="Arial"/>
          <w:sz w:val="20"/>
        </w:rPr>
      </w:pPr>
      <w:r w:rsidRPr="006006DC">
        <w:rPr>
          <w:rFonts w:ascii="Arial" w:hAnsi="Arial"/>
          <w:sz w:val="20"/>
        </w:rPr>
        <w:t xml:space="preserve">Insgesamt </w:t>
      </w:r>
      <w:r>
        <w:rPr>
          <w:rFonts w:ascii="Arial" w:hAnsi="Arial"/>
          <w:sz w:val="20"/>
        </w:rPr>
        <w:t>präsentiert</w:t>
      </w:r>
      <w:r w:rsidRPr="006006DC">
        <w:rPr>
          <w:rFonts w:ascii="Arial" w:hAnsi="Arial"/>
          <w:sz w:val="20"/>
        </w:rPr>
        <w:t xml:space="preserve"> Metabo sieben neue Geräte</w:t>
      </w:r>
      <w:r>
        <w:rPr>
          <w:rFonts w:ascii="Arial" w:hAnsi="Arial"/>
          <w:sz w:val="20"/>
        </w:rPr>
        <w:t xml:space="preserve"> für Sägeblätter mit Durchmessern von 216, 254 und 305 Millimetern. </w:t>
      </w:r>
      <w:r w:rsidR="006A0B8A" w:rsidRPr="006006DC">
        <w:rPr>
          <w:rFonts w:ascii="Arial" w:hAnsi="Arial"/>
          <w:sz w:val="20"/>
        </w:rPr>
        <w:t xml:space="preserve">Die M-Klasse steht für </w:t>
      </w:r>
      <w:r w:rsidRPr="006006DC">
        <w:rPr>
          <w:rFonts w:ascii="Arial" w:hAnsi="Arial"/>
          <w:sz w:val="20"/>
        </w:rPr>
        <w:t>Mobilität</w:t>
      </w:r>
      <w:r w:rsidR="00652EAC" w:rsidRPr="006006DC">
        <w:rPr>
          <w:rFonts w:ascii="Arial" w:hAnsi="Arial"/>
          <w:sz w:val="20"/>
        </w:rPr>
        <w:t xml:space="preserve"> – </w:t>
      </w:r>
      <w:r w:rsidR="006A0B8A" w:rsidRPr="006006DC">
        <w:rPr>
          <w:rFonts w:ascii="Arial" w:hAnsi="Arial"/>
          <w:sz w:val="20"/>
        </w:rPr>
        <w:t xml:space="preserve">die </w:t>
      </w:r>
      <w:r w:rsidR="00652EAC" w:rsidRPr="006006DC">
        <w:rPr>
          <w:rFonts w:ascii="Arial" w:hAnsi="Arial"/>
          <w:sz w:val="20"/>
        </w:rPr>
        <w:t>Geräte</w:t>
      </w:r>
      <w:r w:rsidR="006A0B8A" w:rsidRPr="006006DC">
        <w:rPr>
          <w:rFonts w:ascii="Arial" w:hAnsi="Arial"/>
          <w:sz w:val="20"/>
        </w:rPr>
        <w:t xml:space="preserve"> sind kompakt, leicht und einfach zu transportieren.</w:t>
      </w:r>
    </w:p>
    <w:p w14:paraId="0625ECE9" w14:textId="77777777" w:rsidR="004C512C" w:rsidRDefault="004C512C" w:rsidP="00193E64">
      <w:pPr>
        <w:spacing w:line="360" w:lineRule="auto"/>
        <w:jc w:val="both"/>
        <w:rPr>
          <w:rFonts w:ascii="Arial" w:hAnsi="Arial"/>
          <w:sz w:val="20"/>
        </w:rPr>
      </w:pPr>
    </w:p>
    <w:p w14:paraId="35CE6E45" w14:textId="77777777" w:rsidR="004C512C" w:rsidRPr="004C512C" w:rsidRDefault="004C512C" w:rsidP="00193E64">
      <w:pPr>
        <w:spacing w:line="360" w:lineRule="auto"/>
        <w:jc w:val="both"/>
        <w:rPr>
          <w:rFonts w:ascii="Arial" w:hAnsi="Arial"/>
          <w:b/>
          <w:bCs/>
          <w:sz w:val="20"/>
        </w:rPr>
      </w:pPr>
      <w:r w:rsidRPr="006006DC">
        <w:rPr>
          <w:rFonts w:ascii="Arial" w:hAnsi="Arial"/>
          <w:b/>
          <w:bCs/>
          <w:sz w:val="20"/>
        </w:rPr>
        <w:t>Akkusägen der KGS 18 LTX BL-Reihe</w:t>
      </w:r>
      <w:r w:rsidRPr="004C512C">
        <w:rPr>
          <w:rFonts w:ascii="Arial" w:hAnsi="Arial"/>
          <w:b/>
          <w:bCs/>
          <w:sz w:val="20"/>
        </w:rPr>
        <w:t xml:space="preserve"> </w:t>
      </w:r>
    </w:p>
    <w:p w14:paraId="0D3A2DC9" w14:textId="6261DF7F" w:rsidR="00C023C3" w:rsidRDefault="00193E64" w:rsidP="00193E64">
      <w:pPr>
        <w:spacing w:line="360" w:lineRule="auto"/>
        <w:jc w:val="both"/>
        <w:rPr>
          <w:rFonts w:ascii="Arial" w:hAnsi="Arial"/>
          <w:sz w:val="20"/>
        </w:rPr>
      </w:pPr>
      <w:r>
        <w:rPr>
          <w:rFonts w:ascii="Arial" w:hAnsi="Arial"/>
          <w:sz w:val="20"/>
        </w:rPr>
        <w:t>„Wie bei den Netzmaschinen haben wir jetzt für jeden professionellen Anwender die passende akkubetriebene Kapp- und Gehrungssäge im Sortiment</w:t>
      </w:r>
      <w:r w:rsidR="00E40AD3">
        <w:rPr>
          <w:rFonts w:ascii="Arial" w:hAnsi="Arial"/>
          <w:sz w:val="20"/>
        </w:rPr>
        <w:t>: Die KGS 18 LTX BL-Reihe gibt es in drei verschiedenen Größen – 216, 254 und 305 Millimeter Sägeblattdurchmesser</w:t>
      </w:r>
      <w:r>
        <w:rPr>
          <w:rFonts w:ascii="Arial" w:hAnsi="Arial"/>
          <w:sz w:val="20"/>
        </w:rPr>
        <w:t xml:space="preserve">“, sagt Produktmanager Leonard Sautter. </w:t>
      </w:r>
      <w:r w:rsidR="00583900">
        <w:rPr>
          <w:rFonts w:ascii="Arial" w:hAnsi="Arial"/>
          <w:sz w:val="20"/>
        </w:rPr>
        <w:t>„Durch den leistungsstarken</w:t>
      </w:r>
      <w:r w:rsidR="00B810B0">
        <w:rPr>
          <w:rFonts w:ascii="Arial" w:hAnsi="Arial"/>
          <w:sz w:val="20"/>
        </w:rPr>
        <w:t>,</w:t>
      </w:r>
      <w:r w:rsidR="00583900">
        <w:rPr>
          <w:rFonts w:ascii="Arial" w:hAnsi="Arial"/>
          <w:sz w:val="20"/>
        </w:rPr>
        <w:t xml:space="preserve"> bürstenlosen Motor in Kombination mit unserer Metabo Hochleistungselektronik, unseren Akkupacks und spezi</w:t>
      </w:r>
      <w:r w:rsidR="001F412C">
        <w:rPr>
          <w:rFonts w:ascii="Arial" w:hAnsi="Arial"/>
          <w:sz w:val="20"/>
        </w:rPr>
        <w:t>ellen</w:t>
      </w:r>
      <w:r w:rsidR="00583900">
        <w:rPr>
          <w:rFonts w:ascii="Arial" w:hAnsi="Arial"/>
          <w:sz w:val="20"/>
        </w:rPr>
        <w:t xml:space="preserve"> Sägeblättern</w:t>
      </w:r>
      <w:r w:rsidR="00651782">
        <w:rPr>
          <w:rFonts w:ascii="Arial" w:hAnsi="Arial"/>
          <w:sz w:val="20"/>
        </w:rPr>
        <w:t xml:space="preserve"> bieten sie das gleiche Schnitter</w:t>
      </w:r>
      <w:r w:rsidR="001F412C">
        <w:rPr>
          <w:rFonts w:ascii="Arial" w:hAnsi="Arial"/>
          <w:sz w:val="20"/>
        </w:rPr>
        <w:t>lebnis</w:t>
      </w:r>
      <w:r w:rsidR="00651782">
        <w:rPr>
          <w:rFonts w:ascii="Arial" w:hAnsi="Arial"/>
          <w:sz w:val="20"/>
        </w:rPr>
        <w:t xml:space="preserve"> wie eine kabelgebundene Maschine – und das mit nur einem 18</w:t>
      </w:r>
      <w:r w:rsidR="00C43F25">
        <w:rPr>
          <w:rFonts w:ascii="Arial" w:hAnsi="Arial"/>
          <w:sz w:val="20"/>
        </w:rPr>
        <w:t>-</w:t>
      </w:r>
      <w:r w:rsidR="00651782">
        <w:rPr>
          <w:rFonts w:ascii="Arial" w:hAnsi="Arial"/>
          <w:sz w:val="20"/>
        </w:rPr>
        <w:t>Volt</w:t>
      </w:r>
      <w:r w:rsidR="0035240D">
        <w:rPr>
          <w:rFonts w:ascii="Arial" w:hAnsi="Arial"/>
          <w:sz w:val="20"/>
        </w:rPr>
        <w:t>-</w:t>
      </w:r>
      <w:r w:rsidR="00651782">
        <w:rPr>
          <w:rFonts w:ascii="Arial" w:hAnsi="Arial"/>
          <w:sz w:val="20"/>
        </w:rPr>
        <w:t>Akku.</w:t>
      </w:r>
      <w:r w:rsidR="00D70FE0">
        <w:rPr>
          <w:rFonts w:ascii="Arial" w:hAnsi="Arial"/>
          <w:sz w:val="20"/>
        </w:rPr>
        <w:t xml:space="preserve"> Mit einer Akku</w:t>
      </w:r>
      <w:r w:rsidR="00CD60BB">
        <w:rPr>
          <w:rFonts w:ascii="Arial" w:hAnsi="Arial"/>
          <w:sz w:val="20"/>
        </w:rPr>
        <w:t>l</w:t>
      </w:r>
      <w:r w:rsidR="00D70FE0">
        <w:rPr>
          <w:rFonts w:ascii="Arial" w:hAnsi="Arial"/>
          <w:sz w:val="20"/>
        </w:rPr>
        <w:t>adung können die Anwender von morgens bis abends sägen.</w:t>
      </w:r>
      <w:r w:rsidR="00651782">
        <w:rPr>
          <w:rFonts w:ascii="Arial" w:hAnsi="Arial"/>
          <w:sz w:val="20"/>
        </w:rPr>
        <w:t>“</w:t>
      </w:r>
      <w:r w:rsidR="006A0B8A" w:rsidRPr="006A0B8A">
        <w:rPr>
          <w:rFonts w:ascii="Arial" w:hAnsi="Arial"/>
          <w:sz w:val="20"/>
        </w:rPr>
        <w:t xml:space="preserve"> </w:t>
      </w:r>
    </w:p>
    <w:p w14:paraId="61BD19C3" w14:textId="77777777" w:rsidR="004445A8" w:rsidRDefault="004445A8" w:rsidP="00B810B0">
      <w:pPr>
        <w:spacing w:line="360" w:lineRule="auto"/>
        <w:jc w:val="both"/>
        <w:rPr>
          <w:rFonts w:ascii="Arial" w:hAnsi="Arial"/>
          <w:b/>
          <w:bCs/>
          <w:sz w:val="20"/>
        </w:rPr>
      </w:pPr>
    </w:p>
    <w:p w14:paraId="195A38F4" w14:textId="77777777" w:rsidR="000B4DEF" w:rsidRPr="000C08FE" w:rsidRDefault="000B4DEF" w:rsidP="000B4DEF">
      <w:pPr>
        <w:spacing w:line="360" w:lineRule="auto"/>
        <w:jc w:val="both"/>
        <w:rPr>
          <w:rFonts w:ascii="Arial" w:hAnsi="Arial"/>
          <w:b/>
          <w:bCs/>
          <w:sz w:val="20"/>
          <w:lang w:val="en-US"/>
        </w:rPr>
      </w:pPr>
      <w:r w:rsidRPr="000C08FE">
        <w:rPr>
          <w:rFonts w:ascii="Arial" w:hAnsi="Arial"/>
          <w:b/>
          <w:bCs/>
          <w:sz w:val="20"/>
          <w:lang w:val="en-US"/>
        </w:rPr>
        <w:t>Maximale Präzision durch Precision Cut Line</w:t>
      </w:r>
    </w:p>
    <w:p w14:paraId="2B988284" w14:textId="1781EB54" w:rsidR="000B4DEF" w:rsidRDefault="00B968ED" w:rsidP="00B810B0">
      <w:pPr>
        <w:spacing w:line="360" w:lineRule="auto"/>
        <w:jc w:val="both"/>
        <w:rPr>
          <w:rFonts w:ascii="Arial" w:hAnsi="Arial"/>
          <w:sz w:val="20"/>
        </w:rPr>
      </w:pPr>
      <w:r>
        <w:rPr>
          <w:rFonts w:ascii="Arial" w:hAnsi="Arial"/>
          <w:sz w:val="20"/>
        </w:rPr>
        <w:t xml:space="preserve">Auch das Netzmaschinen-Sortiment wurde weiterentwickelt: Die vier Nachfolgemodelle – die KS 216 M ohne Zugfunktion und die KGS 216 M, 254 M und 305 M mit Zugfunktion – gibt es analog zu den Akku-Maschinen unter anderem mit der Precision Cut Line Technologie. </w:t>
      </w:r>
      <w:r w:rsidR="000B4DEF" w:rsidRPr="004445A8">
        <w:rPr>
          <w:rFonts w:ascii="Arial" w:hAnsi="Arial"/>
          <w:sz w:val="20"/>
        </w:rPr>
        <w:t xml:space="preserve">Anstelle </w:t>
      </w:r>
      <w:r w:rsidR="000C08FE">
        <w:rPr>
          <w:rFonts w:ascii="Arial" w:hAnsi="Arial"/>
          <w:sz w:val="20"/>
        </w:rPr>
        <w:t xml:space="preserve">des bislang eingesetzten </w:t>
      </w:r>
      <w:r w:rsidR="000B4DEF" w:rsidRPr="004445A8">
        <w:rPr>
          <w:rFonts w:ascii="Arial" w:hAnsi="Arial"/>
          <w:sz w:val="20"/>
        </w:rPr>
        <w:t>Einlinienlasers</w:t>
      </w:r>
      <w:r w:rsidR="006A1B06">
        <w:rPr>
          <w:rFonts w:ascii="Arial" w:hAnsi="Arial"/>
          <w:sz w:val="20"/>
        </w:rPr>
        <w:t xml:space="preserve"> wirft </w:t>
      </w:r>
      <w:r w:rsidR="00C43F25">
        <w:rPr>
          <w:rFonts w:ascii="Arial" w:hAnsi="Arial"/>
          <w:sz w:val="20"/>
        </w:rPr>
        <w:t xml:space="preserve">nun </w:t>
      </w:r>
      <w:r w:rsidR="006A1B06">
        <w:rPr>
          <w:rFonts w:ascii="Arial" w:hAnsi="Arial"/>
          <w:sz w:val="20"/>
        </w:rPr>
        <w:t xml:space="preserve">bei </w:t>
      </w:r>
      <w:r w:rsidR="00C43F25">
        <w:rPr>
          <w:rFonts w:ascii="Arial" w:hAnsi="Arial"/>
          <w:sz w:val="20"/>
        </w:rPr>
        <w:t xml:space="preserve">allen </w:t>
      </w:r>
      <w:r w:rsidR="006A1B06" w:rsidRPr="004445A8">
        <w:rPr>
          <w:rFonts w:ascii="Arial" w:hAnsi="Arial"/>
          <w:sz w:val="20"/>
        </w:rPr>
        <w:t>neuen Kapp- und Gehrungssägen</w:t>
      </w:r>
      <w:r w:rsidR="006A1B06">
        <w:rPr>
          <w:rFonts w:ascii="Arial" w:hAnsi="Arial"/>
          <w:sz w:val="20"/>
        </w:rPr>
        <w:t xml:space="preserve"> ein LED-Licht eine Schattenlinie auf das zu bearbeitende Material. </w:t>
      </w:r>
      <w:r w:rsidR="000B4DEF" w:rsidRPr="004445A8">
        <w:rPr>
          <w:rFonts w:ascii="Arial" w:hAnsi="Arial"/>
          <w:sz w:val="20"/>
        </w:rPr>
        <w:t xml:space="preserve">Die Schattenlinie zeigt die Zahnbreite des Sägeblatts </w:t>
      </w:r>
      <w:r w:rsidR="00C43F25">
        <w:rPr>
          <w:rFonts w:ascii="Arial" w:hAnsi="Arial"/>
          <w:sz w:val="20"/>
        </w:rPr>
        <w:t>–</w:t>
      </w:r>
      <w:r w:rsidR="000C08FE">
        <w:rPr>
          <w:rFonts w:ascii="Arial" w:hAnsi="Arial"/>
          <w:sz w:val="20"/>
        </w:rPr>
        <w:t xml:space="preserve"> </w:t>
      </w:r>
      <w:r w:rsidR="000B4DEF" w:rsidRPr="004445A8">
        <w:rPr>
          <w:rFonts w:ascii="Arial" w:hAnsi="Arial"/>
          <w:sz w:val="20"/>
        </w:rPr>
        <w:t xml:space="preserve">und </w:t>
      </w:r>
      <w:r w:rsidR="000C08FE">
        <w:rPr>
          <w:rFonts w:ascii="Arial" w:hAnsi="Arial"/>
          <w:sz w:val="20"/>
        </w:rPr>
        <w:t>da</w:t>
      </w:r>
      <w:r w:rsidR="000B4DEF" w:rsidRPr="004445A8">
        <w:rPr>
          <w:rFonts w:ascii="Arial" w:hAnsi="Arial"/>
          <w:sz w:val="20"/>
        </w:rPr>
        <w:t>mit die exakte Schnitt</w:t>
      </w:r>
      <w:r w:rsidR="009D683D">
        <w:rPr>
          <w:rFonts w:ascii="Arial" w:hAnsi="Arial"/>
          <w:sz w:val="20"/>
        </w:rPr>
        <w:t xml:space="preserve">linie. </w:t>
      </w:r>
      <w:r w:rsidR="000C08FE">
        <w:rPr>
          <w:rFonts w:ascii="Arial" w:hAnsi="Arial"/>
          <w:sz w:val="20"/>
        </w:rPr>
        <w:t xml:space="preserve">Ein weiterer Vorteil: </w:t>
      </w:r>
      <w:r w:rsidR="005F6EE7">
        <w:rPr>
          <w:rFonts w:ascii="Arial" w:hAnsi="Arial"/>
          <w:sz w:val="20"/>
        </w:rPr>
        <w:t xml:space="preserve">„Beim Austauschen </w:t>
      </w:r>
      <w:r w:rsidR="00C43F25">
        <w:rPr>
          <w:rFonts w:ascii="Arial" w:hAnsi="Arial"/>
          <w:sz w:val="20"/>
        </w:rPr>
        <w:t xml:space="preserve">des </w:t>
      </w:r>
      <w:r w:rsidR="005F6EE7">
        <w:rPr>
          <w:rFonts w:ascii="Arial" w:hAnsi="Arial"/>
          <w:sz w:val="20"/>
        </w:rPr>
        <w:t>Sägeblatts</w:t>
      </w:r>
      <w:r w:rsidR="001F412C">
        <w:rPr>
          <w:rFonts w:ascii="Arial" w:hAnsi="Arial"/>
          <w:sz w:val="20"/>
        </w:rPr>
        <w:t xml:space="preserve"> durch ein breites oder dünneres</w:t>
      </w:r>
      <w:r w:rsidR="00163D09">
        <w:rPr>
          <w:rFonts w:ascii="Arial" w:hAnsi="Arial"/>
          <w:sz w:val="20"/>
        </w:rPr>
        <w:t xml:space="preserve"> Sägeblatt</w:t>
      </w:r>
      <w:r w:rsidR="001F412C">
        <w:rPr>
          <w:rFonts w:ascii="Arial" w:hAnsi="Arial"/>
          <w:sz w:val="20"/>
        </w:rPr>
        <w:t xml:space="preserve"> m</w:t>
      </w:r>
      <w:r w:rsidR="00C43F25">
        <w:rPr>
          <w:rFonts w:ascii="Arial" w:hAnsi="Arial"/>
          <w:sz w:val="20"/>
        </w:rPr>
        <w:t xml:space="preserve">usste der Anwender den Laser </w:t>
      </w:r>
      <w:r w:rsidR="005F6EE7">
        <w:rPr>
          <w:rFonts w:ascii="Arial" w:hAnsi="Arial"/>
          <w:sz w:val="20"/>
        </w:rPr>
        <w:t xml:space="preserve">bislang immer </w:t>
      </w:r>
      <w:r w:rsidR="00C43F25">
        <w:rPr>
          <w:rFonts w:ascii="Arial" w:hAnsi="Arial"/>
          <w:sz w:val="20"/>
        </w:rPr>
        <w:lastRenderedPageBreak/>
        <w:t xml:space="preserve">justieren, </w:t>
      </w:r>
      <w:r w:rsidR="005F6EE7">
        <w:rPr>
          <w:rFonts w:ascii="Arial" w:hAnsi="Arial"/>
          <w:sz w:val="20"/>
        </w:rPr>
        <w:t>um eine exakte Linie zu bekommen.</w:t>
      </w:r>
      <w:r w:rsidR="00163D09">
        <w:rPr>
          <w:rFonts w:ascii="Arial" w:hAnsi="Arial"/>
          <w:sz w:val="20"/>
        </w:rPr>
        <w:t xml:space="preserve"> Durch die Precision Cut Line, kurz PCL, ist keine Kalibrierung notwendig.</w:t>
      </w:r>
      <w:r w:rsidR="005F6EE7">
        <w:rPr>
          <w:rFonts w:ascii="Arial" w:hAnsi="Arial"/>
          <w:sz w:val="20"/>
        </w:rPr>
        <w:t xml:space="preserve"> </w:t>
      </w:r>
      <w:r w:rsidR="001F412C" w:rsidRPr="001F412C">
        <w:rPr>
          <w:rFonts w:ascii="Arial" w:hAnsi="Arial"/>
          <w:sz w:val="20"/>
        </w:rPr>
        <w:t>Außerdem ist die Schnittlinie von beiden Seiten sichtbar</w:t>
      </w:r>
      <w:r w:rsidR="001F412C">
        <w:rPr>
          <w:rFonts w:ascii="Arial" w:hAnsi="Arial"/>
          <w:sz w:val="20"/>
        </w:rPr>
        <w:t xml:space="preserve">“, </w:t>
      </w:r>
      <w:r w:rsidR="00F61D55">
        <w:rPr>
          <w:rFonts w:ascii="Arial" w:hAnsi="Arial"/>
          <w:sz w:val="20"/>
        </w:rPr>
        <w:t xml:space="preserve">erklärt </w:t>
      </w:r>
      <w:r w:rsidR="005F6EE7">
        <w:rPr>
          <w:rFonts w:ascii="Arial" w:hAnsi="Arial"/>
          <w:sz w:val="20"/>
        </w:rPr>
        <w:t xml:space="preserve">Sautter. </w:t>
      </w:r>
    </w:p>
    <w:p w14:paraId="7178AE90" w14:textId="77777777" w:rsidR="005F6EE7" w:rsidRDefault="005F6EE7" w:rsidP="00B810B0">
      <w:pPr>
        <w:spacing w:line="360" w:lineRule="auto"/>
        <w:jc w:val="both"/>
        <w:rPr>
          <w:rFonts w:ascii="Arial" w:hAnsi="Arial"/>
          <w:b/>
          <w:bCs/>
          <w:sz w:val="20"/>
        </w:rPr>
      </w:pPr>
    </w:p>
    <w:p w14:paraId="5299C1DE" w14:textId="415192C7" w:rsidR="00B810B0" w:rsidRPr="000B4DEF" w:rsidRDefault="00FD3AD0" w:rsidP="00B810B0">
      <w:pPr>
        <w:spacing w:line="360" w:lineRule="auto"/>
        <w:jc w:val="both"/>
        <w:rPr>
          <w:rFonts w:ascii="Arial" w:hAnsi="Arial"/>
          <w:sz w:val="20"/>
        </w:rPr>
      </w:pPr>
      <w:r w:rsidRPr="00AC45F0">
        <w:rPr>
          <w:rFonts w:ascii="Arial" w:hAnsi="Arial"/>
          <w:b/>
          <w:bCs/>
          <w:sz w:val="20"/>
        </w:rPr>
        <w:t xml:space="preserve">Ein </w:t>
      </w:r>
      <w:r w:rsidR="00AC45F0">
        <w:rPr>
          <w:rFonts w:ascii="Arial" w:hAnsi="Arial"/>
          <w:b/>
          <w:bCs/>
          <w:sz w:val="20"/>
        </w:rPr>
        <w:t>treuer</w:t>
      </w:r>
      <w:r w:rsidRPr="00AC45F0">
        <w:rPr>
          <w:rFonts w:ascii="Arial" w:hAnsi="Arial"/>
          <w:b/>
          <w:bCs/>
          <w:sz w:val="20"/>
        </w:rPr>
        <w:t xml:space="preserve"> Begleiter </w:t>
      </w:r>
    </w:p>
    <w:p w14:paraId="61EB6924" w14:textId="0AE937EC" w:rsidR="00D70FE0" w:rsidRDefault="004445A8" w:rsidP="00485E24">
      <w:pPr>
        <w:spacing w:line="360" w:lineRule="auto"/>
        <w:jc w:val="both"/>
        <w:rPr>
          <w:rFonts w:ascii="Arial" w:hAnsi="Arial" w:cs="Arial"/>
          <w:sz w:val="20"/>
        </w:rPr>
      </w:pPr>
      <w:r w:rsidRPr="00B810B0">
        <w:rPr>
          <w:rFonts w:ascii="Arial" w:hAnsi="Arial"/>
          <w:sz w:val="20"/>
        </w:rPr>
        <w:t>Die neuen akkubetriebenen und kabelgebunden</w:t>
      </w:r>
      <w:r w:rsidR="00B347E9">
        <w:rPr>
          <w:rFonts w:ascii="Arial" w:hAnsi="Arial"/>
          <w:sz w:val="20"/>
        </w:rPr>
        <w:t>en</w:t>
      </w:r>
      <w:r w:rsidRPr="00B810B0">
        <w:rPr>
          <w:rFonts w:ascii="Arial" w:hAnsi="Arial"/>
          <w:sz w:val="20"/>
        </w:rPr>
        <w:t xml:space="preserve"> Maschinen sind </w:t>
      </w:r>
      <w:r w:rsidR="00FD3AD0">
        <w:rPr>
          <w:rFonts w:ascii="Arial" w:hAnsi="Arial"/>
          <w:sz w:val="20"/>
        </w:rPr>
        <w:t xml:space="preserve">leicht, </w:t>
      </w:r>
      <w:r>
        <w:rPr>
          <w:sz w:val="20"/>
        </w:rPr>
        <w:t>k</w:t>
      </w:r>
      <w:r w:rsidRPr="00B810B0">
        <w:rPr>
          <w:sz w:val="20"/>
        </w:rPr>
        <w:t xml:space="preserve">omfortabel </w:t>
      </w:r>
      <w:r w:rsidR="00FD3AD0">
        <w:rPr>
          <w:sz w:val="20"/>
        </w:rPr>
        <w:t xml:space="preserve">und </w:t>
      </w:r>
      <w:r w:rsidR="005F6EE7">
        <w:rPr>
          <w:sz w:val="20"/>
        </w:rPr>
        <w:t>bis ins kleinste Detail</w:t>
      </w:r>
      <w:r w:rsidR="000B4DEF">
        <w:rPr>
          <w:sz w:val="20"/>
        </w:rPr>
        <w:t xml:space="preserve"> durchdacht</w:t>
      </w:r>
      <w:r w:rsidR="00FD3AD0">
        <w:rPr>
          <w:sz w:val="20"/>
        </w:rPr>
        <w:t>.</w:t>
      </w:r>
      <w:r>
        <w:rPr>
          <w:sz w:val="20"/>
        </w:rPr>
        <w:t xml:space="preserve"> </w:t>
      </w:r>
      <w:r w:rsidR="003975EF">
        <w:rPr>
          <w:rFonts w:ascii="Arial" w:hAnsi="Arial" w:cs="Arial"/>
          <w:sz w:val="20"/>
        </w:rPr>
        <w:t xml:space="preserve">Durch das geringe Gewicht können </w:t>
      </w:r>
      <w:r w:rsidR="003975EF">
        <w:rPr>
          <w:rFonts w:ascii="Arial" w:hAnsi="Arial"/>
          <w:bCs/>
          <w:sz w:val="20"/>
        </w:rPr>
        <w:t xml:space="preserve">Anwender alle Maschinen, inklusive der </w:t>
      </w:r>
      <w:r w:rsidR="003975EF" w:rsidRPr="00C870B8">
        <w:rPr>
          <w:rFonts w:ascii="Arial" w:hAnsi="Arial" w:cs="Arial"/>
          <w:sz w:val="20"/>
        </w:rPr>
        <w:t>K</w:t>
      </w:r>
      <w:r w:rsidR="003975EF">
        <w:rPr>
          <w:rFonts w:ascii="Arial" w:hAnsi="Arial" w:cs="Arial"/>
          <w:sz w:val="20"/>
        </w:rPr>
        <w:t xml:space="preserve">GS 305, auch einfach in einer Hand tragen. „Die KGS </w:t>
      </w:r>
      <w:r w:rsidR="001F412C">
        <w:rPr>
          <w:rFonts w:ascii="Arial" w:hAnsi="Arial" w:cs="Arial"/>
          <w:sz w:val="20"/>
        </w:rPr>
        <w:t xml:space="preserve">18 LTX BL </w:t>
      </w:r>
      <w:r w:rsidR="003975EF">
        <w:rPr>
          <w:rFonts w:ascii="Arial" w:hAnsi="Arial" w:cs="Arial"/>
          <w:sz w:val="20"/>
        </w:rPr>
        <w:t xml:space="preserve">305 ist mit ihrer umfangreichen Ausstattung die leichteste Maschine </w:t>
      </w:r>
      <w:r w:rsidR="001F412C">
        <w:rPr>
          <w:rFonts w:ascii="Arial" w:hAnsi="Arial" w:cs="Arial"/>
          <w:sz w:val="20"/>
        </w:rPr>
        <w:t>in ihrer Klasse</w:t>
      </w:r>
      <w:r w:rsidR="003975EF">
        <w:rPr>
          <w:rFonts w:ascii="Arial" w:hAnsi="Arial" w:cs="Arial"/>
          <w:sz w:val="20"/>
        </w:rPr>
        <w:t xml:space="preserve">“, sagt Sautter. </w:t>
      </w:r>
      <w:r w:rsidR="00FD3AD0">
        <w:rPr>
          <w:rFonts w:ascii="Arial" w:hAnsi="Arial"/>
          <w:bCs/>
          <w:sz w:val="20"/>
        </w:rPr>
        <w:t xml:space="preserve">Alle KGS-Maschinen sind mit einem zusätzlichen Transportgriff für den </w:t>
      </w:r>
      <w:r w:rsidR="00C1205E">
        <w:rPr>
          <w:rFonts w:ascii="Arial" w:hAnsi="Arial"/>
          <w:bCs/>
          <w:sz w:val="20"/>
        </w:rPr>
        <w:t xml:space="preserve">komfortablen </w:t>
      </w:r>
      <w:r w:rsidR="00FD3AD0">
        <w:rPr>
          <w:rFonts w:ascii="Arial" w:hAnsi="Arial"/>
          <w:bCs/>
          <w:sz w:val="20"/>
        </w:rPr>
        <w:t>Zwei-Hand-Transport ausgestattet.</w:t>
      </w:r>
      <w:r w:rsidR="00720238" w:rsidRPr="00720238">
        <w:t xml:space="preserve"> </w:t>
      </w:r>
      <w:r w:rsidR="00720238" w:rsidRPr="00720238">
        <w:rPr>
          <w:rFonts w:ascii="Arial" w:hAnsi="Arial"/>
          <w:bCs/>
          <w:sz w:val="20"/>
        </w:rPr>
        <w:t>Anwender können die Tischverbreiterungen leicht mit einem Quick-Pin abnehmen und für breitere Werkstücke frei im Raum platzieren</w:t>
      </w:r>
      <w:r w:rsidR="00720238">
        <w:rPr>
          <w:rFonts w:ascii="Arial" w:hAnsi="Arial"/>
          <w:bCs/>
          <w:sz w:val="20"/>
        </w:rPr>
        <w:t>.</w:t>
      </w:r>
      <w:r w:rsidR="00FD3AD0">
        <w:rPr>
          <w:rFonts w:ascii="Arial" w:hAnsi="Arial"/>
          <w:bCs/>
          <w:sz w:val="20"/>
        </w:rPr>
        <w:t xml:space="preserve"> </w:t>
      </w:r>
      <w:r w:rsidR="005F6EE7" w:rsidRPr="005F6EE7">
        <w:rPr>
          <w:rFonts w:ascii="Arial" w:hAnsi="Arial"/>
          <w:sz w:val="20"/>
        </w:rPr>
        <w:t>Bis auf die KS 216 sind alle KGS mit Sanftanlauf ausgestattet</w:t>
      </w:r>
      <w:r w:rsidR="00C43F25">
        <w:rPr>
          <w:rFonts w:ascii="Arial" w:hAnsi="Arial"/>
          <w:sz w:val="20"/>
        </w:rPr>
        <w:t xml:space="preserve">. Das </w:t>
      </w:r>
      <w:r w:rsidR="005F6EE7" w:rsidRPr="005F6EE7">
        <w:rPr>
          <w:rFonts w:ascii="Arial" w:hAnsi="Arial"/>
          <w:sz w:val="20"/>
        </w:rPr>
        <w:t>verlängert die Lebensdauer von Motor und Getriebe</w:t>
      </w:r>
      <w:r w:rsidR="005F6EE7">
        <w:rPr>
          <w:rFonts w:ascii="Arial" w:hAnsi="Arial"/>
          <w:sz w:val="20"/>
        </w:rPr>
        <w:t xml:space="preserve">, </w:t>
      </w:r>
      <w:r w:rsidR="005F6EE7" w:rsidRPr="005F6EE7">
        <w:rPr>
          <w:rFonts w:ascii="Arial" w:hAnsi="Arial"/>
          <w:sz w:val="20"/>
        </w:rPr>
        <w:t>verhindert den ruckartigen Start der Maschine</w:t>
      </w:r>
      <w:r w:rsidR="005F6EE7">
        <w:rPr>
          <w:rFonts w:ascii="Arial" w:hAnsi="Arial"/>
          <w:sz w:val="20"/>
        </w:rPr>
        <w:t xml:space="preserve"> und </w:t>
      </w:r>
      <w:r w:rsidR="000C08FE">
        <w:rPr>
          <w:rFonts w:ascii="Arial" w:hAnsi="Arial"/>
          <w:sz w:val="20"/>
        </w:rPr>
        <w:t xml:space="preserve">erleichtert </w:t>
      </w:r>
      <w:r w:rsidR="005F6EE7">
        <w:rPr>
          <w:rFonts w:ascii="Arial" w:hAnsi="Arial"/>
          <w:sz w:val="20"/>
        </w:rPr>
        <w:t xml:space="preserve">so präzises Arbeiten. </w:t>
      </w:r>
    </w:p>
    <w:p w14:paraId="0E3EB858" w14:textId="77777777" w:rsidR="00F61D55" w:rsidRDefault="00F61D55" w:rsidP="00485E24">
      <w:pPr>
        <w:spacing w:line="360" w:lineRule="auto"/>
        <w:jc w:val="both"/>
        <w:rPr>
          <w:rFonts w:ascii="Arial" w:hAnsi="Arial" w:cs="Arial"/>
          <w:sz w:val="20"/>
        </w:rPr>
      </w:pPr>
    </w:p>
    <w:p w14:paraId="3A997C06" w14:textId="7EC8249B" w:rsidR="00250BAF" w:rsidRPr="00250BAF" w:rsidRDefault="00250BAF" w:rsidP="00485E24">
      <w:pPr>
        <w:spacing w:line="360" w:lineRule="auto"/>
        <w:jc w:val="both"/>
        <w:rPr>
          <w:rFonts w:ascii="Arial" w:hAnsi="Arial" w:cs="Arial"/>
          <w:b/>
          <w:bCs/>
          <w:sz w:val="20"/>
        </w:rPr>
      </w:pPr>
      <w:r w:rsidRPr="00250BAF">
        <w:rPr>
          <w:rFonts w:ascii="Arial" w:hAnsi="Arial" w:cs="Arial"/>
          <w:b/>
          <w:bCs/>
          <w:sz w:val="20"/>
        </w:rPr>
        <w:t xml:space="preserve">Immer das passende Zubehör </w:t>
      </w:r>
    </w:p>
    <w:p w14:paraId="42377445" w14:textId="77777777" w:rsidR="00DE7F04" w:rsidRDefault="00F61D55" w:rsidP="00F61D55">
      <w:pPr>
        <w:spacing w:line="360" w:lineRule="auto"/>
        <w:jc w:val="both"/>
        <w:rPr>
          <w:rFonts w:ascii="Arial" w:hAnsi="Arial" w:cs="Arial"/>
          <w:sz w:val="20"/>
        </w:rPr>
      </w:pPr>
      <w:r>
        <w:rPr>
          <w:rFonts w:ascii="Arial" w:hAnsi="Arial" w:cs="Arial"/>
          <w:sz w:val="20"/>
        </w:rPr>
        <w:t xml:space="preserve">Metabo hat </w:t>
      </w:r>
      <w:r w:rsidR="000C08FE">
        <w:rPr>
          <w:rFonts w:ascii="Arial" w:hAnsi="Arial" w:cs="Arial"/>
          <w:sz w:val="20"/>
        </w:rPr>
        <w:t xml:space="preserve">natürlich </w:t>
      </w:r>
      <w:r>
        <w:rPr>
          <w:rFonts w:ascii="Arial" w:hAnsi="Arial" w:cs="Arial"/>
          <w:sz w:val="20"/>
        </w:rPr>
        <w:t>auch das passende Zubehör im Sortiment. Für die neue</w:t>
      </w:r>
      <w:r w:rsidR="003975EF">
        <w:rPr>
          <w:rFonts w:ascii="Arial" w:hAnsi="Arial" w:cs="Arial"/>
          <w:sz w:val="20"/>
        </w:rPr>
        <w:t>n Maschinen der</w:t>
      </w:r>
      <w:r>
        <w:rPr>
          <w:rFonts w:ascii="Arial" w:hAnsi="Arial" w:cs="Arial"/>
          <w:sz w:val="20"/>
        </w:rPr>
        <w:t xml:space="preserve"> Klasse </w:t>
      </w:r>
      <w:r w:rsidR="003975EF">
        <w:rPr>
          <w:rFonts w:ascii="Arial" w:hAnsi="Arial" w:cs="Arial"/>
          <w:sz w:val="20"/>
        </w:rPr>
        <w:t xml:space="preserve">M </w:t>
      </w:r>
      <w:r>
        <w:rPr>
          <w:rFonts w:ascii="Arial" w:hAnsi="Arial" w:cs="Arial"/>
          <w:sz w:val="20"/>
        </w:rPr>
        <w:t>gibt es spezielle Sägeblätter für jedes Material</w:t>
      </w:r>
      <w:r w:rsidR="00345F12" w:rsidRPr="00345F12">
        <w:rPr>
          <w:rFonts w:ascii="Arial" w:hAnsi="Arial" w:cs="Arial"/>
          <w:sz w:val="20"/>
        </w:rPr>
        <w:t xml:space="preserve"> </w:t>
      </w:r>
      <w:r w:rsidR="00345F12">
        <w:rPr>
          <w:rFonts w:ascii="Arial" w:hAnsi="Arial" w:cs="Arial"/>
          <w:sz w:val="20"/>
        </w:rPr>
        <w:t>in den Qualitäten classic und professional. Neu sind die cordless cut wood Sägeblätter</w:t>
      </w:r>
      <w:r w:rsidR="00250BAF">
        <w:rPr>
          <w:rFonts w:ascii="Arial" w:hAnsi="Arial" w:cs="Arial"/>
          <w:sz w:val="20"/>
        </w:rPr>
        <w:t>, die es nun neben</w:t>
      </w:r>
      <w:r w:rsidR="00345F12">
        <w:rPr>
          <w:rFonts w:ascii="Arial" w:hAnsi="Arial" w:cs="Arial"/>
          <w:sz w:val="20"/>
        </w:rPr>
        <w:t xml:space="preserve"> 216 auch </w:t>
      </w:r>
      <w:r w:rsidR="00250BAF">
        <w:rPr>
          <w:rFonts w:ascii="Arial" w:hAnsi="Arial" w:cs="Arial"/>
          <w:sz w:val="20"/>
        </w:rPr>
        <w:t xml:space="preserve">mit </w:t>
      </w:r>
      <w:r w:rsidR="00345F12">
        <w:rPr>
          <w:rFonts w:ascii="Arial" w:hAnsi="Arial" w:cs="Arial"/>
          <w:sz w:val="20"/>
        </w:rPr>
        <w:t>254 und 305</w:t>
      </w:r>
      <w:r w:rsidR="00345F12" w:rsidRPr="00345F12">
        <w:rPr>
          <w:rFonts w:ascii="Arial" w:hAnsi="Arial" w:cs="Arial"/>
          <w:sz w:val="20"/>
        </w:rPr>
        <w:t xml:space="preserve"> </w:t>
      </w:r>
      <w:r w:rsidR="00345F12">
        <w:rPr>
          <w:rFonts w:ascii="Arial" w:hAnsi="Arial" w:cs="Arial"/>
          <w:sz w:val="20"/>
        </w:rPr>
        <w:t>Millimetern Durchmesser</w:t>
      </w:r>
      <w:r w:rsidR="00250BAF">
        <w:rPr>
          <w:rFonts w:ascii="Arial" w:hAnsi="Arial" w:cs="Arial"/>
          <w:sz w:val="20"/>
        </w:rPr>
        <w:t xml:space="preserve"> gibt</w:t>
      </w:r>
      <w:r w:rsidR="00345F12">
        <w:rPr>
          <w:rFonts w:ascii="Arial" w:hAnsi="Arial" w:cs="Arial"/>
          <w:sz w:val="20"/>
        </w:rPr>
        <w:t xml:space="preserve">. </w:t>
      </w:r>
      <w:r w:rsidR="00250BAF">
        <w:rPr>
          <w:rFonts w:ascii="Arial" w:hAnsi="Arial" w:cs="Arial"/>
          <w:sz w:val="20"/>
        </w:rPr>
        <w:t xml:space="preserve">Mit ihrer extra dünnen Schnittbreite und Stammblattdicke schaffen sie eine erhöhte Anzahl an Schnitten pro Akkuladung. Für den mobilen Einsatz sind die M-Modelle mit fünf verschiedenen Untergestellen </w:t>
      </w:r>
      <w:r w:rsidR="00DE7F04">
        <w:rPr>
          <w:rFonts w:ascii="Arial" w:hAnsi="Arial" w:cs="Arial"/>
          <w:sz w:val="20"/>
        </w:rPr>
        <w:t>kombinierbar</w:t>
      </w:r>
      <w:r>
        <w:rPr>
          <w:rFonts w:ascii="Arial" w:hAnsi="Arial" w:cs="Arial"/>
          <w:sz w:val="20"/>
        </w:rPr>
        <w:t xml:space="preserve">. Alle Kapp- und Gehrungssägen </w:t>
      </w:r>
      <w:r w:rsidR="000C08FE">
        <w:rPr>
          <w:rFonts w:ascii="Arial" w:hAnsi="Arial" w:cs="Arial"/>
          <w:sz w:val="20"/>
        </w:rPr>
        <w:t xml:space="preserve">sind für den Betrieb </w:t>
      </w:r>
      <w:r>
        <w:rPr>
          <w:rFonts w:ascii="Arial" w:hAnsi="Arial" w:cs="Arial"/>
          <w:sz w:val="20"/>
        </w:rPr>
        <w:t>mit den Akku- oder Netz-Saugern</w:t>
      </w:r>
      <w:r w:rsidR="000C08FE">
        <w:rPr>
          <w:rFonts w:ascii="Arial" w:hAnsi="Arial" w:cs="Arial"/>
          <w:sz w:val="20"/>
        </w:rPr>
        <w:t xml:space="preserve"> </w:t>
      </w:r>
      <w:r w:rsidR="000C08FE" w:rsidRPr="000C08FE">
        <w:rPr>
          <w:rFonts w:ascii="Arial" w:hAnsi="Arial" w:cs="Arial"/>
          <w:sz w:val="20"/>
        </w:rPr>
        <w:t>von Metabo</w:t>
      </w:r>
      <w:r w:rsidR="000C08FE">
        <w:rPr>
          <w:rFonts w:ascii="Arial" w:hAnsi="Arial" w:cs="Arial"/>
          <w:sz w:val="20"/>
        </w:rPr>
        <w:t xml:space="preserve"> </w:t>
      </w:r>
      <w:r w:rsidR="00743182">
        <w:rPr>
          <w:rFonts w:ascii="Arial" w:hAnsi="Arial" w:cs="Arial"/>
          <w:sz w:val="20"/>
        </w:rPr>
        <w:t>kompatibel</w:t>
      </w:r>
      <w:r>
        <w:rPr>
          <w:rFonts w:ascii="Arial" w:hAnsi="Arial" w:cs="Arial"/>
          <w:sz w:val="20"/>
        </w:rPr>
        <w:t xml:space="preserve">. </w:t>
      </w:r>
    </w:p>
    <w:p w14:paraId="5F430A6F" w14:textId="77777777" w:rsidR="00DE7F04" w:rsidRDefault="00DE7F04" w:rsidP="00F61D55">
      <w:pPr>
        <w:spacing w:line="360" w:lineRule="auto"/>
        <w:jc w:val="both"/>
        <w:rPr>
          <w:rFonts w:ascii="Arial" w:hAnsi="Arial" w:cs="Arial"/>
          <w:sz w:val="20"/>
        </w:rPr>
      </w:pPr>
    </w:p>
    <w:p w14:paraId="15C5BC77" w14:textId="77777777" w:rsidR="00DE7F04" w:rsidRDefault="00DE7F04" w:rsidP="00F61D55">
      <w:pPr>
        <w:spacing w:line="360" w:lineRule="auto"/>
        <w:jc w:val="both"/>
        <w:rPr>
          <w:rFonts w:ascii="Arial" w:hAnsi="Arial" w:cs="Arial"/>
          <w:sz w:val="20"/>
        </w:rPr>
      </w:pPr>
    </w:p>
    <w:p w14:paraId="0F2E6306" w14:textId="29F421E9" w:rsidR="00F61D55" w:rsidRPr="00250BAF" w:rsidRDefault="0029186B" w:rsidP="00F61D55">
      <w:pPr>
        <w:spacing w:line="360" w:lineRule="auto"/>
        <w:jc w:val="both"/>
        <w:rPr>
          <w:rFonts w:ascii="Arial" w:hAnsi="Arial" w:cs="Arial"/>
          <w:sz w:val="20"/>
        </w:rPr>
      </w:pPr>
      <w:r>
        <w:rPr>
          <w:rFonts w:ascii="Arial" w:hAnsi="Arial"/>
          <w:sz w:val="20"/>
        </w:rPr>
        <w:t xml:space="preserve">Die KGS 18 LTX BL-Reihe </w:t>
      </w:r>
      <w:r w:rsidR="00F61D55">
        <w:rPr>
          <w:rFonts w:ascii="Arial" w:hAnsi="Arial"/>
          <w:sz w:val="20"/>
        </w:rPr>
        <w:t>ist mit der leistungsstarken 18-Volt-Akkutechnologie von Metabo ausgestattet und ergänzt die markenübergreifende Akku-Allianz CAS</w:t>
      </w:r>
      <w:r w:rsidR="000C08FE">
        <w:rPr>
          <w:rFonts w:ascii="Arial" w:hAnsi="Arial"/>
          <w:sz w:val="20"/>
        </w:rPr>
        <w:t xml:space="preserve"> um drei weitere leistungsfähige Produkte für den professionellen Einsatz</w:t>
      </w:r>
      <w:r w:rsidR="00F61D55">
        <w:rPr>
          <w:rFonts w:ascii="Arial" w:hAnsi="Arial"/>
          <w:sz w:val="20"/>
        </w:rPr>
        <w:t xml:space="preserve">. </w:t>
      </w:r>
    </w:p>
    <w:p w14:paraId="0A238862" w14:textId="771BB27C" w:rsidR="00F61D55" w:rsidRDefault="00F61D55">
      <w:pPr>
        <w:rPr>
          <w:rFonts w:ascii="Arial" w:hAnsi="Arial"/>
          <w:b/>
          <w:bCs/>
          <w:sz w:val="20"/>
        </w:rPr>
      </w:pPr>
    </w:p>
    <w:p w14:paraId="6B0CE99D" w14:textId="77777777" w:rsidR="00DE7F04" w:rsidRDefault="00DE7F04">
      <w:pPr>
        <w:rPr>
          <w:rFonts w:ascii="Arial" w:hAnsi="Arial"/>
          <w:b/>
          <w:bCs/>
          <w:sz w:val="20"/>
        </w:rPr>
      </w:pPr>
    </w:p>
    <w:p w14:paraId="4B991F6E" w14:textId="77777777" w:rsidR="00DE7F04" w:rsidRDefault="00DE7F04">
      <w:pPr>
        <w:rPr>
          <w:rFonts w:ascii="Arial" w:hAnsi="Arial"/>
          <w:b/>
          <w:bCs/>
          <w:sz w:val="20"/>
        </w:rPr>
      </w:pPr>
    </w:p>
    <w:p w14:paraId="5773E34F" w14:textId="77777777" w:rsidR="00DE7F04" w:rsidRDefault="00DE7F04">
      <w:pPr>
        <w:rPr>
          <w:rFonts w:ascii="Arial" w:hAnsi="Arial"/>
          <w:b/>
          <w:bCs/>
          <w:sz w:val="20"/>
        </w:rPr>
      </w:pPr>
    </w:p>
    <w:p w14:paraId="328B8DC8" w14:textId="77777777" w:rsidR="00DE7F04" w:rsidRDefault="00DE7F04">
      <w:pPr>
        <w:rPr>
          <w:rFonts w:ascii="Arial" w:hAnsi="Arial"/>
          <w:b/>
          <w:bCs/>
          <w:sz w:val="20"/>
        </w:rPr>
      </w:pPr>
    </w:p>
    <w:p w14:paraId="08EBFFBC" w14:textId="77777777" w:rsidR="00DE7F04" w:rsidRDefault="00DE7F04">
      <w:pPr>
        <w:rPr>
          <w:rFonts w:ascii="Arial" w:hAnsi="Arial"/>
          <w:b/>
          <w:bCs/>
          <w:sz w:val="20"/>
        </w:rPr>
      </w:pPr>
    </w:p>
    <w:p w14:paraId="05DFE34B" w14:textId="77777777" w:rsidR="00DE7F04" w:rsidRDefault="00DE7F04">
      <w:pPr>
        <w:rPr>
          <w:rFonts w:ascii="Arial" w:hAnsi="Arial"/>
          <w:b/>
          <w:sz w:val="20"/>
        </w:rPr>
      </w:pPr>
    </w:p>
    <w:p w14:paraId="58D45AC5" w14:textId="1E0392CD" w:rsidR="00485E24" w:rsidRDefault="00485E24" w:rsidP="009A14C3">
      <w:pPr>
        <w:rPr>
          <w:rFonts w:ascii="Arial" w:hAnsi="Arial"/>
          <w:b/>
          <w:sz w:val="20"/>
        </w:rPr>
      </w:pPr>
      <w:r w:rsidRPr="001771C9">
        <w:rPr>
          <w:rFonts w:ascii="Arial" w:hAnsi="Arial"/>
          <w:b/>
          <w:sz w:val="20"/>
        </w:rPr>
        <w:lastRenderedPageBreak/>
        <w:t xml:space="preserve">Die </w:t>
      </w:r>
      <w:r w:rsidR="00C870B8">
        <w:rPr>
          <w:rFonts w:ascii="Arial" w:hAnsi="Arial"/>
          <w:b/>
          <w:sz w:val="20"/>
        </w:rPr>
        <w:t xml:space="preserve">neuen </w:t>
      </w:r>
      <w:r w:rsidRPr="001771C9">
        <w:rPr>
          <w:rFonts w:ascii="Arial" w:hAnsi="Arial"/>
          <w:b/>
          <w:sz w:val="20"/>
        </w:rPr>
        <w:t xml:space="preserve">Metabo </w:t>
      </w:r>
      <w:r>
        <w:rPr>
          <w:rFonts w:ascii="Arial" w:hAnsi="Arial"/>
          <w:b/>
          <w:sz w:val="20"/>
        </w:rPr>
        <w:t>Kapp- und Gehrungssägen</w:t>
      </w:r>
      <w:r w:rsidRPr="001771C9">
        <w:rPr>
          <w:rFonts w:ascii="Arial" w:hAnsi="Arial"/>
          <w:b/>
          <w:sz w:val="20"/>
        </w:rPr>
        <w:t xml:space="preserve"> in der Übersicht:</w:t>
      </w:r>
    </w:p>
    <w:p w14:paraId="20624B4C" w14:textId="77777777" w:rsidR="009A14C3" w:rsidRPr="009A14C3" w:rsidRDefault="009A14C3" w:rsidP="009A14C3">
      <w:pPr>
        <w:rPr>
          <w:rFonts w:ascii="Arial" w:hAnsi="Arial"/>
          <w:b/>
          <w:bCs/>
          <w:sz w:val="20"/>
        </w:rPr>
      </w:pPr>
    </w:p>
    <w:tbl>
      <w:tblPr>
        <w:tblStyle w:val="EinfacheTabelle1"/>
        <w:tblW w:w="10207" w:type="dxa"/>
        <w:tblInd w:w="-5" w:type="dxa"/>
        <w:tblLook w:val="04A0" w:firstRow="1" w:lastRow="0" w:firstColumn="1" w:lastColumn="0" w:noHBand="0" w:noVBand="1"/>
      </w:tblPr>
      <w:tblGrid>
        <w:gridCol w:w="2350"/>
        <w:gridCol w:w="1478"/>
        <w:gridCol w:w="2126"/>
        <w:gridCol w:w="2126"/>
        <w:gridCol w:w="2127"/>
      </w:tblGrid>
      <w:tr w:rsidR="00F93B5D" w:rsidRPr="00C870B8" w14:paraId="59B26571" w14:textId="074613A0" w:rsidTr="00B85E42">
        <w:trPr>
          <w:cnfStyle w:val="100000000000" w:firstRow="1" w:lastRow="0" w:firstColumn="0" w:lastColumn="0" w:oddVBand="0" w:evenVBand="0" w:oddHBand="0" w:evenHBand="0" w:firstRowFirstColumn="0" w:firstRowLastColumn="0" w:lastRowFirstColumn="0" w:lastRowLastColumn="0"/>
          <w:trHeight w:val="636"/>
        </w:trPr>
        <w:tc>
          <w:tcPr>
            <w:cnfStyle w:val="001000000000" w:firstRow="0" w:lastRow="0" w:firstColumn="1" w:lastColumn="0" w:oddVBand="0" w:evenVBand="0" w:oddHBand="0" w:evenHBand="0" w:firstRowFirstColumn="0" w:firstRowLastColumn="0" w:lastRowFirstColumn="0" w:lastRowLastColumn="0"/>
            <w:tcW w:w="235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67688815" w14:textId="41F00D1E" w:rsidR="00B15665" w:rsidRPr="00C870B8" w:rsidRDefault="00B15665" w:rsidP="00C870B8">
            <w:pPr>
              <w:rPr>
                <w:rFonts w:ascii="Arial" w:hAnsi="Arial" w:cs="Arial"/>
                <w:color w:val="000000"/>
                <w:sz w:val="20"/>
              </w:rPr>
            </w:pPr>
            <w:r w:rsidRPr="00C870B8">
              <w:rPr>
                <w:rFonts w:ascii="Arial" w:hAnsi="Arial" w:cs="Arial"/>
                <w:color w:val="000000"/>
                <w:sz w:val="20"/>
              </w:rPr>
              <w:t xml:space="preserve">KGS M Range </w:t>
            </w:r>
          </w:p>
        </w:tc>
        <w:tc>
          <w:tcPr>
            <w:tcW w:w="147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7CE20D4D" w14:textId="77777777" w:rsidR="00F93B5D" w:rsidRPr="00C870B8" w:rsidRDefault="00F93B5D" w:rsidP="00C870B8">
            <w:pPr>
              <w:cnfStyle w:val="100000000000" w:firstRow="1" w:lastRow="0" w:firstColumn="0" w:lastColumn="0" w:oddVBand="0" w:evenVBand="0" w:oddHBand="0" w:evenHBand="0" w:firstRowFirstColumn="0" w:firstRowLastColumn="0" w:lastRowFirstColumn="0" w:lastRowLastColumn="0"/>
              <w:rPr>
                <w:rFonts w:ascii="Arial" w:hAnsi="Arial" w:cs="Arial"/>
                <w:b w:val="0"/>
                <w:sz w:val="20"/>
              </w:rPr>
            </w:pPr>
          </w:p>
          <w:p w14:paraId="1668D677" w14:textId="2534FD31" w:rsidR="00B15665" w:rsidRPr="00C870B8" w:rsidRDefault="00B15665" w:rsidP="00C870B8">
            <w:pPr>
              <w:cnfStyle w:val="100000000000" w:firstRow="1" w:lastRow="0" w:firstColumn="0" w:lastColumn="0" w:oddVBand="0" w:evenVBand="0" w:oddHBand="0" w:evenHBand="0" w:firstRowFirstColumn="0" w:firstRowLastColumn="0" w:lastRowFirstColumn="0" w:lastRowLastColumn="0"/>
              <w:rPr>
                <w:rFonts w:ascii="Arial" w:hAnsi="Arial" w:cs="Arial"/>
                <w:bCs w:val="0"/>
                <w:sz w:val="20"/>
              </w:rPr>
            </w:pPr>
            <w:r w:rsidRPr="00C870B8">
              <w:rPr>
                <w:rFonts w:ascii="Arial" w:hAnsi="Arial" w:cs="Arial"/>
                <w:bCs w:val="0"/>
                <w:sz w:val="20"/>
              </w:rPr>
              <w:t>KS 216 M</w:t>
            </w:r>
          </w:p>
          <w:p w14:paraId="303974F5" w14:textId="77777777" w:rsidR="00B15665" w:rsidRPr="00C870B8" w:rsidRDefault="00B15665" w:rsidP="00C870B8">
            <w:pPr>
              <w:cnfStyle w:val="100000000000" w:firstRow="1" w:lastRow="0" w:firstColumn="0" w:lastColumn="0" w:oddVBand="0" w:evenVBand="0" w:oddHBand="0" w:evenHBand="0" w:firstRowFirstColumn="0" w:firstRowLastColumn="0" w:lastRowFirstColumn="0" w:lastRowLastColumn="0"/>
              <w:rPr>
                <w:rFonts w:ascii="Arial" w:hAnsi="Arial" w:cs="Arial"/>
                <w:bCs w:val="0"/>
                <w:color w:val="000000"/>
                <w:sz w:val="20"/>
                <w:lang w:val="en-US"/>
              </w:rPr>
            </w:pPr>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86CEB1A" w14:textId="77777777" w:rsidR="00F93B5D" w:rsidRPr="00C870B8" w:rsidRDefault="00F93B5D" w:rsidP="00C870B8">
            <w:pPr>
              <w:cnfStyle w:val="100000000000" w:firstRow="1" w:lastRow="0" w:firstColumn="0" w:lastColumn="0" w:oddVBand="0" w:evenVBand="0" w:oddHBand="0" w:evenHBand="0" w:firstRowFirstColumn="0" w:firstRowLastColumn="0" w:lastRowFirstColumn="0" w:lastRowLastColumn="0"/>
              <w:rPr>
                <w:rFonts w:ascii="Arial" w:hAnsi="Arial" w:cs="Arial"/>
                <w:b w:val="0"/>
                <w:sz w:val="20"/>
              </w:rPr>
            </w:pPr>
          </w:p>
          <w:p w14:paraId="3D786730" w14:textId="07252E46" w:rsidR="00B15665" w:rsidRPr="00C870B8" w:rsidRDefault="00B15665" w:rsidP="00C870B8">
            <w:pPr>
              <w:cnfStyle w:val="100000000000" w:firstRow="1" w:lastRow="0" w:firstColumn="0" w:lastColumn="0" w:oddVBand="0" w:evenVBand="0" w:oddHBand="0" w:evenHBand="0" w:firstRowFirstColumn="0" w:firstRowLastColumn="0" w:lastRowFirstColumn="0" w:lastRowLastColumn="0"/>
              <w:rPr>
                <w:rFonts w:ascii="Arial" w:hAnsi="Arial" w:cs="Arial"/>
                <w:bCs w:val="0"/>
                <w:sz w:val="20"/>
              </w:rPr>
            </w:pPr>
            <w:r w:rsidRPr="00C870B8">
              <w:rPr>
                <w:rFonts w:ascii="Arial" w:hAnsi="Arial" w:cs="Arial"/>
                <w:bCs w:val="0"/>
                <w:sz w:val="20"/>
              </w:rPr>
              <w:t>KGS 216 M</w:t>
            </w:r>
          </w:p>
          <w:p w14:paraId="2748A0FD" w14:textId="77777777" w:rsidR="00B15665" w:rsidRPr="00C870B8" w:rsidRDefault="00B15665" w:rsidP="00C870B8">
            <w:pPr>
              <w:cnfStyle w:val="100000000000" w:firstRow="1" w:lastRow="0" w:firstColumn="0" w:lastColumn="0" w:oddVBand="0" w:evenVBand="0" w:oddHBand="0" w:evenHBand="0" w:firstRowFirstColumn="0" w:firstRowLastColumn="0" w:lastRowFirstColumn="0" w:lastRowLastColumn="0"/>
              <w:rPr>
                <w:rFonts w:ascii="Arial" w:hAnsi="Arial" w:cs="Arial"/>
                <w:bCs w:val="0"/>
                <w:color w:val="000000"/>
                <w:sz w:val="20"/>
                <w:lang w:val="en-US"/>
              </w:rPr>
            </w:pPr>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84E4AE7" w14:textId="77777777" w:rsidR="00F93B5D" w:rsidRPr="00C870B8" w:rsidRDefault="00F93B5D" w:rsidP="00C870B8">
            <w:pPr>
              <w:cnfStyle w:val="100000000000" w:firstRow="1" w:lastRow="0" w:firstColumn="0" w:lastColumn="0" w:oddVBand="0" w:evenVBand="0" w:oddHBand="0" w:evenHBand="0" w:firstRowFirstColumn="0" w:firstRowLastColumn="0" w:lastRowFirstColumn="0" w:lastRowLastColumn="0"/>
              <w:rPr>
                <w:rFonts w:ascii="Arial" w:hAnsi="Arial" w:cs="Arial"/>
                <w:b w:val="0"/>
                <w:sz w:val="20"/>
              </w:rPr>
            </w:pPr>
          </w:p>
          <w:p w14:paraId="5377AE76" w14:textId="45841CB6" w:rsidR="00B15665" w:rsidRPr="00C870B8" w:rsidRDefault="00B15665" w:rsidP="00C870B8">
            <w:pPr>
              <w:cnfStyle w:val="100000000000" w:firstRow="1" w:lastRow="0" w:firstColumn="0" w:lastColumn="0" w:oddVBand="0" w:evenVBand="0" w:oddHBand="0" w:evenHBand="0" w:firstRowFirstColumn="0" w:firstRowLastColumn="0" w:lastRowFirstColumn="0" w:lastRowLastColumn="0"/>
              <w:rPr>
                <w:rFonts w:ascii="Arial" w:hAnsi="Arial" w:cs="Arial"/>
                <w:bCs w:val="0"/>
                <w:sz w:val="20"/>
              </w:rPr>
            </w:pPr>
            <w:r w:rsidRPr="00C870B8">
              <w:rPr>
                <w:rFonts w:ascii="Arial" w:hAnsi="Arial" w:cs="Arial"/>
                <w:bCs w:val="0"/>
                <w:sz w:val="20"/>
              </w:rPr>
              <w:t>KGS 254 M</w:t>
            </w:r>
          </w:p>
          <w:p w14:paraId="2854D66A" w14:textId="77777777" w:rsidR="00B15665" w:rsidRPr="00C870B8" w:rsidRDefault="00B15665" w:rsidP="00C870B8">
            <w:pPr>
              <w:cnfStyle w:val="100000000000" w:firstRow="1" w:lastRow="0" w:firstColumn="0" w:lastColumn="0" w:oddVBand="0" w:evenVBand="0" w:oddHBand="0" w:evenHBand="0" w:firstRowFirstColumn="0" w:firstRowLastColumn="0" w:lastRowFirstColumn="0" w:lastRowLastColumn="0"/>
              <w:rPr>
                <w:rFonts w:ascii="Arial" w:hAnsi="Arial" w:cs="Arial"/>
                <w:bCs w:val="0"/>
                <w:color w:val="000000"/>
                <w:sz w:val="20"/>
                <w:lang w:val="en-US"/>
              </w:rPr>
            </w:pPr>
          </w:p>
        </w:tc>
        <w:tc>
          <w:tcPr>
            <w:tcW w:w="212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65346C6" w14:textId="77777777" w:rsidR="00F93B5D" w:rsidRPr="00C870B8" w:rsidRDefault="00F93B5D" w:rsidP="00C870B8">
            <w:pPr>
              <w:cnfStyle w:val="100000000000" w:firstRow="1" w:lastRow="0" w:firstColumn="0" w:lastColumn="0" w:oddVBand="0" w:evenVBand="0" w:oddHBand="0" w:evenHBand="0" w:firstRowFirstColumn="0" w:firstRowLastColumn="0" w:lastRowFirstColumn="0" w:lastRowLastColumn="0"/>
              <w:rPr>
                <w:rFonts w:ascii="Arial" w:hAnsi="Arial" w:cs="Arial"/>
                <w:b w:val="0"/>
                <w:sz w:val="20"/>
              </w:rPr>
            </w:pPr>
          </w:p>
          <w:p w14:paraId="4F74D88E" w14:textId="6E9C897C" w:rsidR="00B15665" w:rsidRPr="00C870B8" w:rsidRDefault="00B15665" w:rsidP="00C870B8">
            <w:pPr>
              <w:cnfStyle w:val="100000000000" w:firstRow="1" w:lastRow="0" w:firstColumn="0" w:lastColumn="0" w:oddVBand="0" w:evenVBand="0" w:oddHBand="0" w:evenHBand="0" w:firstRowFirstColumn="0" w:firstRowLastColumn="0" w:lastRowFirstColumn="0" w:lastRowLastColumn="0"/>
              <w:rPr>
                <w:rFonts w:ascii="Arial" w:hAnsi="Arial" w:cs="Arial"/>
                <w:bCs w:val="0"/>
                <w:sz w:val="20"/>
              </w:rPr>
            </w:pPr>
            <w:r w:rsidRPr="00C870B8">
              <w:rPr>
                <w:rFonts w:ascii="Arial" w:hAnsi="Arial" w:cs="Arial"/>
                <w:bCs w:val="0"/>
                <w:sz w:val="20"/>
              </w:rPr>
              <w:t>KGS 305 M</w:t>
            </w:r>
          </w:p>
          <w:p w14:paraId="266B9C9F" w14:textId="77777777" w:rsidR="00B15665" w:rsidRPr="00C870B8" w:rsidRDefault="00B15665" w:rsidP="00C870B8">
            <w:pPr>
              <w:cnfStyle w:val="100000000000" w:firstRow="1" w:lastRow="0" w:firstColumn="0" w:lastColumn="0" w:oddVBand="0" w:evenVBand="0" w:oddHBand="0" w:evenHBand="0" w:firstRowFirstColumn="0" w:firstRowLastColumn="0" w:lastRowFirstColumn="0" w:lastRowLastColumn="0"/>
              <w:rPr>
                <w:rFonts w:ascii="Arial" w:hAnsi="Arial" w:cs="Arial"/>
                <w:bCs w:val="0"/>
                <w:sz w:val="20"/>
              </w:rPr>
            </w:pPr>
          </w:p>
        </w:tc>
      </w:tr>
      <w:tr w:rsidR="00F93B5D" w:rsidRPr="00C870B8" w14:paraId="1044B97F" w14:textId="77777777" w:rsidTr="00EE605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340065F4" w14:textId="4E901926" w:rsidR="00F93B5D" w:rsidRPr="00C870B8" w:rsidRDefault="00F93B5D" w:rsidP="00C870B8">
            <w:pPr>
              <w:rPr>
                <w:rFonts w:ascii="Arial" w:hAnsi="Arial" w:cs="Arial"/>
                <w:b w:val="0"/>
                <w:bCs w:val="0"/>
                <w:color w:val="000000"/>
                <w:sz w:val="20"/>
              </w:rPr>
            </w:pPr>
            <w:bookmarkStart w:id="1" w:name="_Hlk132190480"/>
            <w:r w:rsidRPr="00C870B8">
              <w:rPr>
                <w:rFonts w:ascii="Arial" w:hAnsi="Arial" w:cs="Arial"/>
                <w:b w:val="0"/>
                <w:bCs w:val="0"/>
                <w:color w:val="000000"/>
                <w:sz w:val="20"/>
              </w:rPr>
              <w:t>Sägeblattdurchmesser</w:t>
            </w:r>
          </w:p>
        </w:tc>
        <w:tc>
          <w:tcPr>
            <w:tcW w:w="147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0E542347" w14:textId="06C1AC56" w:rsidR="00F93B5D" w:rsidRPr="00C870B8" w:rsidRDefault="00F93B5D" w:rsidP="00C870B8">
            <w:pPr>
              <w:jc w:val="both"/>
              <w:cnfStyle w:val="000000100000" w:firstRow="0" w:lastRow="0" w:firstColumn="0" w:lastColumn="0" w:oddVBand="0" w:evenVBand="0" w:oddHBand="1" w:evenHBand="0" w:firstRowFirstColumn="0" w:firstRowLastColumn="0" w:lastRowFirstColumn="0" w:lastRowLastColumn="0"/>
              <w:rPr>
                <w:rFonts w:ascii="Arial" w:hAnsi="Arial" w:cs="Arial"/>
                <w:bCs/>
                <w:sz w:val="20"/>
              </w:rPr>
            </w:pPr>
            <w:r w:rsidRPr="00C870B8">
              <w:rPr>
                <w:rFonts w:ascii="Arial" w:hAnsi="Arial" w:cs="Arial"/>
                <w:bCs/>
                <w:sz w:val="20"/>
              </w:rPr>
              <w:t>216</w:t>
            </w:r>
            <w:r w:rsidR="002D2F8E">
              <w:rPr>
                <w:rFonts w:ascii="Arial" w:hAnsi="Arial" w:cs="Arial"/>
                <w:bCs/>
                <w:sz w:val="20"/>
              </w:rPr>
              <w:t xml:space="preserve"> </w:t>
            </w:r>
            <w:r w:rsidRPr="00C870B8">
              <w:rPr>
                <w:rFonts w:ascii="Arial" w:hAnsi="Arial" w:cs="Arial"/>
                <w:bCs/>
                <w:sz w:val="20"/>
              </w:rPr>
              <w:t xml:space="preserve">mm </w:t>
            </w:r>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4CDA01E8" w14:textId="4EFD23BA" w:rsidR="00F93B5D" w:rsidRPr="00C870B8" w:rsidRDefault="00F93B5D" w:rsidP="00C870B8">
            <w:pPr>
              <w:jc w:val="both"/>
              <w:cnfStyle w:val="000000100000" w:firstRow="0" w:lastRow="0" w:firstColumn="0" w:lastColumn="0" w:oddVBand="0" w:evenVBand="0" w:oddHBand="1" w:evenHBand="0" w:firstRowFirstColumn="0" w:firstRowLastColumn="0" w:lastRowFirstColumn="0" w:lastRowLastColumn="0"/>
              <w:rPr>
                <w:rFonts w:ascii="Arial" w:hAnsi="Arial" w:cs="Arial"/>
                <w:bCs/>
                <w:sz w:val="20"/>
              </w:rPr>
            </w:pPr>
            <w:r w:rsidRPr="00C870B8">
              <w:rPr>
                <w:rFonts w:ascii="Arial" w:hAnsi="Arial" w:cs="Arial"/>
                <w:bCs/>
                <w:sz w:val="20"/>
              </w:rPr>
              <w:t>216</w:t>
            </w:r>
            <w:r w:rsidR="002D2F8E">
              <w:rPr>
                <w:rFonts w:ascii="Arial" w:hAnsi="Arial" w:cs="Arial"/>
                <w:bCs/>
                <w:sz w:val="20"/>
              </w:rPr>
              <w:t xml:space="preserve"> </w:t>
            </w:r>
            <w:r w:rsidRPr="00C870B8">
              <w:rPr>
                <w:rFonts w:ascii="Arial" w:hAnsi="Arial" w:cs="Arial"/>
                <w:bCs/>
                <w:sz w:val="20"/>
              </w:rPr>
              <w:t>mm</w:t>
            </w:r>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6287F413" w14:textId="60507128" w:rsidR="00F93B5D" w:rsidRPr="00C870B8" w:rsidRDefault="00F93B5D" w:rsidP="00C870B8">
            <w:pPr>
              <w:jc w:val="both"/>
              <w:cnfStyle w:val="000000100000" w:firstRow="0" w:lastRow="0" w:firstColumn="0" w:lastColumn="0" w:oddVBand="0" w:evenVBand="0" w:oddHBand="1" w:evenHBand="0" w:firstRowFirstColumn="0" w:firstRowLastColumn="0" w:lastRowFirstColumn="0" w:lastRowLastColumn="0"/>
              <w:rPr>
                <w:rFonts w:ascii="Arial" w:hAnsi="Arial" w:cs="Arial"/>
                <w:bCs/>
                <w:sz w:val="20"/>
              </w:rPr>
            </w:pPr>
            <w:r w:rsidRPr="00C870B8">
              <w:rPr>
                <w:rFonts w:ascii="Arial" w:hAnsi="Arial" w:cs="Arial"/>
                <w:bCs/>
                <w:sz w:val="20"/>
              </w:rPr>
              <w:t>254</w:t>
            </w:r>
            <w:r w:rsidR="002D2F8E">
              <w:rPr>
                <w:rFonts w:ascii="Arial" w:hAnsi="Arial" w:cs="Arial"/>
                <w:bCs/>
                <w:sz w:val="20"/>
              </w:rPr>
              <w:t xml:space="preserve"> </w:t>
            </w:r>
            <w:r w:rsidRPr="00C870B8">
              <w:rPr>
                <w:rFonts w:ascii="Arial" w:hAnsi="Arial" w:cs="Arial"/>
                <w:bCs/>
                <w:sz w:val="20"/>
              </w:rPr>
              <w:t xml:space="preserve">mm </w:t>
            </w:r>
          </w:p>
        </w:tc>
        <w:tc>
          <w:tcPr>
            <w:tcW w:w="212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14AB7218" w14:textId="431797AE" w:rsidR="00F93B5D" w:rsidRPr="00C870B8" w:rsidRDefault="00F93B5D" w:rsidP="00C870B8">
            <w:pPr>
              <w:jc w:val="both"/>
              <w:cnfStyle w:val="000000100000" w:firstRow="0" w:lastRow="0" w:firstColumn="0" w:lastColumn="0" w:oddVBand="0" w:evenVBand="0" w:oddHBand="1" w:evenHBand="0" w:firstRowFirstColumn="0" w:firstRowLastColumn="0" w:lastRowFirstColumn="0" w:lastRowLastColumn="0"/>
              <w:rPr>
                <w:rFonts w:ascii="Arial" w:hAnsi="Arial" w:cs="Arial"/>
                <w:bCs/>
                <w:sz w:val="20"/>
              </w:rPr>
            </w:pPr>
            <w:r w:rsidRPr="00C870B8">
              <w:rPr>
                <w:rFonts w:ascii="Arial" w:hAnsi="Arial" w:cs="Arial"/>
                <w:bCs/>
                <w:sz w:val="20"/>
              </w:rPr>
              <w:t>305</w:t>
            </w:r>
            <w:r w:rsidR="002D2F8E">
              <w:rPr>
                <w:rFonts w:ascii="Arial" w:hAnsi="Arial" w:cs="Arial"/>
                <w:bCs/>
                <w:sz w:val="20"/>
              </w:rPr>
              <w:t xml:space="preserve"> </w:t>
            </w:r>
            <w:r w:rsidRPr="00C870B8">
              <w:rPr>
                <w:rFonts w:ascii="Arial" w:hAnsi="Arial" w:cs="Arial"/>
                <w:bCs/>
                <w:sz w:val="20"/>
              </w:rPr>
              <w:t>mm</w:t>
            </w:r>
          </w:p>
        </w:tc>
      </w:tr>
      <w:tr w:rsidR="00CC382F" w:rsidRPr="00C870B8" w14:paraId="03E34FF0" w14:textId="77777777" w:rsidTr="00EE605F">
        <w:tc>
          <w:tcPr>
            <w:cnfStyle w:val="001000000000" w:firstRow="0" w:lastRow="0" w:firstColumn="1" w:lastColumn="0" w:oddVBand="0" w:evenVBand="0" w:oddHBand="0" w:evenHBand="0" w:firstRowFirstColumn="0" w:firstRowLastColumn="0" w:lastRowFirstColumn="0" w:lastRowLastColumn="0"/>
            <w:tcW w:w="235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085B08D3" w14:textId="1367196D" w:rsidR="003B79F0" w:rsidRPr="00C870B8" w:rsidRDefault="003B79F0" w:rsidP="00C870B8">
            <w:pPr>
              <w:rPr>
                <w:rFonts w:ascii="Arial" w:hAnsi="Arial" w:cs="Arial"/>
                <w:b w:val="0"/>
                <w:bCs w:val="0"/>
                <w:color w:val="000000"/>
                <w:sz w:val="20"/>
              </w:rPr>
            </w:pPr>
            <w:r w:rsidRPr="00C870B8">
              <w:rPr>
                <w:rFonts w:ascii="Arial" w:hAnsi="Arial" w:cs="Arial"/>
                <w:b w:val="0"/>
                <w:bCs w:val="0"/>
                <w:color w:val="000000"/>
                <w:sz w:val="20"/>
              </w:rPr>
              <w:t>Max. Schnitt</w:t>
            </w:r>
            <w:r w:rsidR="002A078F">
              <w:rPr>
                <w:rFonts w:ascii="Arial" w:hAnsi="Arial" w:cs="Arial"/>
                <w:b w:val="0"/>
                <w:bCs w:val="0"/>
                <w:color w:val="000000"/>
                <w:sz w:val="20"/>
              </w:rPr>
              <w:t>breite 90° / 45°</w:t>
            </w:r>
          </w:p>
        </w:tc>
        <w:tc>
          <w:tcPr>
            <w:tcW w:w="147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276E3E40" w14:textId="2BEA6966" w:rsidR="003B79F0" w:rsidRPr="00C870B8" w:rsidRDefault="00456D42" w:rsidP="00C870B8">
            <w:pPr>
              <w:cnfStyle w:val="000000000000" w:firstRow="0" w:lastRow="0" w:firstColumn="0" w:lastColumn="0" w:oddVBand="0" w:evenVBand="0" w:oddHBand="0" w:evenHBand="0" w:firstRowFirstColumn="0" w:firstRowLastColumn="0" w:lastRowFirstColumn="0" w:lastRowLastColumn="0"/>
              <w:rPr>
                <w:rFonts w:ascii="Arial" w:hAnsi="Arial" w:cs="Arial"/>
                <w:bCs/>
                <w:sz w:val="20"/>
              </w:rPr>
            </w:pPr>
            <w:r>
              <w:rPr>
                <w:rFonts w:ascii="Arial" w:hAnsi="Arial" w:cs="Arial"/>
                <w:bCs/>
                <w:sz w:val="20"/>
              </w:rPr>
              <w:t xml:space="preserve">120 / 80 </w:t>
            </w:r>
            <w:r w:rsidRPr="00C870B8">
              <w:rPr>
                <w:rFonts w:ascii="Arial" w:hAnsi="Arial" w:cs="Arial"/>
                <w:bCs/>
                <w:sz w:val="20"/>
              </w:rPr>
              <w:t>mm</w:t>
            </w:r>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4B56EE8C" w14:textId="3A239807" w:rsidR="003B79F0" w:rsidRPr="00C870B8" w:rsidRDefault="003B79F0" w:rsidP="00C870B8">
            <w:pPr>
              <w:jc w:val="both"/>
              <w:cnfStyle w:val="000000000000" w:firstRow="0" w:lastRow="0" w:firstColumn="0" w:lastColumn="0" w:oddVBand="0" w:evenVBand="0" w:oddHBand="0" w:evenHBand="0" w:firstRowFirstColumn="0" w:firstRowLastColumn="0" w:lastRowFirstColumn="0" w:lastRowLastColumn="0"/>
              <w:rPr>
                <w:rFonts w:ascii="Arial" w:hAnsi="Arial" w:cs="Arial"/>
                <w:bCs/>
                <w:sz w:val="20"/>
              </w:rPr>
            </w:pPr>
            <w:r w:rsidRPr="00C870B8">
              <w:rPr>
                <w:rFonts w:ascii="Arial" w:hAnsi="Arial" w:cs="Arial"/>
                <w:bCs/>
                <w:sz w:val="20"/>
              </w:rPr>
              <w:t>305</w:t>
            </w:r>
            <w:r w:rsidR="00456D42">
              <w:rPr>
                <w:rFonts w:ascii="Arial" w:hAnsi="Arial" w:cs="Arial"/>
                <w:bCs/>
                <w:sz w:val="20"/>
              </w:rPr>
              <w:t xml:space="preserve"> / 215 </w:t>
            </w:r>
            <w:r w:rsidRPr="00C870B8">
              <w:rPr>
                <w:rFonts w:ascii="Arial" w:hAnsi="Arial" w:cs="Arial"/>
                <w:bCs/>
                <w:sz w:val="20"/>
              </w:rPr>
              <w:t xml:space="preserve">mm </w:t>
            </w:r>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610A4DC5" w14:textId="5BD12095" w:rsidR="003B79F0" w:rsidRPr="00C870B8" w:rsidRDefault="00456D42" w:rsidP="00C870B8">
            <w:pPr>
              <w:jc w:val="both"/>
              <w:cnfStyle w:val="000000000000" w:firstRow="0" w:lastRow="0" w:firstColumn="0" w:lastColumn="0" w:oddVBand="0" w:evenVBand="0" w:oddHBand="0" w:evenHBand="0" w:firstRowFirstColumn="0" w:firstRowLastColumn="0" w:lastRowFirstColumn="0" w:lastRowLastColumn="0"/>
              <w:rPr>
                <w:rFonts w:ascii="Arial" w:hAnsi="Arial" w:cs="Arial"/>
                <w:bCs/>
                <w:sz w:val="20"/>
              </w:rPr>
            </w:pPr>
            <w:r w:rsidRPr="00C870B8">
              <w:rPr>
                <w:rFonts w:ascii="Arial" w:hAnsi="Arial" w:cs="Arial"/>
                <w:bCs/>
                <w:sz w:val="20"/>
              </w:rPr>
              <w:t>305</w:t>
            </w:r>
            <w:r>
              <w:rPr>
                <w:rFonts w:ascii="Arial" w:hAnsi="Arial" w:cs="Arial"/>
                <w:bCs/>
                <w:sz w:val="20"/>
              </w:rPr>
              <w:t xml:space="preserve"> / 215 </w:t>
            </w:r>
            <w:r w:rsidRPr="00C870B8">
              <w:rPr>
                <w:rFonts w:ascii="Arial" w:hAnsi="Arial" w:cs="Arial"/>
                <w:bCs/>
                <w:sz w:val="20"/>
              </w:rPr>
              <w:t>mm</w:t>
            </w:r>
          </w:p>
        </w:tc>
        <w:tc>
          <w:tcPr>
            <w:tcW w:w="212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63566165" w14:textId="0ADE3BC1" w:rsidR="003B79F0" w:rsidRPr="00C870B8" w:rsidRDefault="00456D42" w:rsidP="00C870B8">
            <w:pPr>
              <w:jc w:val="both"/>
              <w:cnfStyle w:val="000000000000" w:firstRow="0" w:lastRow="0" w:firstColumn="0" w:lastColumn="0" w:oddVBand="0" w:evenVBand="0" w:oddHBand="0" w:evenHBand="0" w:firstRowFirstColumn="0" w:firstRowLastColumn="0" w:lastRowFirstColumn="0" w:lastRowLastColumn="0"/>
              <w:rPr>
                <w:rFonts w:ascii="Arial" w:hAnsi="Arial" w:cs="Arial"/>
                <w:bCs/>
                <w:sz w:val="20"/>
              </w:rPr>
            </w:pPr>
            <w:r w:rsidRPr="00C870B8">
              <w:rPr>
                <w:rFonts w:ascii="Arial" w:hAnsi="Arial" w:cs="Arial"/>
                <w:bCs/>
                <w:sz w:val="20"/>
              </w:rPr>
              <w:t>305</w:t>
            </w:r>
            <w:r>
              <w:rPr>
                <w:rFonts w:ascii="Arial" w:hAnsi="Arial" w:cs="Arial"/>
                <w:bCs/>
                <w:sz w:val="20"/>
              </w:rPr>
              <w:t xml:space="preserve"> / 215 </w:t>
            </w:r>
            <w:r w:rsidRPr="00C870B8">
              <w:rPr>
                <w:rFonts w:ascii="Arial" w:hAnsi="Arial" w:cs="Arial"/>
                <w:bCs/>
                <w:sz w:val="20"/>
              </w:rPr>
              <w:t>mm</w:t>
            </w:r>
          </w:p>
        </w:tc>
      </w:tr>
      <w:tr w:rsidR="002A078F" w:rsidRPr="00C870B8" w14:paraId="31EBA53E" w14:textId="77777777" w:rsidTr="00EE605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2FBD2D00" w14:textId="0D1AED91" w:rsidR="002A078F" w:rsidRPr="002A078F" w:rsidRDefault="002A078F" w:rsidP="00C870B8">
            <w:pPr>
              <w:rPr>
                <w:rFonts w:ascii="Arial" w:hAnsi="Arial" w:cs="Arial"/>
                <w:b w:val="0"/>
                <w:bCs w:val="0"/>
                <w:color w:val="000000"/>
                <w:sz w:val="20"/>
              </w:rPr>
            </w:pPr>
            <w:r w:rsidRPr="002A078F">
              <w:rPr>
                <w:rFonts w:ascii="Arial" w:hAnsi="Arial" w:cs="Arial"/>
                <w:b w:val="0"/>
                <w:bCs w:val="0"/>
                <w:color w:val="000000"/>
                <w:sz w:val="20"/>
              </w:rPr>
              <w:t>Max. Schnitttiefe 90° / 45°</w:t>
            </w:r>
          </w:p>
        </w:tc>
        <w:tc>
          <w:tcPr>
            <w:tcW w:w="147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077419AB" w14:textId="62CFFCA6" w:rsidR="002A078F" w:rsidRPr="00C870B8" w:rsidRDefault="00456D42" w:rsidP="00C870B8">
            <w:pPr>
              <w:cnfStyle w:val="000000100000" w:firstRow="0" w:lastRow="0" w:firstColumn="0" w:lastColumn="0" w:oddVBand="0" w:evenVBand="0" w:oddHBand="1" w:evenHBand="0" w:firstRowFirstColumn="0" w:firstRowLastColumn="0" w:lastRowFirstColumn="0" w:lastRowLastColumn="0"/>
              <w:rPr>
                <w:rFonts w:ascii="Arial" w:hAnsi="Arial" w:cs="Arial"/>
                <w:bCs/>
                <w:sz w:val="20"/>
              </w:rPr>
            </w:pPr>
            <w:r>
              <w:rPr>
                <w:rFonts w:ascii="Arial" w:hAnsi="Arial" w:cs="Arial"/>
                <w:bCs/>
                <w:sz w:val="20"/>
              </w:rPr>
              <w:t xml:space="preserve">60 / 45 mm </w:t>
            </w:r>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0C095F3C" w14:textId="082DDB66" w:rsidR="002A078F" w:rsidRPr="00C870B8" w:rsidRDefault="00456D42" w:rsidP="00C870B8">
            <w:pPr>
              <w:jc w:val="both"/>
              <w:cnfStyle w:val="000000100000" w:firstRow="0" w:lastRow="0" w:firstColumn="0" w:lastColumn="0" w:oddVBand="0" w:evenVBand="0" w:oddHBand="1" w:evenHBand="0" w:firstRowFirstColumn="0" w:firstRowLastColumn="0" w:lastRowFirstColumn="0" w:lastRowLastColumn="0"/>
              <w:rPr>
                <w:rFonts w:ascii="Arial" w:hAnsi="Arial" w:cs="Arial"/>
                <w:bCs/>
                <w:sz w:val="20"/>
              </w:rPr>
            </w:pPr>
            <w:r>
              <w:rPr>
                <w:rFonts w:ascii="Arial" w:hAnsi="Arial" w:cs="Arial"/>
                <w:bCs/>
                <w:sz w:val="20"/>
              </w:rPr>
              <w:t xml:space="preserve">70 / 40 mm </w:t>
            </w:r>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5E97376B" w14:textId="60743130" w:rsidR="002A078F" w:rsidRPr="00C870B8" w:rsidRDefault="00456D42" w:rsidP="00C870B8">
            <w:pPr>
              <w:jc w:val="both"/>
              <w:cnfStyle w:val="000000100000" w:firstRow="0" w:lastRow="0" w:firstColumn="0" w:lastColumn="0" w:oddVBand="0" w:evenVBand="0" w:oddHBand="1" w:evenHBand="0" w:firstRowFirstColumn="0" w:firstRowLastColumn="0" w:lastRowFirstColumn="0" w:lastRowLastColumn="0"/>
              <w:rPr>
                <w:rFonts w:ascii="Arial" w:hAnsi="Arial" w:cs="Arial"/>
                <w:bCs/>
                <w:sz w:val="20"/>
              </w:rPr>
            </w:pPr>
            <w:r>
              <w:rPr>
                <w:rFonts w:ascii="Arial" w:hAnsi="Arial" w:cs="Arial"/>
                <w:bCs/>
                <w:sz w:val="20"/>
              </w:rPr>
              <w:t>92 / 47 mm</w:t>
            </w:r>
          </w:p>
        </w:tc>
        <w:tc>
          <w:tcPr>
            <w:tcW w:w="212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6A35EDAB" w14:textId="70E795EC" w:rsidR="002A078F" w:rsidRPr="00C870B8" w:rsidRDefault="0034203A" w:rsidP="00C870B8">
            <w:pPr>
              <w:jc w:val="both"/>
              <w:cnfStyle w:val="000000100000" w:firstRow="0" w:lastRow="0" w:firstColumn="0" w:lastColumn="0" w:oddVBand="0" w:evenVBand="0" w:oddHBand="1" w:evenHBand="0" w:firstRowFirstColumn="0" w:firstRowLastColumn="0" w:lastRowFirstColumn="0" w:lastRowLastColumn="0"/>
              <w:rPr>
                <w:rFonts w:ascii="Arial" w:hAnsi="Arial" w:cs="Arial"/>
                <w:bCs/>
                <w:sz w:val="20"/>
              </w:rPr>
            </w:pPr>
            <w:r>
              <w:rPr>
                <w:rFonts w:ascii="Arial" w:hAnsi="Arial" w:cs="Arial"/>
                <w:bCs/>
                <w:sz w:val="20"/>
              </w:rPr>
              <w:t>110 / 67 mm</w:t>
            </w:r>
          </w:p>
        </w:tc>
      </w:tr>
      <w:tr w:rsidR="00CC382F" w:rsidRPr="00C870B8" w14:paraId="6210840C" w14:textId="77777777" w:rsidTr="00EE605F">
        <w:tc>
          <w:tcPr>
            <w:cnfStyle w:val="001000000000" w:firstRow="0" w:lastRow="0" w:firstColumn="1" w:lastColumn="0" w:oddVBand="0" w:evenVBand="0" w:oddHBand="0" w:evenHBand="0" w:firstRowFirstColumn="0" w:firstRowLastColumn="0" w:lastRowFirstColumn="0" w:lastRowLastColumn="0"/>
            <w:tcW w:w="235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30A694B6" w14:textId="2817C6DD" w:rsidR="00F93B5D" w:rsidRPr="00C870B8" w:rsidRDefault="00F93B5D" w:rsidP="00C870B8">
            <w:pPr>
              <w:rPr>
                <w:rFonts w:ascii="Arial" w:hAnsi="Arial" w:cs="Arial"/>
                <w:b w:val="0"/>
                <w:bCs w:val="0"/>
                <w:color w:val="000000"/>
                <w:sz w:val="20"/>
              </w:rPr>
            </w:pPr>
            <w:r w:rsidRPr="00C870B8">
              <w:rPr>
                <w:rFonts w:ascii="Arial" w:hAnsi="Arial" w:cs="Arial"/>
                <w:b w:val="0"/>
                <w:bCs w:val="0"/>
                <w:color w:val="000000"/>
                <w:sz w:val="20"/>
              </w:rPr>
              <w:t xml:space="preserve">Neigungswinkel links / rechts </w:t>
            </w:r>
          </w:p>
        </w:tc>
        <w:tc>
          <w:tcPr>
            <w:tcW w:w="147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01A3D593" w14:textId="7B22BD1B" w:rsidR="00F93B5D" w:rsidRPr="00C870B8" w:rsidRDefault="00F93B5D" w:rsidP="00C870B8">
            <w:pPr>
              <w:jc w:val="both"/>
              <w:cnfStyle w:val="000000000000" w:firstRow="0" w:lastRow="0" w:firstColumn="0" w:lastColumn="0" w:oddVBand="0" w:evenVBand="0" w:oddHBand="0" w:evenHBand="0" w:firstRowFirstColumn="0" w:firstRowLastColumn="0" w:lastRowFirstColumn="0" w:lastRowLastColumn="0"/>
              <w:rPr>
                <w:rFonts w:ascii="Arial" w:hAnsi="Arial" w:cs="Arial"/>
                <w:bCs/>
                <w:sz w:val="20"/>
              </w:rPr>
            </w:pPr>
            <w:r w:rsidRPr="00C870B8">
              <w:rPr>
                <w:rFonts w:ascii="Arial" w:hAnsi="Arial" w:cs="Arial"/>
                <w:bCs/>
                <w:sz w:val="20"/>
              </w:rPr>
              <w:t>47 / 2°</w:t>
            </w:r>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05451883" w14:textId="505FD40B" w:rsidR="00F93B5D" w:rsidRPr="00C870B8" w:rsidRDefault="00F93B5D" w:rsidP="00C870B8">
            <w:pPr>
              <w:jc w:val="both"/>
              <w:cnfStyle w:val="000000000000" w:firstRow="0" w:lastRow="0" w:firstColumn="0" w:lastColumn="0" w:oddVBand="0" w:evenVBand="0" w:oddHBand="0" w:evenHBand="0" w:firstRowFirstColumn="0" w:firstRowLastColumn="0" w:lastRowFirstColumn="0" w:lastRowLastColumn="0"/>
              <w:rPr>
                <w:rFonts w:ascii="Arial" w:hAnsi="Arial" w:cs="Arial"/>
                <w:bCs/>
                <w:sz w:val="20"/>
              </w:rPr>
            </w:pPr>
            <w:r w:rsidRPr="00C870B8">
              <w:rPr>
                <w:rFonts w:ascii="Arial" w:hAnsi="Arial" w:cs="Arial"/>
                <w:bCs/>
                <w:sz w:val="20"/>
              </w:rPr>
              <w:t>47 / 2°</w:t>
            </w:r>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46C9FE3B" w14:textId="1E9EE850" w:rsidR="00F93B5D" w:rsidRPr="00C870B8" w:rsidRDefault="00F93B5D" w:rsidP="00C870B8">
            <w:pPr>
              <w:jc w:val="both"/>
              <w:cnfStyle w:val="000000000000" w:firstRow="0" w:lastRow="0" w:firstColumn="0" w:lastColumn="0" w:oddVBand="0" w:evenVBand="0" w:oddHBand="0" w:evenHBand="0" w:firstRowFirstColumn="0" w:firstRowLastColumn="0" w:lastRowFirstColumn="0" w:lastRowLastColumn="0"/>
              <w:rPr>
                <w:rFonts w:ascii="Arial" w:hAnsi="Arial" w:cs="Arial"/>
                <w:bCs/>
                <w:sz w:val="20"/>
              </w:rPr>
            </w:pPr>
            <w:r w:rsidRPr="00C870B8">
              <w:rPr>
                <w:rFonts w:ascii="Arial" w:hAnsi="Arial" w:cs="Arial"/>
                <w:bCs/>
                <w:sz w:val="20"/>
              </w:rPr>
              <w:t>47 / 2°</w:t>
            </w:r>
          </w:p>
        </w:tc>
        <w:tc>
          <w:tcPr>
            <w:tcW w:w="212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4E2AFBF3" w14:textId="10FADB2C" w:rsidR="00F93B5D" w:rsidRPr="00C870B8" w:rsidRDefault="00F93B5D" w:rsidP="00C870B8">
            <w:pPr>
              <w:jc w:val="both"/>
              <w:cnfStyle w:val="000000000000" w:firstRow="0" w:lastRow="0" w:firstColumn="0" w:lastColumn="0" w:oddVBand="0" w:evenVBand="0" w:oddHBand="0" w:evenHBand="0" w:firstRowFirstColumn="0" w:firstRowLastColumn="0" w:lastRowFirstColumn="0" w:lastRowLastColumn="0"/>
              <w:rPr>
                <w:rFonts w:ascii="Arial" w:hAnsi="Arial" w:cs="Arial"/>
                <w:bCs/>
                <w:sz w:val="20"/>
              </w:rPr>
            </w:pPr>
            <w:r w:rsidRPr="00C870B8">
              <w:rPr>
                <w:rFonts w:ascii="Arial" w:hAnsi="Arial" w:cs="Arial"/>
                <w:bCs/>
                <w:sz w:val="20"/>
              </w:rPr>
              <w:t xml:space="preserve">47 / </w:t>
            </w:r>
            <w:r w:rsidR="003B79F0" w:rsidRPr="00C870B8">
              <w:rPr>
                <w:rFonts w:ascii="Arial" w:hAnsi="Arial" w:cs="Arial"/>
                <w:bCs/>
                <w:sz w:val="20"/>
              </w:rPr>
              <w:t>47</w:t>
            </w:r>
            <w:r w:rsidRPr="00C870B8">
              <w:rPr>
                <w:rFonts w:ascii="Arial" w:hAnsi="Arial" w:cs="Arial"/>
                <w:bCs/>
                <w:sz w:val="20"/>
              </w:rPr>
              <w:t>°</w:t>
            </w:r>
          </w:p>
        </w:tc>
      </w:tr>
      <w:tr w:rsidR="00CC382F" w:rsidRPr="00C870B8" w14:paraId="4F7B98EA" w14:textId="77777777" w:rsidTr="00EE605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7BDE4914" w14:textId="6CFE4E0E" w:rsidR="003B79F0" w:rsidRPr="00C870B8" w:rsidRDefault="003B79F0" w:rsidP="00C870B8">
            <w:pPr>
              <w:rPr>
                <w:rFonts w:ascii="Arial" w:hAnsi="Arial" w:cs="Arial"/>
                <w:b w:val="0"/>
                <w:bCs w:val="0"/>
                <w:color w:val="000000"/>
                <w:sz w:val="20"/>
              </w:rPr>
            </w:pPr>
            <w:r w:rsidRPr="00C870B8">
              <w:rPr>
                <w:rFonts w:ascii="Arial" w:hAnsi="Arial" w:cs="Arial"/>
                <w:b w:val="0"/>
                <w:bCs w:val="0"/>
                <w:color w:val="000000"/>
                <w:sz w:val="20"/>
              </w:rPr>
              <w:t xml:space="preserve">Gehrungswinkel links / rechts </w:t>
            </w:r>
          </w:p>
        </w:tc>
        <w:tc>
          <w:tcPr>
            <w:tcW w:w="147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19A6897E" w14:textId="7EBDBF46" w:rsidR="003B79F0" w:rsidRPr="00C870B8" w:rsidRDefault="003B79F0" w:rsidP="00C870B8">
            <w:pPr>
              <w:jc w:val="both"/>
              <w:cnfStyle w:val="000000100000" w:firstRow="0" w:lastRow="0" w:firstColumn="0" w:lastColumn="0" w:oddVBand="0" w:evenVBand="0" w:oddHBand="1" w:evenHBand="0" w:firstRowFirstColumn="0" w:firstRowLastColumn="0" w:lastRowFirstColumn="0" w:lastRowLastColumn="0"/>
              <w:rPr>
                <w:rFonts w:ascii="Arial" w:hAnsi="Arial" w:cs="Arial"/>
                <w:bCs/>
                <w:sz w:val="20"/>
              </w:rPr>
            </w:pPr>
            <w:r w:rsidRPr="00C870B8">
              <w:rPr>
                <w:rFonts w:ascii="Arial" w:hAnsi="Arial" w:cs="Arial"/>
                <w:bCs/>
                <w:sz w:val="20"/>
              </w:rPr>
              <w:t>47 / 47°</w:t>
            </w:r>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24F56FAE" w14:textId="07568E54" w:rsidR="003B79F0" w:rsidRPr="00C870B8" w:rsidRDefault="003B79F0" w:rsidP="00C870B8">
            <w:pPr>
              <w:jc w:val="both"/>
              <w:cnfStyle w:val="000000100000" w:firstRow="0" w:lastRow="0" w:firstColumn="0" w:lastColumn="0" w:oddVBand="0" w:evenVBand="0" w:oddHBand="1" w:evenHBand="0" w:firstRowFirstColumn="0" w:firstRowLastColumn="0" w:lastRowFirstColumn="0" w:lastRowLastColumn="0"/>
              <w:rPr>
                <w:rFonts w:ascii="Arial" w:hAnsi="Arial" w:cs="Arial"/>
                <w:bCs/>
                <w:sz w:val="20"/>
              </w:rPr>
            </w:pPr>
            <w:r w:rsidRPr="00C870B8">
              <w:rPr>
                <w:rFonts w:ascii="Arial" w:hAnsi="Arial" w:cs="Arial"/>
                <w:bCs/>
                <w:sz w:val="20"/>
              </w:rPr>
              <w:t>50 / 50°</w:t>
            </w:r>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76CA35EE" w14:textId="5142F697" w:rsidR="003B79F0" w:rsidRPr="00C870B8" w:rsidRDefault="003B79F0" w:rsidP="00C870B8">
            <w:pPr>
              <w:jc w:val="both"/>
              <w:cnfStyle w:val="000000100000" w:firstRow="0" w:lastRow="0" w:firstColumn="0" w:lastColumn="0" w:oddVBand="0" w:evenVBand="0" w:oddHBand="1" w:evenHBand="0" w:firstRowFirstColumn="0" w:firstRowLastColumn="0" w:lastRowFirstColumn="0" w:lastRowLastColumn="0"/>
              <w:rPr>
                <w:rFonts w:ascii="Arial" w:hAnsi="Arial" w:cs="Arial"/>
                <w:bCs/>
                <w:sz w:val="20"/>
              </w:rPr>
            </w:pPr>
            <w:r w:rsidRPr="00C870B8">
              <w:rPr>
                <w:rFonts w:ascii="Arial" w:hAnsi="Arial" w:cs="Arial"/>
                <w:bCs/>
                <w:sz w:val="20"/>
              </w:rPr>
              <w:t>50 / 50°</w:t>
            </w:r>
          </w:p>
        </w:tc>
        <w:tc>
          <w:tcPr>
            <w:tcW w:w="212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4683F5DA" w14:textId="03EADDC6" w:rsidR="003B79F0" w:rsidRPr="00C870B8" w:rsidRDefault="003B79F0" w:rsidP="00C870B8">
            <w:pPr>
              <w:jc w:val="both"/>
              <w:cnfStyle w:val="000000100000" w:firstRow="0" w:lastRow="0" w:firstColumn="0" w:lastColumn="0" w:oddVBand="0" w:evenVBand="0" w:oddHBand="1" w:evenHBand="0" w:firstRowFirstColumn="0" w:firstRowLastColumn="0" w:lastRowFirstColumn="0" w:lastRowLastColumn="0"/>
              <w:rPr>
                <w:rFonts w:ascii="Arial" w:hAnsi="Arial" w:cs="Arial"/>
                <w:bCs/>
                <w:sz w:val="20"/>
              </w:rPr>
            </w:pPr>
            <w:r w:rsidRPr="00C870B8">
              <w:rPr>
                <w:rFonts w:ascii="Arial" w:hAnsi="Arial" w:cs="Arial"/>
                <w:bCs/>
                <w:sz w:val="20"/>
              </w:rPr>
              <w:t>50 / 60°</w:t>
            </w:r>
          </w:p>
        </w:tc>
      </w:tr>
      <w:tr w:rsidR="00CC382F" w:rsidRPr="00C870B8" w14:paraId="1070D842" w14:textId="77777777" w:rsidTr="00EE605F">
        <w:tc>
          <w:tcPr>
            <w:cnfStyle w:val="001000000000" w:firstRow="0" w:lastRow="0" w:firstColumn="1" w:lastColumn="0" w:oddVBand="0" w:evenVBand="0" w:oddHBand="0" w:evenHBand="0" w:firstRowFirstColumn="0" w:firstRowLastColumn="0" w:lastRowFirstColumn="0" w:lastRowLastColumn="0"/>
            <w:tcW w:w="235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6D22D477" w14:textId="2DEC5092" w:rsidR="00F93B5D" w:rsidRPr="00C870B8" w:rsidRDefault="00F93B5D" w:rsidP="00C870B8">
            <w:pPr>
              <w:rPr>
                <w:rFonts w:ascii="Arial" w:hAnsi="Arial" w:cs="Arial"/>
                <w:b w:val="0"/>
                <w:bCs w:val="0"/>
                <w:color w:val="000000"/>
                <w:sz w:val="20"/>
              </w:rPr>
            </w:pPr>
            <w:r w:rsidRPr="00C870B8">
              <w:rPr>
                <w:rFonts w:ascii="Arial" w:hAnsi="Arial" w:cs="Arial"/>
                <w:b w:val="0"/>
                <w:bCs w:val="0"/>
                <w:color w:val="000000"/>
                <w:sz w:val="20"/>
              </w:rPr>
              <w:t xml:space="preserve">Gewicht </w:t>
            </w:r>
          </w:p>
        </w:tc>
        <w:tc>
          <w:tcPr>
            <w:tcW w:w="147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6C3DCAD2" w14:textId="5F428000" w:rsidR="00F93B5D" w:rsidRPr="00C870B8" w:rsidRDefault="00F93B5D" w:rsidP="00C870B8">
            <w:pPr>
              <w:jc w:val="both"/>
              <w:cnfStyle w:val="000000000000" w:firstRow="0" w:lastRow="0" w:firstColumn="0" w:lastColumn="0" w:oddVBand="0" w:evenVBand="0" w:oddHBand="0" w:evenHBand="0" w:firstRowFirstColumn="0" w:firstRowLastColumn="0" w:lastRowFirstColumn="0" w:lastRowLastColumn="0"/>
              <w:rPr>
                <w:rFonts w:ascii="Arial" w:hAnsi="Arial" w:cs="Arial"/>
                <w:bCs/>
                <w:sz w:val="20"/>
              </w:rPr>
            </w:pPr>
            <w:r w:rsidRPr="00C870B8">
              <w:rPr>
                <w:rFonts w:ascii="Arial" w:hAnsi="Arial" w:cs="Arial"/>
                <w:bCs/>
                <w:sz w:val="20"/>
              </w:rPr>
              <w:t>8,</w:t>
            </w:r>
            <w:r w:rsidR="008C772E">
              <w:rPr>
                <w:rFonts w:ascii="Arial" w:hAnsi="Arial" w:cs="Arial"/>
                <w:bCs/>
                <w:sz w:val="20"/>
              </w:rPr>
              <w:t>7</w:t>
            </w:r>
            <w:r w:rsidRPr="00C870B8">
              <w:rPr>
                <w:rFonts w:ascii="Arial" w:hAnsi="Arial" w:cs="Arial"/>
                <w:bCs/>
                <w:sz w:val="20"/>
              </w:rPr>
              <w:t xml:space="preserve"> kg </w:t>
            </w:r>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99AC238" w14:textId="6441B774" w:rsidR="00F93B5D" w:rsidRPr="00C870B8" w:rsidRDefault="00F93B5D" w:rsidP="00C870B8">
            <w:pPr>
              <w:jc w:val="both"/>
              <w:cnfStyle w:val="000000000000" w:firstRow="0" w:lastRow="0" w:firstColumn="0" w:lastColumn="0" w:oddVBand="0" w:evenVBand="0" w:oddHBand="0" w:evenHBand="0" w:firstRowFirstColumn="0" w:firstRowLastColumn="0" w:lastRowFirstColumn="0" w:lastRowLastColumn="0"/>
              <w:rPr>
                <w:rFonts w:ascii="Arial" w:hAnsi="Arial" w:cs="Arial"/>
                <w:bCs/>
                <w:sz w:val="20"/>
              </w:rPr>
            </w:pPr>
            <w:r w:rsidRPr="00C870B8">
              <w:rPr>
                <w:rFonts w:ascii="Arial" w:hAnsi="Arial" w:cs="Arial"/>
                <w:bCs/>
                <w:sz w:val="20"/>
              </w:rPr>
              <w:t>13,4 kg</w:t>
            </w:r>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1198F6C" w14:textId="5D6E44E2" w:rsidR="00F93B5D" w:rsidRPr="00C870B8" w:rsidRDefault="003B79F0" w:rsidP="00C870B8">
            <w:pPr>
              <w:jc w:val="both"/>
              <w:cnfStyle w:val="000000000000" w:firstRow="0" w:lastRow="0" w:firstColumn="0" w:lastColumn="0" w:oddVBand="0" w:evenVBand="0" w:oddHBand="0" w:evenHBand="0" w:firstRowFirstColumn="0" w:firstRowLastColumn="0" w:lastRowFirstColumn="0" w:lastRowLastColumn="0"/>
              <w:rPr>
                <w:rFonts w:ascii="Arial" w:hAnsi="Arial" w:cs="Arial"/>
                <w:bCs/>
                <w:sz w:val="20"/>
              </w:rPr>
            </w:pPr>
            <w:r w:rsidRPr="00C870B8">
              <w:rPr>
                <w:rFonts w:ascii="Arial" w:hAnsi="Arial" w:cs="Arial"/>
                <w:bCs/>
                <w:sz w:val="20"/>
              </w:rPr>
              <w:t>16,</w:t>
            </w:r>
            <w:r w:rsidR="008C772E">
              <w:rPr>
                <w:rFonts w:ascii="Arial" w:hAnsi="Arial" w:cs="Arial"/>
                <w:bCs/>
                <w:sz w:val="20"/>
              </w:rPr>
              <w:t>1</w:t>
            </w:r>
            <w:r w:rsidR="00F93B5D" w:rsidRPr="00C870B8">
              <w:rPr>
                <w:rFonts w:ascii="Arial" w:hAnsi="Arial" w:cs="Arial"/>
                <w:bCs/>
                <w:sz w:val="20"/>
              </w:rPr>
              <w:t xml:space="preserve"> kg</w:t>
            </w:r>
          </w:p>
        </w:tc>
        <w:tc>
          <w:tcPr>
            <w:tcW w:w="212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C9FFB1A" w14:textId="6619AD62" w:rsidR="00F93B5D" w:rsidRPr="00C870B8" w:rsidRDefault="003B79F0" w:rsidP="00C870B8">
            <w:pPr>
              <w:jc w:val="both"/>
              <w:cnfStyle w:val="000000000000" w:firstRow="0" w:lastRow="0" w:firstColumn="0" w:lastColumn="0" w:oddVBand="0" w:evenVBand="0" w:oddHBand="0" w:evenHBand="0" w:firstRowFirstColumn="0" w:firstRowLastColumn="0" w:lastRowFirstColumn="0" w:lastRowLastColumn="0"/>
              <w:rPr>
                <w:rFonts w:ascii="Arial" w:hAnsi="Arial" w:cs="Arial"/>
                <w:bCs/>
                <w:sz w:val="20"/>
              </w:rPr>
            </w:pPr>
            <w:r w:rsidRPr="00C870B8">
              <w:rPr>
                <w:rFonts w:ascii="Arial" w:hAnsi="Arial" w:cs="Arial"/>
                <w:bCs/>
                <w:sz w:val="20"/>
              </w:rPr>
              <w:t>1</w:t>
            </w:r>
            <w:r w:rsidR="00F93B5D" w:rsidRPr="00C870B8">
              <w:rPr>
                <w:rFonts w:ascii="Arial" w:hAnsi="Arial" w:cs="Arial"/>
                <w:bCs/>
                <w:sz w:val="20"/>
              </w:rPr>
              <w:t>8,</w:t>
            </w:r>
            <w:r w:rsidRPr="00C870B8">
              <w:rPr>
                <w:rFonts w:ascii="Arial" w:hAnsi="Arial" w:cs="Arial"/>
                <w:bCs/>
                <w:sz w:val="20"/>
              </w:rPr>
              <w:t>6</w:t>
            </w:r>
            <w:r w:rsidR="00F93B5D" w:rsidRPr="00C870B8">
              <w:rPr>
                <w:rFonts w:ascii="Arial" w:hAnsi="Arial" w:cs="Arial"/>
                <w:bCs/>
                <w:sz w:val="20"/>
              </w:rPr>
              <w:t xml:space="preserve"> kg</w:t>
            </w:r>
          </w:p>
        </w:tc>
      </w:tr>
      <w:tr w:rsidR="00CC382F" w:rsidRPr="00C870B8" w14:paraId="4BF9FBC7" w14:textId="77777777" w:rsidTr="00EE605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2690CFD6" w14:textId="43D28444" w:rsidR="00F93B5D" w:rsidRPr="00F97A0E" w:rsidRDefault="00F97A0E" w:rsidP="00C870B8">
            <w:pPr>
              <w:rPr>
                <w:rFonts w:ascii="Arial" w:hAnsi="Arial" w:cs="Arial"/>
                <w:b w:val="0"/>
                <w:bCs w:val="0"/>
                <w:color w:val="000000"/>
                <w:sz w:val="20"/>
              </w:rPr>
            </w:pPr>
            <w:r w:rsidRPr="00F97A0E">
              <w:rPr>
                <w:rFonts w:ascii="Arial" w:hAnsi="Arial" w:cs="Arial"/>
                <w:b w:val="0"/>
                <w:bCs w:val="0"/>
                <w:color w:val="000000"/>
                <w:sz w:val="20"/>
              </w:rPr>
              <w:t>A</w:t>
            </w:r>
            <w:r w:rsidRPr="00F97A0E">
              <w:rPr>
                <w:rFonts w:ascii="Arial" w:hAnsi="Arial" w:cs="Arial"/>
                <w:b w:val="0"/>
                <w:bCs w:val="0"/>
                <w:sz w:val="20"/>
              </w:rPr>
              <w:t>bmessungen</w:t>
            </w:r>
          </w:p>
        </w:tc>
        <w:tc>
          <w:tcPr>
            <w:tcW w:w="147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1C8212E5" w14:textId="2D6A0E60" w:rsidR="00F93B5D" w:rsidRPr="00C870B8" w:rsidRDefault="00F97A0E" w:rsidP="00C870B8">
            <w:pPr>
              <w:jc w:val="both"/>
              <w:cnfStyle w:val="000000100000" w:firstRow="0" w:lastRow="0" w:firstColumn="0" w:lastColumn="0" w:oddVBand="0" w:evenVBand="0" w:oddHBand="1" w:evenHBand="0" w:firstRowFirstColumn="0" w:firstRowLastColumn="0" w:lastRowFirstColumn="0" w:lastRowLastColumn="0"/>
              <w:rPr>
                <w:rFonts w:ascii="Arial" w:hAnsi="Arial" w:cs="Arial"/>
                <w:bCs/>
                <w:sz w:val="20"/>
              </w:rPr>
            </w:pPr>
            <w:r w:rsidRPr="00F97A0E">
              <w:rPr>
                <w:rFonts w:ascii="Arial" w:hAnsi="Arial" w:cs="Arial"/>
                <w:bCs/>
                <w:sz w:val="20"/>
              </w:rPr>
              <w:t>477 x 463 x 490 mm</w:t>
            </w:r>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451B9FFA" w14:textId="52F21038" w:rsidR="00F93B5D" w:rsidRPr="00C870B8" w:rsidRDefault="00F97A0E" w:rsidP="00C870B8">
            <w:pPr>
              <w:jc w:val="both"/>
              <w:cnfStyle w:val="000000100000" w:firstRow="0" w:lastRow="0" w:firstColumn="0" w:lastColumn="0" w:oddVBand="0" w:evenVBand="0" w:oddHBand="1" w:evenHBand="0" w:firstRowFirstColumn="0" w:firstRowLastColumn="0" w:lastRowFirstColumn="0" w:lastRowLastColumn="0"/>
              <w:rPr>
                <w:rFonts w:ascii="Arial" w:hAnsi="Arial" w:cs="Arial"/>
                <w:bCs/>
                <w:sz w:val="20"/>
              </w:rPr>
            </w:pPr>
            <w:r w:rsidRPr="00F97A0E">
              <w:rPr>
                <w:rFonts w:ascii="Arial" w:hAnsi="Arial" w:cs="Arial"/>
                <w:bCs/>
                <w:sz w:val="20"/>
              </w:rPr>
              <w:t>710 x 476 x 512 mm</w:t>
            </w:r>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4FD509EB" w14:textId="126A78BA" w:rsidR="00F93B5D" w:rsidRPr="00C870B8" w:rsidRDefault="00F97A0E" w:rsidP="00C870B8">
            <w:pPr>
              <w:jc w:val="both"/>
              <w:cnfStyle w:val="000000100000" w:firstRow="0" w:lastRow="0" w:firstColumn="0" w:lastColumn="0" w:oddVBand="0" w:evenVBand="0" w:oddHBand="1" w:evenHBand="0" w:firstRowFirstColumn="0" w:firstRowLastColumn="0" w:lastRowFirstColumn="0" w:lastRowLastColumn="0"/>
              <w:rPr>
                <w:rFonts w:ascii="Arial" w:hAnsi="Arial" w:cs="Arial"/>
                <w:bCs/>
                <w:sz w:val="20"/>
              </w:rPr>
            </w:pPr>
            <w:r w:rsidRPr="00F97A0E">
              <w:rPr>
                <w:rFonts w:ascii="Arial" w:hAnsi="Arial" w:cs="Arial"/>
                <w:bCs/>
                <w:sz w:val="20"/>
              </w:rPr>
              <w:t>726 x 485 x 543 mm</w:t>
            </w:r>
          </w:p>
        </w:tc>
        <w:tc>
          <w:tcPr>
            <w:tcW w:w="212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3AEA5CE1" w14:textId="03D23487" w:rsidR="00F93B5D" w:rsidRPr="00C870B8" w:rsidRDefault="00F97A0E" w:rsidP="00C870B8">
            <w:pPr>
              <w:jc w:val="both"/>
              <w:cnfStyle w:val="000000100000" w:firstRow="0" w:lastRow="0" w:firstColumn="0" w:lastColumn="0" w:oddVBand="0" w:evenVBand="0" w:oddHBand="1" w:evenHBand="0" w:firstRowFirstColumn="0" w:firstRowLastColumn="0" w:lastRowFirstColumn="0" w:lastRowLastColumn="0"/>
              <w:rPr>
                <w:rFonts w:ascii="Arial" w:hAnsi="Arial" w:cs="Arial"/>
                <w:bCs/>
                <w:sz w:val="20"/>
              </w:rPr>
            </w:pPr>
            <w:r w:rsidRPr="00F97A0E">
              <w:rPr>
                <w:rFonts w:ascii="Arial" w:hAnsi="Arial" w:cs="Arial"/>
                <w:bCs/>
                <w:sz w:val="20"/>
              </w:rPr>
              <w:t>780 x 500 x 657 mm</w:t>
            </w:r>
          </w:p>
        </w:tc>
      </w:tr>
      <w:tr w:rsidR="00CC382F" w:rsidRPr="00C870B8" w14:paraId="52490DFB" w14:textId="77777777" w:rsidTr="00EE605F">
        <w:tc>
          <w:tcPr>
            <w:cnfStyle w:val="001000000000" w:firstRow="0" w:lastRow="0" w:firstColumn="1" w:lastColumn="0" w:oddVBand="0" w:evenVBand="0" w:oddHBand="0" w:evenHBand="0" w:firstRowFirstColumn="0" w:firstRowLastColumn="0" w:lastRowFirstColumn="0" w:lastRowLastColumn="0"/>
            <w:tcW w:w="235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1C9A36CE" w14:textId="6992E5D0" w:rsidR="003B79F0" w:rsidRPr="00C870B8" w:rsidRDefault="003B79F0" w:rsidP="00C870B8">
            <w:pPr>
              <w:rPr>
                <w:rFonts w:ascii="Arial" w:hAnsi="Arial" w:cs="Arial"/>
                <w:b w:val="0"/>
                <w:bCs w:val="0"/>
                <w:color w:val="000000"/>
                <w:sz w:val="20"/>
              </w:rPr>
            </w:pPr>
            <w:r w:rsidRPr="00C870B8">
              <w:rPr>
                <w:rFonts w:ascii="Arial" w:hAnsi="Arial" w:cs="Arial"/>
                <w:b w:val="0"/>
                <w:bCs w:val="0"/>
                <w:color w:val="000000"/>
                <w:sz w:val="20"/>
              </w:rPr>
              <w:t>San</w:t>
            </w:r>
            <w:r w:rsidR="00F4698C">
              <w:rPr>
                <w:rFonts w:ascii="Arial" w:hAnsi="Arial" w:cs="Arial"/>
                <w:b w:val="0"/>
                <w:bCs w:val="0"/>
                <w:color w:val="000000"/>
                <w:sz w:val="20"/>
              </w:rPr>
              <w:t>f</w:t>
            </w:r>
            <w:r w:rsidRPr="00C870B8">
              <w:rPr>
                <w:rFonts w:ascii="Arial" w:hAnsi="Arial" w:cs="Arial"/>
                <w:b w:val="0"/>
                <w:bCs w:val="0"/>
                <w:color w:val="000000"/>
                <w:sz w:val="20"/>
              </w:rPr>
              <w:t>tanlauf</w:t>
            </w:r>
          </w:p>
        </w:tc>
        <w:tc>
          <w:tcPr>
            <w:tcW w:w="147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63354C1C" w14:textId="797D9BDA" w:rsidR="003B79F0" w:rsidRPr="00C870B8" w:rsidRDefault="003B79F0" w:rsidP="00C870B8">
            <w:pPr>
              <w:jc w:val="both"/>
              <w:cnfStyle w:val="000000000000" w:firstRow="0" w:lastRow="0" w:firstColumn="0" w:lastColumn="0" w:oddVBand="0" w:evenVBand="0" w:oddHBand="0" w:evenHBand="0" w:firstRowFirstColumn="0" w:firstRowLastColumn="0" w:lastRowFirstColumn="0" w:lastRowLastColumn="0"/>
              <w:rPr>
                <w:rFonts w:ascii="Arial" w:hAnsi="Arial" w:cs="Arial"/>
                <w:bCs/>
                <w:sz w:val="20"/>
              </w:rPr>
            </w:pPr>
            <w:r w:rsidRPr="00C870B8">
              <w:rPr>
                <w:rFonts w:ascii="Arial" w:hAnsi="Arial" w:cs="Arial"/>
                <w:bCs/>
                <w:sz w:val="20"/>
              </w:rPr>
              <w:t xml:space="preserve">Nein </w:t>
            </w:r>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0EB5AEC2" w14:textId="60A44403" w:rsidR="003B79F0" w:rsidRPr="00C870B8" w:rsidRDefault="003B79F0" w:rsidP="00C870B8">
            <w:pPr>
              <w:jc w:val="both"/>
              <w:cnfStyle w:val="000000000000" w:firstRow="0" w:lastRow="0" w:firstColumn="0" w:lastColumn="0" w:oddVBand="0" w:evenVBand="0" w:oddHBand="0" w:evenHBand="0" w:firstRowFirstColumn="0" w:firstRowLastColumn="0" w:lastRowFirstColumn="0" w:lastRowLastColumn="0"/>
              <w:rPr>
                <w:rFonts w:ascii="Arial" w:hAnsi="Arial" w:cs="Arial"/>
                <w:bCs/>
                <w:sz w:val="20"/>
              </w:rPr>
            </w:pPr>
            <w:r w:rsidRPr="00C870B8">
              <w:rPr>
                <w:rFonts w:ascii="Arial" w:hAnsi="Arial" w:cs="Arial"/>
                <w:bCs/>
                <w:sz w:val="20"/>
              </w:rPr>
              <w:t>Ja</w:t>
            </w:r>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6AFE011F" w14:textId="6E93BD66" w:rsidR="003B79F0" w:rsidRPr="00C870B8" w:rsidRDefault="003B79F0" w:rsidP="00C870B8">
            <w:pPr>
              <w:jc w:val="both"/>
              <w:cnfStyle w:val="000000000000" w:firstRow="0" w:lastRow="0" w:firstColumn="0" w:lastColumn="0" w:oddVBand="0" w:evenVBand="0" w:oddHBand="0" w:evenHBand="0" w:firstRowFirstColumn="0" w:firstRowLastColumn="0" w:lastRowFirstColumn="0" w:lastRowLastColumn="0"/>
              <w:rPr>
                <w:rFonts w:ascii="Arial" w:hAnsi="Arial" w:cs="Arial"/>
                <w:bCs/>
                <w:sz w:val="20"/>
              </w:rPr>
            </w:pPr>
            <w:r w:rsidRPr="00C870B8">
              <w:rPr>
                <w:rFonts w:ascii="Arial" w:hAnsi="Arial" w:cs="Arial"/>
                <w:bCs/>
                <w:sz w:val="20"/>
              </w:rPr>
              <w:t>Ja</w:t>
            </w:r>
          </w:p>
        </w:tc>
        <w:tc>
          <w:tcPr>
            <w:tcW w:w="212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2D7DE864" w14:textId="0B26A8E8" w:rsidR="003B79F0" w:rsidRPr="00C870B8" w:rsidRDefault="003B79F0" w:rsidP="00C870B8">
            <w:pPr>
              <w:jc w:val="both"/>
              <w:cnfStyle w:val="000000000000" w:firstRow="0" w:lastRow="0" w:firstColumn="0" w:lastColumn="0" w:oddVBand="0" w:evenVBand="0" w:oddHBand="0" w:evenHBand="0" w:firstRowFirstColumn="0" w:firstRowLastColumn="0" w:lastRowFirstColumn="0" w:lastRowLastColumn="0"/>
              <w:rPr>
                <w:rFonts w:ascii="Arial" w:hAnsi="Arial" w:cs="Arial"/>
                <w:bCs/>
                <w:sz w:val="20"/>
              </w:rPr>
            </w:pPr>
            <w:r w:rsidRPr="00C870B8">
              <w:rPr>
                <w:rFonts w:ascii="Arial" w:hAnsi="Arial" w:cs="Arial"/>
                <w:bCs/>
                <w:sz w:val="20"/>
              </w:rPr>
              <w:t>Ja</w:t>
            </w:r>
          </w:p>
        </w:tc>
      </w:tr>
      <w:bookmarkEnd w:id="1"/>
      <w:tr w:rsidR="00AC5F6B" w:rsidRPr="00C870B8" w14:paraId="005A2B09" w14:textId="77777777" w:rsidTr="00EE605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344EC915" w14:textId="7965033B" w:rsidR="00AC5F6B" w:rsidRPr="00C870B8" w:rsidRDefault="00AC5F6B" w:rsidP="00AC5F6B">
            <w:pPr>
              <w:rPr>
                <w:rFonts w:ascii="Arial" w:hAnsi="Arial" w:cs="Arial"/>
                <w:b w:val="0"/>
                <w:bCs w:val="0"/>
                <w:color w:val="000000"/>
                <w:sz w:val="20"/>
              </w:rPr>
            </w:pPr>
            <w:r w:rsidRPr="00C870B8">
              <w:rPr>
                <w:rFonts w:ascii="Arial" w:hAnsi="Arial" w:cs="Arial"/>
                <w:b w:val="0"/>
                <w:bCs w:val="0"/>
                <w:color w:val="000000"/>
                <w:sz w:val="20"/>
              </w:rPr>
              <w:t xml:space="preserve">Typ Schnittlinienanzeige </w:t>
            </w:r>
          </w:p>
        </w:tc>
        <w:tc>
          <w:tcPr>
            <w:tcW w:w="147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4D85048B" w14:textId="3077C696" w:rsidR="00AC5F6B" w:rsidRPr="00C870B8" w:rsidRDefault="00AC5F6B" w:rsidP="00AC5F6B">
            <w:pPr>
              <w:cnfStyle w:val="000000100000" w:firstRow="0" w:lastRow="0" w:firstColumn="0" w:lastColumn="0" w:oddVBand="0" w:evenVBand="0" w:oddHBand="1" w:evenHBand="0" w:firstRowFirstColumn="0" w:firstRowLastColumn="0" w:lastRowFirstColumn="0" w:lastRowLastColumn="0"/>
              <w:rPr>
                <w:rFonts w:ascii="Arial" w:hAnsi="Arial" w:cs="Arial"/>
                <w:bCs/>
                <w:sz w:val="20"/>
              </w:rPr>
            </w:pPr>
            <w:r>
              <w:rPr>
                <w:rFonts w:ascii="Arial" w:hAnsi="Arial" w:cs="Arial"/>
                <w:bCs/>
                <w:sz w:val="20"/>
              </w:rPr>
              <w:t>PCL</w:t>
            </w:r>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030C2124" w14:textId="27DD4442" w:rsidR="00AC5F6B" w:rsidRPr="00C870B8" w:rsidRDefault="00AC5F6B" w:rsidP="00AC5F6B">
            <w:pPr>
              <w:jc w:val="both"/>
              <w:cnfStyle w:val="000000100000" w:firstRow="0" w:lastRow="0" w:firstColumn="0" w:lastColumn="0" w:oddVBand="0" w:evenVBand="0" w:oddHBand="1" w:evenHBand="0" w:firstRowFirstColumn="0" w:firstRowLastColumn="0" w:lastRowFirstColumn="0" w:lastRowLastColumn="0"/>
              <w:rPr>
                <w:rFonts w:ascii="Arial" w:hAnsi="Arial" w:cs="Arial"/>
                <w:bCs/>
                <w:sz w:val="20"/>
              </w:rPr>
            </w:pPr>
            <w:r>
              <w:rPr>
                <w:rFonts w:ascii="Arial" w:hAnsi="Arial" w:cs="Arial"/>
                <w:bCs/>
                <w:sz w:val="20"/>
              </w:rPr>
              <w:t>PCL</w:t>
            </w:r>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036010FD" w14:textId="15EB3B80" w:rsidR="00AC5F6B" w:rsidRPr="00C870B8" w:rsidRDefault="00AC5F6B" w:rsidP="00AC5F6B">
            <w:pPr>
              <w:jc w:val="both"/>
              <w:cnfStyle w:val="000000100000" w:firstRow="0" w:lastRow="0" w:firstColumn="0" w:lastColumn="0" w:oddVBand="0" w:evenVBand="0" w:oddHBand="1" w:evenHBand="0" w:firstRowFirstColumn="0" w:firstRowLastColumn="0" w:lastRowFirstColumn="0" w:lastRowLastColumn="0"/>
              <w:rPr>
                <w:rFonts w:ascii="Arial" w:hAnsi="Arial" w:cs="Arial"/>
                <w:bCs/>
                <w:sz w:val="20"/>
              </w:rPr>
            </w:pPr>
            <w:r>
              <w:rPr>
                <w:rFonts w:ascii="Arial" w:hAnsi="Arial" w:cs="Arial"/>
                <w:bCs/>
                <w:sz w:val="20"/>
              </w:rPr>
              <w:t>PCL</w:t>
            </w:r>
          </w:p>
        </w:tc>
        <w:tc>
          <w:tcPr>
            <w:tcW w:w="212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17786227" w14:textId="1A9D8842" w:rsidR="00AC5F6B" w:rsidRPr="00C870B8" w:rsidRDefault="00AC5F6B" w:rsidP="00AC5F6B">
            <w:pPr>
              <w:jc w:val="both"/>
              <w:cnfStyle w:val="000000100000" w:firstRow="0" w:lastRow="0" w:firstColumn="0" w:lastColumn="0" w:oddVBand="0" w:evenVBand="0" w:oddHBand="1" w:evenHBand="0" w:firstRowFirstColumn="0" w:firstRowLastColumn="0" w:lastRowFirstColumn="0" w:lastRowLastColumn="0"/>
              <w:rPr>
                <w:rFonts w:ascii="Arial" w:hAnsi="Arial" w:cs="Arial"/>
                <w:bCs/>
                <w:sz w:val="20"/>
              </w:rPr>
            </w:pPr>
            <w:r>
              <w:rPr>
                <w:rFonts w:ascii="Arial" w:hAnsi="Arial" w:cs="Arial"/>
                <w:bCs/>
                <w:sz w:val="20"/>
              </w:rPr>
              <w:t>PCL</w:t>
            </w:r>
          </w:p>
        </w:tc>
      </w:tr>
      <w:tr w:rsidR="00AC5F6B" w:rsidRPr="00C870B8" w14:paraId="0F70C987" w14:textId="77777777" w:rsidTr="0087260F">
        <w:tc>
          <w:tcPr>
            <w:cnfStyle w:val="001000000000" w:firstRow="0" w:lastRow="0" w:firstColumn="1" w:lastColumn="0" w:oddVBand="0" w:evenVBand="0" w:oddHBand="0" w:evenHBand="0" w:firstRowFirstColumn="0" w:firstRowLastColumn="0" w:lastRowFirstColumn="0" w:lastRowLastColumn="0"/>
            <w:tcW w:w="235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18FDA4DB" w14:textId="2A6AD8AE" w:rsidR="00AC5F6B" w:rsidRPr="00C870B8" w:rsidRDefault="00AC5F6B" w:rsidP="00AC5F6B">
            <w:pPr>
              <w:rPr>
                <w:rFonts w:ascii="Arial" w:hAnsi="Arial" w:cs="Arial"/>
                <w:b w:val="0"/>
                <w:bCs w:val="0"/>
                <w:color w:val="000000"/>
                <w:sz w:val="20"/>
              </w:rPr>
            </w:pPr>
            <w:r w:rsidRPr="00C870B8">
              <w:rPr>
                <w:rFonts w:ascii="Arial" w:hAnsi="Arial" w:cs="Arial"/>
                <w:color w:val="000000"/>
                <w:sz w:val="20"/>
              </w:rPr>
              <w:t xml:space="preserve">KGS M Range </w:t>
            </w:r>
            <w:r>
              <w:rPr>
                <w:rFonts w:ascii="Arial" w:hAnsi="Arial" w:cs="Arial"/>
                <w:color w:val="000000"/>
                <w:sz w:val="20"/>
              </w:rPr>
              <w:t>Akku</w:t>
            </w:r>
          </w:p>
        </w:tc>
        <w:tc>
          <w:tcPr>
            <w:tcW w:w="147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68DEB8C8" w14:textId="77777777" w:rsidR="00AC5F6B" w:rsidRPr="00C870B8" w:rsidRDefault="00AC5F6B" w:rsidP="00AC5F6B">
            <w:pPr>
              <w:cnfStyle w:val="000000000000" w:firstRow="0" w:lastRow="0" w:firstColumn="0" w:lastColumn="0" w:oddVBand="0" w:evenVBand="0" w:oddHBand="0" w:evenHBand="0" w:firstRowFirstColumn="0" w:firstRowLastColumn="0" w:lastRowFirstColumn="0" w:lastRowLastColumn="0"/>
              <w:rPr>
                <w:rFonts w:ascii="Arial" w:hAnsi="Arial" w:cs="Arial"/>
                <w:b/>
                <w:sz w:val="20"/>
              </w:rPr>
            </w:pPr>
          </w:p>
          <w:p w14:paraId="55AA2D7D" w14:textId="77777777" w:rsidR="00AC5F6B" w:rsidRPr="00C870B8" w:rsidRDefault="00AC5F6B" w:rsidP="00AC5F6B">
            <w:pPr>
              <w:cnfStyle w:val="000000000000" w:firstRow="0" w:lastRow="0" w:firstColumn="0" w:lastColumn="0" w:oddVBand="0" w:evenVBand="0" w:oddHBand="0" w:evenHBand="0" w:firstRowFirstColumn="0" w:firstRowLastColumn="0" w:lastRowFirstColumn="0" w:lastRowLastColumn="0"/>
              <w:rPr>
                <w:rFonts w:ascii="Arial" w:hAnsi="Arial" w:cs="Arial"/>
                <w:bCs/>
                <w:sz w:val="20"/>
              </w:rPr>
            </w:pPr>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61147F2" w14:textId="77777777" w:rsidR="00AC5F6B" w:rsidRPr="00C870B8" w:rsidRDefault="00AC5F6B" w:rsidP="00AC5F6B">
            <w:pPr>
              <w:cnfStyle w:val="000000000000" w:firstRow="0" w:lastRow="0" w:firstColumn="0" w:lastColumn="0" w:oddVBand="0" w:evenVBand="0" w:oddHBand="0" w:evenHBand="0" w:firstRowFirstColumn="0" w:firstRowLastColumn="0" w:lastRowFirstColumn="0" w:lastRowLastColumn="0"/>
              <w:rPr>
                <w:rFonts w:ascii="Arial" w:hAnsi="Arial" w:cs="Arial"/>
                <w:b/>
                <w:sz w:val="20"/>
              </w:rPr>
            </w:pPr>
          </w:p>
          <w:p w14:paraId="40020BBF" w14:textId="401695A5" w:rsidR="00AC5F6B" w:rsidRPr="00B85E42" w:rsidRDefault="00AC5F6B" w:rsidP="00AC5F6B">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b/>
                <w:sz w:val="20"/>
              </w:rPr>
            </w:pPr>
            <w:r w:rsidRPr="00C870B8">
              <w:rPr>
                <w:rFonts w:ascii="Arial" w:hAnsi="Arial" w:cs="Arial"/>
                <w:b/>
                <w:sz w:val="20"/>
              </w:rPr>
              <w:t xml:space="preserve">KGS 18 LTX BL 216 </w:t>
            </w:r>
          </w:p>
          <w:p w14:paraId="7C9FFCA2" w14:textId="77777777" w:rsidR="00AC5F6B" w:rsidRPr="00C870B8" w:rsidRDefault="00AC5F6B" w:rsidP="00AC5F6B">
            <w:pPr>
              <w:jc w:val="both"/>
              <w:cnfStyle w:val="000000000000" w:firstRow="0" w:lastRow="0" w:firstColumn="0" w:lastColumn="0" w:oddVBand="0" w:evenVBand="0" w:oddHBand="0" w:evenHBand="0" w:firstRowFirstColumn="0" w:firstRowLastColumn="0" w:lastRowFirstColumn="0" w:lastRowLastColumn="0"/>
              <w:rPr>
                <w:rFonts w:ascii="Arial" w:hAnsi="Arial" w:cs="Arial"/>
                <w:bCs/>
                <w:sz w:val="20"/>
              </w:rPr>
            </w:pPr>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9896964" w14:textId="77777777" w:rsidR="00AC5F6B" w:rsidRPr="00C870B8" w:rsidRDefault="00AC5F6B" w:rsidP="00AC5F6B">
            <w:pPr>
              <w:cnfStyle w:val="000000000000" w:firstRow="0" w:lastRow="0" w:firstColumn="0" w:lastColumn="0" w:oddVBand="0" w:evenVBand="0" w:oddHBand="0" w:evenHBand="0" w:firstRowFirstColumn="0" w:firstRowLastColumn="0" w:lastRowFirstColumn="0" w:lastRowLastColumn="0"/>
              <w:rPr>
                <w:rFonts w:ascii="Arial" w:hAnsi="Arial" w:cs="Arial"/>
                <w:b/>
                <w:sz w:val="20"/>
              </w:rPr>
            </w:pPr>
          </w:p>
          <w:p w14:paraId="20ABC618" w14:textId="329622E4" w:rsidR="00AC5F6B" w:rsidRPr="00C870B8" w:rsidRDefault="00AC5F6B" w:rsidP="00AC5F6B">
            <w:pPr>
              <w:jc w:val="both"/>
              <w:cnfStyle w:val="000000000000" w:firstRow="0" w:lastRow="0" w:firstColumn="0" w:lastColumn="0" w:oddVBand="0" w:evenVBand="0" w:oddHBand="0" w:evenHBand="0" w:firstRowFirstColumn="0" w:firstRowLastColumn="0" w:lastRowFirstColumn="0" w:lastRowLastColumn="0"/>
              <w:rPr>
                <w:rFonts w:ascii="Arial" w:hAnsi="Arial" w:cs="Arial"/>
                <w:bCs/>
                <w:sz w:val="20"/>
              </w:rPr>
            </w:pPr>
            <w:r w:rsidRPr="00C870B8">
              <w:rPr>
                <w:rFonts w:ascii="Arial" w:hAnsi="Arial" w:cs="Arial"/>
                <w:b/>
                <w:sz w:val="20"/>
              </w:rPr>
              <w:t>KGS 18 LTX BL 254</w:t>
            </w:r>
          </w:p>
        </w:tc>
        <w:tc>
          <w:tcPr>
            <w:tcW w:w="212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B56DE0F" w14:textId="77777777" w:rsidR="00AC5F6B" w:rsidRPr="00C870B8" w:rsidRDefault="00AC5F6B" w:rsidP="00AC5F6B">
            <w:pPr>
              <w:cnfStyle w:val="000000000000" w:firstRow="0" w:lastRow="0" w:firstColumn="0" w:lastColumn="0" w:oddVBand="0" w:evenVBand="0" w:oddHBand="0" w:evenHBand="0" w:firstRowFirstColumn="0" w:firstRowLastColumn="0" w:lastRowFirstColumn="0" w:lastRowLastColumn="0"/>
              <w:rPr>
                <w:rFonts w:ascii="Arial" w:hAnsi="Arial" w:cs="Arial"/>
                <w:b/>
                <w:sz w:val="20"/>
              </w:rPr>
            </w:pPr>
          </w:p>
          <w:p w14:paraId="17E59A50" w14:textId="77777777" w:rsidR="00AC5F6B" w:rsidRPr="00C870B8" w:rsidRDefault="00AC5F6B" w:rsidP="00AC5F6B">
            <w:pPr>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b/>
                <w:sz w:val="20"/>
              </w:rPr>
            </w:pPr>
            <w:r w:rsidRPr="00C870B8">
              <w:rPr>
                <w:rFonts w:ascii="Arial" w:hAnsi="Arial" w:cs="Arial"/>
                <w:b/>
                <w:sz w:val="20"/>
              </w:rPr>
              <w:t>KGS 18 LTX BL 305</w:t>
            </w:r>
          </w:p>
          <w:p w14:paraId="78DB4847" w14:textId="3832F922" w:rsidR="00AC5F6B" w:rsidRPr="00C870B8" w:rsidRDefault="00AC5F6B" w:rsidP="00AC5F6B">
            <w:pPr>
              <w:jc w:val="both"/>
              <w:cnfStyle w:val="000000000000" w:firstRow="0" w:lastRow="0" w:firstColumn="0" w:lastColumn="0" w:oddVBand="0" w:evenVBand="0" w:oddHBand="0" w:evenHBand="0" w:firstRowFirstColumn="0" w:firstRowLastColumn="0" w:lastRowFirstColumn="0" w:lastRowLastColumn="0"/>
              <w:rPr>
                <w:rFonts w:ascii="Arial" w:hAnsi="Arial" w:cs="Arial"/>
                <w:bCs/>
                <w:sz w:val="20"/>
              </w:rPr>
            </w:pPr>
          </w:p>
        </w:tc>
      </w:tr>
      <w:tr w:rsidR="00AC5F6B" w:rsidRPr="00C870B8" w14:paraId="0C66EB62" w14:textId="77777777" w:rsidTr="00EE605F">
        <w:trPr>
          <w:cnfStyle w:val="000000100000" w:firstRow="0" w:lastRow="0" w:firstColumn="0" w:lastColumn="0" w:oddVBand="0" w:evenVBand="0" w:oddHBand="1" w:evenHBand="0" w:firstRowFirstColumn="0" w:firstRowLastColumn="0" w:lastRowFirstColumn="0" w:lastRowLastColumn="0"/>
          <w:trHeight w:val="174"/>
        </w:trPr>
        <w:tc>
          <w:tcPr>
            <w:cnfStyle w:val="001000000000" w:firstRow="0" w:lastRow="0" w:firstColumn="1" w:lastColumn="0" w:oddVBand="0" w:evenVBand="0" w:oddHBand="0" w:evenHBand="0" w:firstRowFirstColumn="0" w:firstRowLastColumn="0" w:lastRowFirstColumn="0" w:lastRowLastColumn="0"/>
            <w:tcW w:w="2350" w:type="dxa"/>
            <w:vAlign w:val="center"/>
          </w:tcPr>
          <w:p w14:paraId="6B260031" w14:textId="5DEC60DD" w:rsidR="00AC5F6B" w:rsidRPr="00C870B8" w:rsidRDefault="00AC5F6B" w:rsidP="00AC5F6B">
            <w:pPr>
              <w:rPr>
                <w:rFonts w:ascii="Arial" w:hAnsi="Arial" w:cs="Arial"/>
                <w:bCs w:val="0"/>
                <w:color w:val="000000"/>
                <w:sz w:val="20"/>
              </w:rPr>
            </w:pPr>
            <w:r w:rsidRPr="00C870B8">
              <w:rPr>
                <w:rFonts w:ascii="Arial" w:hAnsi="Arial" w:cs="Arial"/>
                <w:b w:val="0"/>
                <w:bCs w:val="0"/>
                <w:color w:val="000000"/>
                <w:sz w:val="20"/>
              </w:rPr>
              <w:t>Sägeblattdurchmesser</w:t>
            </w:r>
          </w:p>
        </w:tc>
        <w:tc>
          <w:tcPr>
            <w:tcW w:w="1478" w:type="dxa"/>
            <w:vAlign w:val="center"/>
          </w:tcPr>
          <w:p w14:paraId="2026EBDC" w14:textId="11601FB9" w:rsidR="00AC5F6B" w:rsidRPr="00C870B8" w:rsidRDefault="00AC5F6B" w:rsidP="00AC5F6B">
            <w:pPr>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lang w:val="en-US"/>
              </w:rPr>
            </w:pPr>
          </w:p>
        </w:tc>
        <w:tc>
          <w:tcPr>
            <w:tcW w:w="2126" w:type="dxa"/>
            <w:vAlign w:val="center"/>
          </w:tcPr>
          <w:p w14:paraId="15BA67D6" w14:textId="23EC5AB9" w:rsidR="00AC5F6B" w:rsidRPr="00C870B8" w:rsidRDefault="00AC5F6B" w:rsidP="00AC5F6B">
            <w:pPr>
              <w:jc w:val="both"/>
              <w:cnfStyle w:val="000000100000" w:firstRow="0" w:lastRow="0" w:firstColumn="0" w:lastColumn="0" w:oddVBand="0" w:evenVBand="0" w:oddHBand="1" w:evenHBand="0" w:firstRowFirstColumn="0" w:firstRowLastColumn="0" w:lastRowFirstColumn="0" w:lastRowLastColumn="0"/>
              <w:rPr>
                <w:rFonts w:ascii="Arial" w:hAnsi="Arial" w:cs="Arial"/>
                <w:bCs/>
                <w:sz w:val="20"/>
              </w:rPr>
            </w:pPr>
            <w:r w:rsidRPr="00C870B8">
              <w:rPr>
                <w:rFonts w:ascii="Arial" w:hAnsi="Arial" w:cs="Arial"/>
                <w:bCs/>
                <w:sz w:val="20"/>
              </w:rPr>
              <w:t>216</w:t>
            </w:r>
            <w:r>
              <w:rPr>
                <w:rFonts w:ascii="Arial" w:hAnsi="Arial" w:cs="Arial"/>
                <w:bCs/>
                <w:sz w:val="20"/>
              </w:rPr>
              <w:t xml:space="preserve"> </w:t>
            </w:r>
            <w:r w:rsidRPr="00C870B8">
              <w:rPr>
                <w:rFonts w:ascii="Arial" w:hAnsi="Arial" w:cs="Arial"/>
                <w:bCs/>
                <w:sz w:val="20"/>
              </w:rPr>
              <w:t>mm</w:t>
            </w:r>
          </w:p>
        </w:tc>
        <w:tc>
          <w:tcPr>
            <w:tcW w:w="2126" w:type="dxa"/>
            <w:vAlign w:val="center"/>
          </w:tcPr>
          <w:p w14:paraId="09E6EBE5" w14:textId="3D6121FB" w:rsidR="00AC5F6B" w:rsidRPr="00C870B8" w:rsidRDefault="00AC5F6B" w:rsidP="00AC5F6B">
            <w:pPr>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lang w:val="en-US"/>
              </w:rPr>
            </w:pPr>
            <w:r w:rsidRPr="00C870B8">
              <w:rPr>
                <w:rFonts w:ascii="Arial" w:hAnsi="Arial" w:cs="Arial"/>
                <w:bCs/>
                <w:sz w:val="20"/>
              </w:rPr>
              <w:t>254</w:t>
            </w:r>
            <w:r>
              <w:rPr>
                <w:rFonts w:ascii="Arial" w:hAnsi="Arial" w:cs="Arial"/>
                <w:bCs/>
                <w:sz w:val="20"/>
              </w:rPr>
              <w:t xml:space="preserve"> </w:t>
            </w:r>
            <w:r w:rsidRPr="00C870B8">
              <w:rPr>
                <w:rFonts w:ascii="Arial" w:hAnsi="Arial" w:cs="Arial"/>
                <w:bCs/>
                <w:sz w:val="20"/>
              </w:rPr>
              <w:t xml:space="preserve">mm </w:t>
            </w:r>
          </w:p>
        </w:tc>
        <w:tc>
          <w:tcPr>
            <w:tcW w:w="2127" w:type="dxa"/>
            <w:vAlign w:val="center"/>
          </w:tcPr>
          <w:p w14:paraId="7AF4622A" w14:textId="52616B8E" w:rsidR="00AC5F6B" w:rsidRPr="00C870B8" w:rsidRDefault="00AC5F6B" w:rsidP="00AC5F6B">
            <w:pPr>
              <w:jc w:val="both"/>
              <w:cnfStyle w:val="000000100000" w:firstRow="0" w:lastRow="0" w:firstColumn="0" w:lastColumn="0" w:oddVBand="0" w:evenVBand="0" w:oddHBand="1" w:evenHBand="0" w:firstRowFirstColumn="0" w:firstRowLastColumn="0" w:lastRowFirstColumn="0" w:lastRowLastColumn="0"/>
              <w:rPr>
                <w:rFonts w:ascii="Arial" w:hAnsi="Arial" w:cs="Arial"/>
                <w:bCs/>
                <w:sz w:val="20"/>
              </w:rPr>
            </w:pPr>
            <w:r w:rsidRPr="00C870B8">
              <w:rPr>
                <w:rFonts w:ascii="Arial" w:hAnsi="Arial" w:cs="Arial"/>
                <w:bCs/>
                <w:sz w:val="20"/>
              </w:rPr>
              <w:t>305</w:t>
            </w:r>
            <w:r>
              <w:rPr>
                <w:rFonts w:ascii="Arial" w:hAnsi="Arial" w:cs="Arial"/>
                <w:bCs/>
                <w:sz w:val="20"/>
              </w:rPr>
              <w:t xml:space="preserve"> </w:t>
            </w:r>
            <w:r w:rsidRPr="00C870B8">
              <w:rPr>
                <w:rFonts w:ascii="Arial" w:hAnsi="Arial" w:cs="Arial"/>
                <w:bCs/>
                <w:sz w:val="20"/>
              </w:rPr>
              <w:t>mm</w:t>
            </w:r>
          </w:p>
        </w:tc>
      </w:tr>
      <w:tr w:rsidR="00AC5F6B" w:rsidRPr="00C870B8" w14:paraId="4B82D5E6" w14:textId="77777777" w:rsidTr="00EE605F">
        <w:trPr>
          <w:trHeight w:val="220"/>
        </w:trPr>
        <w:tc>
          <w:tcPr>
            <w:cnfStyle w:val="001000000000" w:firstRow="0" w:lastRow="0" w:firstColumn="1" w:lastColumn="0" w:oddVBand="0" w:evenVBand="0" w:oddHBand="0" w:evenHBand="0" w:firstRowFirstColumn="0" w:firstRowLastColumn="0" w:lastRowFirstColumn="0" w:lastRowLastColumn="0"/>
            <w:tcW w:w="2350" w:type="dxa"/>
            <w:vAlign w:val="center"/>
          </w:tcPr>
          <w:p w14:paraId="06030460" w14:textId="4B89BE61" w:rsidR="00AC5F6B" w:rsidRPr="00C870B8" w:rsidRDefault="00AC5F6B" w:rsidP="00AC5F6B">
            <w:pPr>
              <w:rPr>
                <w:rFonts w:ascii="Arial" w:hAnsi="Arial" w:cs="Arial"/>
                <w:b w:val="0"/>
                <w:bCs w:val="0"/>
                <w:color w:val="000000"/>
                <w:sz w:val="20"/>
              </w:rPr>
            </w:pPr>
            <w:r w:rsidRPr="00C870B8">
              <w:rPr>
                <w:rFonts w:ascii="Arial" w:hAnsi="Arial" w:cs="Arial"/>
                <w:b w:val="0"/>
                <w:bCs w:val="0"/>
                <w:color w:val="000000"/>
                <w:sz w:val="20"/>
              </w:rPr>
              <w:t>Spannung</w:t>
            </w:r>
          </w:p>
        </w:tc>
        <w:tc>
          <w:tcPr>
            <w:tcW w:w="1478" w:type="dxa"/>
            <w:vAlign w:val="center"/>
          </w:tcPr>
          <w:p w14:paraId="3CCB8F5F" w14:textId="77777777" w:rsidR="00AC5F6B" w:rsidRPr="00C870B8" w:rsidRDefault="00AC5F6B" w:rsidP="00AC5F6B">
            <w:pPr>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lang w:val="en-US"/>
              </w:rPr>
            </w:pPr>
          </w:p>
        </w:tc>
        <w:tc>
          <w:tcPr>
            <w:tcW w:w="2126" w:type="dxa"/>
            <w:vAlign w:val="center"/>
          </w:tcPr>
          <w:p w14:paraId="684807B3" w14:textId="28FAC07A" w:rsidR="00AC5F6B" w:rsidRPr="00C870B8" w:rsidRDefault="00AC5F6B" w:rsidP="00AC5F6B">
            <w:pPr>
              <w:jc w:val="both"/>
              <w:cnfStyle w:val="000000000000" w:firstRow="0" w:lastRow="0" w:firstColumn="0" w:lastColumn="0" w:oddVBand="0" w:evenVBand="0" w:oddHBand="0" w:evenHBand="0" w:firstRowFirstColumn="0" w:firstRowLastColumn="0" w:lastRowFirstColumn="0" w:lastRowLastColumn="0"/>
              <w:rPr>
                <w:rFonts w:ascii="Arial" w:hAnsi="Arial" w:cs="Arial"/>
                <w:bCs/>
                <w:sz w:val="20"/>
              </w:rPr>
            </w:pPr>
            <w:r w:rsidRPr="00C870B8">
              <w:rPr>
                <w:rFonts w:ascii="Arial" w:hAnsi="Arial" w:cs="Arial"/>
                <w:bCs/>
                <w:sz w:val="20"/>
              </w:rPr>
              <w:t>18 V</w:t>
            </w:r>
          </w:p>
        </w:tc>
        <w:tc>
          <w:tcPr>
            <w:tcW w:w="2126" w:type="dxa"/>
            <w:vAlign w:val="center"/>
          </w:tcPr>
          <w:p w14:paraId="2E5C5637" w14:textId="20C90853" w:rsidR="00AC5F6B" w:rsidRPr="00C870B8" w:rsidRDefault="00AC5F6B" w:rsidP="00AC5F6B">
            <w:pPr>
              <w:jc w:val="both"/>
              <w:cnfStyle w:val="000000000000" w:firstRow="0" w:lastRow="0" w:firstColumn="0" w:lastColumn="0" w:oddVBand="0" w:evenVBand="0" w:oddHBand="0" w:evenHBand="0" w:firstRowFirstColumn="0" w:firstRowLastColumn="0" w:lastRowFirstColumn="0" w:lastRowLastColumn="0"/>
              <w:rPr>
                <w:rFonts w:ascii="Arial" w:hAnsi="Arial" w:cs="Arial"/>
                <w:bCs/>
                <w:sz w:val="20"/>
              </w:rPr>
            </w:pPr>
            <w:r w:rsidRPr="00C870B8">
              <w:rPr>
                <w:rFonts w:ascii="Arial" w:hAnsi="Arial" w:cs="Arial"/>
                <w:bCs/>
                <w:sz w:val="20"/>
              </w:rPr>
              <w:t>18 V</w:t>
            </w:r>
          </w:p>
        </w:tc>
        <w:tc>
          <w:tcPr>
            <w:tcW w:w="2127" w:type="dxa"/>
            <w:vAlign w:val="center"/>
          </w:tcPr>
          <w:p w14:paraId="27643CF2" w14:textId="64D68CA7" w:rsidR="00AC5F6B" w:rsidRPr="00C870B8" w:rsidRDefault="00AC5F6B" w:rsidP="00AC5F6B">
            <w:pPr>
              <w:jc w:val="both"/>
              <w:cnfStyle w:val="000000000000" w:firstRow="0" w:lastRow="0" w:firstColumn="0" w:lastColumn="0" w:oddVBand="0" w:evenVBand="0" w:oddHBand="0" w:evenHBand="0" w:firstRowFirstColumn="0" w:firstRowLastColumn="0" w:lastRowFirstColumn="0" w:lastRowLastColumn="0"/>
              <w:rPr>
                <w:rFonts w:ascii="Arial" w:hAnsi="Arial" w:cs="Arial"/>
                <w:bCs/>
                <w:sz w:val="20"/>
              </w:rPr>
            </w:pPr>
            <w:r w:rsidRPr="00C870B8">
              <w:rPr>
                <w:rFonts w:ascii="Arial" w:hAnsi="Arial" w:cs="Arial"/>
                <w:bCs/>
                <w:sz w:val="20"/>
              </w:rPr>
              <w:t>18 V</w:t>
            </w:r>
          </w:p>
        </w:tc>
      </w:tr>
      <w:tr w:rsidR="00AC5F6B" w:rsidRPr="00C870B8" w14:paraId="79851E22" w14:textId="77777777" w:rsidTr="00EE605F">
        <w:trPr>
          <w:cnfStyle w:val="000000100000" w:firstRow="0" w:lastRow="0" w:firstColumn="0" w:lastColumn="0" w:oddVBand="0" w:evenVBand="0" w:oddHBand="1" w:evenHBand="0" w:firstRowFirstColumn="0" w:firstRowLastColumn="0" w:lastRowFirstColumn="0" w:lastRowLastColumn="0"/>
          <w:trHeight w:val="266"/>
        </w:trPr>
        <w:tc>
          <w:tcPr>
            <w:cnfStyle w:val="001000000000" w:firstRow="0" w:lastRow="0" w:firstColumn="1" w:lastColumn="0" w:oddVBand="0" w:evenVBand="0" w:oddHBand="0" w:evenHBand="0" w:firstRowFirstColumn="0" w:firstRowLastColumn="0" w:lastRowFirstColumn="0" w:lastRowLastColumn="0"/>
            <w:tcW w:w="2350" w:type="dxa"/>
            <w:vAlign w:val="center"/>
          </w:tcPr>
          <w:p w14:paraId="5A67E7E1" w14:textId="380E1247" w:rsidR="00AC5F6B" w:rsidRPr="00C870B8" w:rsidRDefault="00AC5F6B" w:rsidP="00AC5F6B">
            <w:pPr>
              <w:rPr>
                <w:rFonts w:ascii="Arial" w:hAnsi="Arial" w:cs="Arial"/>
                <w:b w:val="0"/>
                <w:bCs w:val="0"/>
                <w:color w:val="000000"/>
                <w:sz w:val="20"/>
              </w:rPr>
            </w:pPr>
            <w:r w:rsidRPr="00C870B8">
              <w:rPr>
                <w:rFonts w:ascii="Arial" w:hAnsi="Arial" w:cs="Arial"/>
                <w:b w:val="0"/>
                <w:bCs w:val="0"/>
                <w:color w:val="000000"/>
                <w:sz w:val="20"/>
              </w:rPr>
              <w:t xml:space="preserve">Motor </w:t>
            </w:r>
          </w:p>
        </w:tc>
        <w:tc>
          <w:tcPr>
            <w:tcW w:w="1478" w:type="dxa"/>
            <w:vAlign w:val="center"/>
          </w:tcPr>
          <w:p w14:paraId="5F377CBA" w14:textId="77777777" w:rsidR="00AC5F6B" w:rsidRPr="00C870B8" w:rsidRDefault="00AC5F6B" w:rsidP="00AC5F6B">
            <w:pPr>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lang w:val="en-US"/>
              </w:rPr>
            </w:pPr>
          </w:p>
        </w:tc>
        <w:tc>
          <w:tcPr>
            <w:tcW w:w="2126" w:type="dxa"/>
            <w:vAlign w:val="center"/>
          </w:tcPr>
          <w:p w14:paraId="6EB8CB2D" w14:textId="13D01C16" w:rsidR="00AC5F6B" w:rsidRPr="00C870B8" w:rsidRDefault="00AC5F6B" w:rsidP="00AC5F6B">
            <w:pPr>
              <w:jc w:val="both"/>
              <w:cnfStyle w:val="000000100000" w:firstRow="0" w:lastRow="0" w:firstColumn="0" w:lastColumn="0" w:oddVBand="0" w:evenVBand="0" w:oddHBand="1" w:evenHBand="0" w:firstRowFirstColumn="0" w:firstRowLastColumn="0" w:lastRowFirstColumn="0" w:lastRowLastColumn="0"/>
              <w:rPr>
                <w:rFonts w:ascii="Arial" w:hAnsi="Arial" w:cs="Arial"/>
                <w:bCs/>
                <w:sz w:val="20"/>
              </w:rPr>
            </w:pPr>
            <w:r w:rsidRPr="00C870B8">
              <w:rPr>
                <w:rFonts w:ascii="Arial" w:hAnsi="Arial" w:cs="Arial"/>
                <w:bCs/>
                <w:sz w:val="20"/>
              </w:rPr>
              <w:t xml:space="preserve">Brushless </w:t>
            </w:r>
          </w:p>
        </w:tc>
        <w:tc>
          <w:tcPr>
            <w:tcW w:w="2126" w:type="dxa"/>
            <w:vAlign w:val="center"/>
          </w:tcPr>
          <w:p w14:paraId="425774DC" w14:textId="7D53A0CC" w:rsidR="00AC5F6B" w:rsidRPr="00C870B8" w:rsidRDefault="00AC5F6B" w:rsidP="00AC5F6B">
            <w:pPr>
              <w:jc w:val="both"/>
              <w:cnfStyle w:val="000000100000" w:firstRow="0" w:lastRow="0" w:firstColumn="0" w:lastColumn="0" w:oddVBand="0" w:evenVBand="0" w:oddHBand="1" w:evenHBand="0" w:firstRowFirstColumn="0" w:firstRowLastColumn="0" w:lastRowFirstColumn="0" w:lastRowLastColumn="0"/>
              <w:rPr>
                <w:rFonts w:ascii="Arial" w:hAnsi="Arial" w:cs="Arial"/>
                <w:bCs/>
                <w:sz w:val="20"/>
              </w:rPr>
            </w:pPr>
            <w:r w:rsidRPr="00C870B8">
              <w:rPr>
                <w:rFonts w:ascii="Arial" w:hAnsi="Arial" w:cs="Arial"/>
                <w:bCs/>
                <w:sz w:val="20"/>
              </w:rPr>
              <w:t xml:space="preserve">Brushless </w:t>
            </w:r>
          </w:p>
        </w:tc>
        <w:tc>
          <w:tcPr>
            <w:tcW w:w="2127" w:type="dxa"/>
            <w:vAlign w:val="center"/>
          </w:tcPr>
          <w:p w14:paraId="302AEAF9" w14:textId="117E20E9" w:rsidR="00AC5F6B" w:rsidRPr="00C870B8" w:rsidRDefault="00AC5F6B" w:rsidP="00AC5F6B">
            <w:pPr>
              <w:jc w:val="both"/>
              <w:cnfStyle w:val="000000100000" w:firstRow="0" w:lastRow="0" w:firstColumn="0" w:lastColumn="0" w:oddVBand="0" w:evenVBand="0" w:oddHBand="1" w:evenHBand="0" w:firstRowFirstColumn="0" w:firstRowLastColumn="0" w:lastRowFirstColumn="0" w:lastRowLastColumn="0"/>
              <w:rPr>
                <w:rFonts w:ascii="Arial" w:hAnsi="Arial" w:cs="Arial"/>
                <w:bCs/>
                <w:sz w:val="20"/>
              </w:rPr>
            </w:pPr>
            <w:r w:rsidRPr="00C870B8">
              <w:rPr>
                <w:rFonts w:ascii="Arial" w:hAnsi="Arial" w:cs="Arial"/>
                <w:bCs/>
                <w:sz w:val="20"/>
              </w:rPr>
              <w:t xml:space="preserve">Brushless </w:t>
            </w:r>
          </w:p>
        </w:tc>
      </w:tr>
      <w:tr w:rsidR="00AC5F6B" w:rsidRPr="00C870B8" w14:paraId="6F249FB1" w14:textId="77777777" w:rsidTr="00B63EA7">
        <w:tc>
          <w:tcPr>
            <w:cnfStyle w:val="001000000000" w:firstRow="0" w:lastRow="0" w:firstColumn="1" w:lastColumn="0" w:oddVBand="0" w:evenVBand="0" w:oddHBand="0" w:evenHBand="0" w:firstRowFirstColumn="0" w:firstRowLastColumn="0" w:lastRowFirstColumn="0" w:lastRowLastColumn="0"/>
            <w:tcW w:w="235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6270AC6B" w14:textId="77777777" w:rsidR="00AC5F6B" w:rsidRPr="00C870B8" w:rsidRDefault="00AC5F6B" w:rsidP="00AC5F6B">
            <w:pPr>
              <w:rPr>
                <w:rFonts w:ascii="Arial" w:hAnsi="Arial" w:cs="Arial"/>
                <w:b w:val="0"/>
                <w:bCs w:val="0"/>
                <w:color w:val="000000"/>
                <w:sz w:val="20"/>
              </w:rPr>
            </w:pPr>
            <w:r w:rsidRPr="00C870B8">
              <w:rPr>
                <w:rFonts w:ascii="Arial" w:hAnsi="Arial" w:cs="Arial"/>
                <w:b w:val="0"/>
                <w:bCs w:val="0"/>
                <w:color w:val="000000"/>
                <w:sz w:val="20"/>
              </w:rPr>
              <w:t>Max. Schnitt</w:t>
            </w:r>
            <w:r>
              <w:rPr>
                <w:rFonts w:ascii="Arial" w:hAnsi="Arial" w:cs="Arial"/>
                <w:b w:val="0"/>
                <w:bCs w:val="0"/>
                <w:color w:val="000000"/>
                <w:sz w:val="20"/>
              </w:rPr>
              <w:t>breite 90° / 45°</w:t>
            </w:r>
          </w:p>
        </w:tc>
        <w:tc>
          <w:tcPr>
            <w:tcW w:w="147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179378CA" w14:textId="4920F80D" w:rsidR="00AC5F6B" w:rsidRPr="00C870B8" w:rsidRDefault="00AC5F6B" w:rsidP="00AC5F6B">
            <w:pPr>
              <w:cnfStyle w:val="000000000000" w:firstRow="0" w:lastRow="0" w:firstColumn="0" w:lastColumn="0" w:oddVBand="0" w:evenVBand="0" w:oddHBand="0" w:evenHBand="0" w:firstRowFirstColumn="0" w:firstRowLastColumn="0" w:lastRowFirstColumn="0" w:lastRowLastColumn="0"/>
              <w:rPr>
                <w:rFonts w:ascii="Arial" w:hAnsi="Arial" w:cs="Arial"/>
                <w:bCs/>
                <w:sz w:val="20"/>
              </w:rPr>
            </w:pPr>
            <w:r>
              <w:rPr>
                <w:rFonts w:ascii="Arial" w:hAnsi="Arial" w:cs="Arial"/>
                <w:bCs/>
                <w:sz w:val="20"/>
              </w:rPr>
              <w:t xml:space="preserve"> </w:t>
            </w:r>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0F8D90C9" w14:textId="6DF60DB6" w:rsidR="00AC5F6B" w:rsidRPr="00C870B8" w:rsidRDefault="00AC5F6B" w:rsidP="00AC5F6B">
            <w:pPr>
              <w:jc w:val="both"/>
              <w:cnfStyle w:val="000000000000" w:firstRow="0" w:lastRow="0" w:firstColumn="0" w:lastColumn="0" w:oddVBand="0" w:evenVBand="0" w:oddHBand="0" w:evenHBand="0" w:firstRowFirstColumn="0" w:firstRowLastColumn="0" w:lastRowFirstColumn="0" w:lastRowLastColumn="0"/>
              <w:rPr>
                <w:rFonts w:ascii="Arial" w:hAnsi="Arial" w:cs="Arial"/>
                <w:bCs/>
                <w:sz w:val="20"/>
              </w:rPr>
            </w:pPr>
            <w:r>
              <w:rPr>
                <w:rFonts w:ascii="Arial" w:hAnsi="Arial" w:cs="Arial"/>
                <w:bCs/>
                <w:sz w:val="20"/>
              </w:rPr>
              <w:t xml:space="preserve">305 / 215 mm </w:t>
            </w:r>
            <w:r w:rsidRPr="00C870B8">
              <w:rPr>
                <w:rFonts w:ascii="Arial" w:hAnsi="Arial" w:cs="Arial"/>
                <w:bCs/>
                <w:sz w:val="20"/>
              </w:rPr>
              <w:t xml:space="preserve"> </w:t>
            </w:r>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44F839B9" w14:textId="7A8F14EE" w:rsidR="00AC5F6B" w:rsidRPr="00C870B8" w:rsidRDefault="00AC5F6B" w:rsidP="00AC5F6B">
            <w:pPr>
              <w:jc w:val="both"/>
              <w:cnfStyle w:val="000000000000" w:firstRow="0" w:lastRow="0" w:firstColumn="0" w:lastColumn="0" w:oddVBand="0" w:evenVBand="0" w:oddHBand="0" w:evenHBand="0" w:firstRowFirstColumn="0" w:firstRowLastColumn="0" w:lastRowFirstColumn="0" w:lastRowLastColumn="0"/>
              <w:rPr>
                <w:rFonts w:ascii="Arial" w:hAnsi="Arial" w:cs="Arial"/>
                <w:bCs/>
                <w:sz w:val="20"/>
              </w:rPr>
            </w:pPr>
            <w:r>
              <w:rPr>
                <w:rFonts w:ascii="Arial" w:hAnsi="Arial" w:cs="Arial"/>
                <w:bCs/>
                <w:sz w:val="20"/>
              </w:rPr>
              <w:t xml:space="preserve">305 / 215 mm </w:t>
            </w:r>
            <w:r w:rsidRPr="00C870B8">
              <w:rPr>
                <w:rFonts w:ascii="Arial" w:hAnsi="Arial" w:cs="Arial"/>
                <w:bCs/>
                <w:sz w:val="20"/>
              </w:rPr>
              <w:t xml:space="preserve"> </w:t>
            </w:r>
          </w:p>
        </w:tc>
        <w:tc>
          <w:tcPr>
            <w:tcW w:w="212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01CB4BB9" w14:textId="56A4CB54" w:rsidR="00AC5F6B" w:rsidRPr="00C870B8" w:rsidRDefault="00AC5F6B" w:rsidP="00AC5F6B">
            <w:pPr>
              <w:jc w:val="both"/>
              <w:cnfStyle w:val="000000000000" w:firstRow="0" w:lastRow="0" w:firstColumn="0" w:lastColumn="0" w:oddVBand="0" w:evenVBand="0" w:oddHBand="0" w:evenHBand="0" w:firstRowFirstColumn="0" w:firstRowLastColumn="0" w:lastRowFirstColumn="0" w:lastRowLastColumn="0"/>
              <w:rPr>
                <w:rFonts w:ascii="Arial" w:hAnsi="Arial" w:cs="Arial"/>
                <w:bCs/>
                <w:sz w:val="20"/>
              </w:rPr>
            </w:pPr>
            <w:r>
              <w:rPr>
                <w:rFonts w:ascii="Arial" w:hAnsi="Arial" w:cs="Arial"/>
                <w:bCs/>
                <w:sz w:val="20"/>
              </w:rPr>
              <w:t xml:space="preserve">305 / 215 mm </w:t>
            </w:r>
            <w:r w:rsidRPr="00C870B8">
              <w:rPr>
                <w:rFonts w:ascii="Arial" w:hAnsi="Arial" w:cs="Arial"/>
                <w:bCs/>
                <w:sz w:val="20"/>
              </w:rPr>
              <w:t xml:space="preserve"> </w:t>
            </w:r>
          </w:p>
        </w:tc>
      </w:tr>
      <w:tr w:rsidR="00AC5F6B" w:rsidRPr="00C870B8" w14:paraId="07A8517B" w14:textId="77777777" w:rsidTr="00B63EA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6B0F3EF0" w14:textId="77777777" w:rsidR="00AC5F6B" w:rsidRPr="002A078F" w:rsidRDefault="00AC5F6B" w:rsidP="00AC5F6B">
            <w:pPr>
              <w:rPr>
                <w:rFonts w:ascii="Arial" w:hAnsi="Arial" w:cs="Arial"/>
                <w:b w:val="0"/>
                <w:bCs w:val="0"/>
                <w:color w:val="000000"/>
                <w:sz w:val="20"/>
              </w:rPr>
            </w:pPr>
            <w:r w:rsidRPr="002A078F">
              <w:rPr>
                <w:rFonts w:ascii="Arial" w:hAnsi="Arial" w:cs="Arial"/>
                <w:b w:val="0"/>
                <w:bCs w:val="0"/>
                <w:color w:val="000000"/>
                <w:sz w:val="20"/>
              </w:rPr>
              <w:t>Max. Schnitttiefe 90° / 45°</w:t>
            </w:r>
          </w:p>
        </w:tc>
        <w:tc>
          <w:tcPr>
            <w:tcW w:w="147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42EE74D9" w14:textId="77777777" w:rsidR="00AC5F6B" w:rsidRPr="00C870B8" w:rsidRDefault="00AC5F6B" w:rsidP="00AC5F6B">
            <w:pPr>
              <w:cnfStyle w:val="000000100000" w:firstRow="0" w:lastRow="0" w:firstColumn="0" w:lastColumn="0" w:oddVBand="0" w:evenVBand="0" w:oddHBand="1" w:evenHBand="0" w:firstRowFirstColumn="0" w:firstRowLastColumn="0" w:lastRowFirstColumn="0" w:lastRowLastColumn="0"/>
              <w:rPr>
                <w:rFonts w:ascii="Arial" w:hAnsi="Arial" w:cs="Arial"/>
                <w:bCs/>
                <w:sz w:val="20"/>
              </w:rPr>
            </w:pPr>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510585D1" w14:textId="02ED65F8" w:rsidR="00AC5F6B" w:rsidRPr="00C870B8" w:rsidRDefault="00AC5F6B" w:rsidP="00AC5F6B">
            <w:pPr>
              <w:jc w:val="both"/>
              <w:cnfStyle w:val="000000100000" w:firstRow="0" w:lastRow="0" w:firstColumn="0" w:lastColumn="0" w:oddVBand="0" w:evenVBand="0" w:oddHBand="1" w:evenHBand="0" w:firstRowFirstColumn="0" w:firstRowLastColumn="0" w:lastRowFirstColumn="0" w:lastRowLastColumn="0"/>
              <w:rPr>
                <w:rFonts w:ascii="Arial" w:hAnsi="Arial" w:cs="Arial"/>
                <w:bCs/>
                <w:sz w:val="20"/>
              </w:rPr>
            </w:pPr>
            <w:r>
              <w:rPr>
                <w:rFonts w:ascii="Arial" w:hAnsi="Arial" w:cs="Arial"/>
                <w:bCs/>
                <w:sz w:val="20"/>
              </w:rPr>
              <w:t xml:space="preserve">70 / 40 mm </w:t>
            </w:r>
          </w:p>
        </w:tc>
        <w:tc>
          <w:tcPr>
            <w:tcW w:w="21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5BEB8CB9" w14:textId="4343CAC6" w:rsidR="00AC5F6B" w:rsidRPr="00C870B8" w:rsidRDefault="00AC5F6B" w:rsidP="00AC5F6B">
            <w:pPr>
              <w:jc w:val="both"/>
              <w:cnfStyle w:val="000000100000" w:firstRow="0" w:lastRow="0" w:firstColumn="0" w:lastColumn="0" w:oddVBand="0" w:evenVBand="0" w:oddHBand="1" w:evenHBand="0" w:firstRowFirstColumn="0" w:firstRowLastColumn="0" w:lastRowFirstColumn="0" w:lastRowLastColumn="0"/>
              <w:rPr>
                <w:rFonts w:ascii="Arial" w:hAnsi="Arial" w:cs="Arial"/>
                <w:bCs/>
                <w:sz w:val="20"/>
              </w:rPr>
            </w:pPr>
            <w:r>
              <w:rPr>
                <w:rFonts w:ascii="Arial" w:hAnsi="Arial" w:cs="Arial"/>
                <w:bCs/>
                <w:sz w:val="20"/>
              </w:rPr>
              <w:t xml:space="preserve">92 / 47 mm </w:t>
            </w:r>
          </w:p>
        </w:tc>
        <w:tc>
          <w:tcPr>
            <w:tcW w:w="212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76828153" w14:textId="7F021296" w:rsidR="00AC5F6B" w:rsidRPr="00C870B8" w:rsidRDefault="00AC5F6B" w:rsidP="00AC5F6B">
            <w:pPr>
              <w:jc w:val="both"/>
              <w:cnfStyle w:val="000000100000" w:firstRow="0" w:lastRow="0" w:firstColumn="0" w:lastColumn="0" w:oddVBand="0" w:evenVBand="0" w:oddHBand="1" w:evenHBand="0" w:firstRowFirstColumn="0" w:firstRowLastColumn="0" w:lastRowFirstColumn="0" w:lastRowLastColumn="0"/>
              <w:rPr>
                <w:rFonts w:ascii="Arial" w:hAnsi="Arial" w:cs="Arial"/>
                <w:bCs/>
                <w:sz w:val="20"/>
              </w:rPr>
            </w:pPr>
            <w:r>
              <w:rPr>
                <w:rFonts w:ascii="Arial" w:hAnsi="Arial" w:cs="Arial"/>
                <w:bCs/>
                <w:sz w:val="20"/>
              </w:rPr>
              <w:t xml:space="preserve">110 / 67 mm </w:t>
            </w:r>
          </w:p>
        </w:tc>
      </w:tr>
      <w:tr w:rsidR="00AC5F6B" w:rsidRPr="00C870B8" w14:paraId="2FB41158" w14:textId="77777777" w:rsidTr="00EE605F">
        <w:trPr>
          <w:trHeight w:val="362"/>
        </w:trPr>
        <w:tc>
          <w:tcPr>
            <w:cnfStyle w:val="001000000000" w:firstRow="0" w:lastRow="0" w:firstColumn="1" w:lastColumn="0" w:oddVBand="0" w:evenVBand="0" w:oddHBand="0" w:evenHBand="0" w:firstRowFirstColumn="0" w:firstRowLastColumn="0" w:lastRowFirstColumn="0" w:lastRowLastColumn="0"/>
            <w:tcW w:w="2350" w:type="dxa"/>
            <w:vAlign w:val="center"/>
            <w:hideMark/>
          </w:tcPr>
          <w:p w14:paraId="61E9836E" w14:textId="59AA3D5A" w:rsidR="00AC5F6B" w:rsidRPr="00C870B8" w:rsidRDefault="00AC5F6B" w:rsidP="00AC5F6B">
            <w:pPr>
              <w:rPr>
                <w:rFonts w:ascii="Arial" w:hAnsi="Arial" w:cs="Arial"/>
                <w:b w:val="0"/>
                <w:bCs w:val="0"/>
                <w:color w:val="000000"/>
                <w:sz w:val="20"/>
              </w:rPr>
            </w:pPr>
            <w:r w:rsidRPr="00C870B8">
              <w:rPr>
                <w:rFonts w:ascii="Arial" w:hAnsi="Arial" w:cs="Arial"/>
                <w:b w:val="0"/>
                <w:bCs w:val="0"/>
                <w:color w:val="000000"/>
                <w:sz w:val="20"/>
              </w:rPr>
              <w:t xml:space="preserve">Neigungswinkel links / rechts </w:t>
            </w:r>
          </w:p>
        </w:tc>
        <w:tc>
          <w:tcPr>
            <w:tcW w:w="1478" w:type="dxa"/>
            <w:vAlign w:val="center"/>
          </w:tcPr>
          <w:p w14:paraId="5663F5CA" w14:textId="35A11997" w:rsidR="00AC5F6B" w:rsidRPr="00C870B8" w:rsidRDefault="00AC5F6B" w:rsidP="00AC5F6B">
            <w:pPr>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lang w:val="en-US"/>
              </w:rPr>
            </w:pPr>
          </w:p>
        </w:tc>
        <w:tc>
          <w:tcPr>
            <w:tcW w:w="2126" w:type="dxa"/>
            <w:vAlign w:val="center"/>
          </w:tcPr>
          <w:p w14:paraId="53D936A0" w14:textId="2CFA9329" w:rsidR="00AC5F6B" w:rsidRPr="00C870B8" w:rsidRDefault="00AC5F6B" w:rsidP="00AC5F6B">
            <w:pPr>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lang w:val="en-US"/>
              </w:rPr>
            </w:pPr>
            <w:r w:rsidRPr="00C870B8">
              <w:rPr>
                <w:rFonts w:ascii="Arial" w:hAnsi="Arial" w:cs="Arial"/>
                <w:bCs/>
                <w:sz w:val="20"/>
              </w:rPr>
              <w:t>47 / 2°</w:t>
            </w:r>
          </w:p>
        </w:tc>
        <w:tc>
          <w:tcPr>
            <w:tcW w:w="2126" w:type="dxa"/>
            <w:vAlign w:val="center"/>
          </w:tcPr>
          <w:p w14:paraId="4F1175B6" w14:textId="08FBC8CF" w:rsidR="00AC5F6B" w:rsidRPr="00C870B8" w:rsidRDefault="00AC5F6B" w:rsidP="00AC5F6B">
            <w:pPr>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lang w:val="en-US"/>
              </w:rPr>
            </w:pPr>
            <w:r w:rsidRPr="00C870B8">
              <w:rPr>
                <w:rFonts w:ascii="Arial" w:hAnsi="Arial" w:cs="Arial"/>
                <w:bCs/>
                <w:sz w:val="20"/>
              </w:rPr>
              <w:t>47 / 2°</w:t>
            </w:r>
          </w:p>
        </w:tc>
        <w:tc>
          <w:tcPr>
            <w:tcW w:w="2127" w:type="dxa"/>
            <w:vAlign w:val="center"/>
          </w:tcPr>
          <w:p w14:paraId="6BDD9BEF" w14:textId="7E680A76" w:rsidR="00AC5F6B" w:rsidRPr="00C870B8" w:rsidRDefault="00AC5F6B" w:rsidP="00AC5F6B">
            <w:pPr>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lang w:val="en-US"/>
              </w:rPr>
            </w:pPr>
            <w:r w:rsidRPr="00C870B8">
              <w:rPr>
                <w:rFonts w:ascii="Arial" w:hAnsi="Arial" w:cs="Arial"/>
                <w:bCs/>
                <w:sz w:val="20"/>
              </w:rPr>
              <w:t>47 / 47°</w:t>
            </w:r>
          </w:p>
        </w:tc>
      </w:tr>
      <w:tr w:rsidR="00AC5F6B" w:rsidRPr="00C870B8" w14:paraId="7295FD8F" w14:textId="77777777" w:rsidTr="00EE605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0" w:type="dxa"/>
            <w:vAlign w:val="center"/>
            <w:hideMark/>
          </w:tcPr>
          <w:p w14:paraId="2A0A17A4" w14:textId="76A20B7F" w:rsidR="00AC5F6B" w:rsidRPr="00C870B8" w:rsidRDefault="00AC5F6B" w:rsidP="00AC5F6B">
            <w:pPr>
              <w:rPr>
                <w:rFonts w:ascii="Arial" w:hAnsi="Arial" w:cs="Arial"/>
                <w:b w:val="0"/>
                <w:bCs w:val="0"/>
                <w:color w:val="000000"/>
                <w:sz w:val="20"/>
              </w:rPr>
            </w:pPr>
            <w:r w:rsidRPr="00C870B8">
              <w:rPr>
                <w:rFonts w:ascii="Arial" w:hAnsi="Arial" w:cs="Arial"/>
                <w:b w:val="0"/>
                <w:bCs w:val="0"/>
                <w:color w:val="000000"/>
                <w:sz w:val="20"/>
              </w:rPr>
              <w:t xml:space="preserve">Gehrungswinkel links / rechts </w:t>
            </w:r>
          </w:p>
        </w:tc>
        <w:tc>
          <w:tcPr>
            <w:tcW w:w="1478" w:type="dxa"/>
            <w:vAlign w:val="center"/>
          </w:tcPr>
          <w:p w14:paraId="6039AAAB" w14:textId="005F9458" w:rsidR="00AC5F6B" w:rsidRPr="00C870B8" w:rsidRDefault="00AC5F6B" w:rsidP="00AC5F6B">
            <w:pPr>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lang w:val="en-US"/>
              </w:rPr>
            </w:pPr>
          </w:p>
        </w:tc>
        <w:tc>
          <w:tcPr>
            <w:tcW w:w="2126" w:type="dxa"/>
            <w:vAlign w:val="center"/>
          </w:tcPr>
          <w:p w14:paraId="1F5555E3" w14:textId="6EE5A55C" w:rsidR="00AC5F6B" w:rsidRPr="00C870B8" w:rsidRDefault="00AC5F6B" w:rsidP="00AC5F6B">
            <w:pPr>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lang w:val="en-US"/>
              </w:rPr>
            </w:pPr>
            <w:r w:rsidRPr="00C870B8">
              <w:rPr>
                <w:rFonts w:ascii="Arial" w:hAnsi="Arial" w:cs="Arial"/>
                <w:bCs/>
                <w:sz w:val="20"/>
              </w:rPr>
              <w:t>50 / 50°</w:t>
            </w:r>
          </w:p>
        </w:tc>
        <w:tc>
          <w:tcPr>
            <w:tcW w:w="2126" w:type="dxa"/>
            <w:vAlign w:val="center"/>
          </w:tcPr>
          <w:p w14:paraId="27CCB14B" w14:textId="3E5360FA" w:rsidR="00AC5F6B" w:rsidRPr="00C870B8" w:rsidRDefault="00AC5F6B" w:rsidP="00AC5F6B">
            <w:pPr>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lang w:val="en-US"/>
              </w:rPr>
            </w:pPr>
            <w:r w:rsidRPr="00C870B8">
              <w:rPr>
                <w:rFonts w:ascii="Arial" w:hAnsi="Arial" w:cs="Arial"/>
                <w:bCs/>
                <w:sz w:val="20"/>
              </w:rPr>
              <w:t>50 / 50°</w:t>
            </w:r>
          </w:p>
        </w:tc>
        <w:tc>
          <w:tcPr>
            <w:tcW w:w="2127" w:type="dxa"/>
            <w:vAlign w:val="center"/>
          </w:tcPr>
          <w:p w14:paraId="72BA5D30" w14:textId="786655F0" w:rsidR="00AC5F6B" w:rsidRPr="00C870B8" w:rsidRDefault="00AC5F6B" w:rsidP="00AC5F6B">
            <w:pPr>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lang w:val="en-US"/>
              </w:rPr>
            </w:pPr>
            <w:r w:rsidRPr="00C870B8">
              <w:rPr>
                <w:rFonts w:ascii="Arial" w:hAnsi="Arial" w:cs="Arial"/>
                <w:bCs/>
                <w:sz w:val="20"/>
              </w:rPr>
              <w:t>50 / 60°</w:t>
            </w:r>
          </w:p>
        </w:tc>
      </w:tr>
      <w:tr w:rsidR="00AC5F6B" w:rsidRPr="00C870B8" w14:paraId="7A34B5AB" w14:textId="77777777" w:rsidTr="00EE605F">
        <w:tc>
          <w:tcPr>
            <w:cnfStyle w:val="001000000000" w:firstRow="0" w:lastRow="0" w:firstColumn="1" w:lastColumn="0" w:oddVBand="0" w:evenVBand="0" w:oddHBand="0" w:evenHBand="0" w:firstRowFirstColumn="0" w:firstRowLastColumn="0" w:lastRowFirstColumn="0" w:lastRowLastColumn="0"/>
            <w:tcW w:w="2350" w:type="dxa"/>
            <w:vAlign w:val="center"/>
          </w:tcPr>
          <w:p w14:paraId="7F2D525A" w14:textId="44808CCD" w:rsidR="00AC5F6B" w:rsidRPr="00C870B8" w:rsidRDefault="00AC5F6B" w:rsidP="00AC5F6B">
            <w:pPr>
              <w:rPr>
                <w:rFonts w:ascii="Arial" w:hAnsi="Arial" w:cs="Arial"/>
                <w:b w:val="0"/>
                <w:bCs w:val="0"/>
                <w:color w:val="000000"/>
                <w:sz w:val="20"/>
              </w:rPr>
            </w:pPr>
            <w:r w:rsidRPr="00C870B8">
              <w:rPr>
                <w:rFonts w:ascii="Arial" w:hAnsi="Arial" w:cs="Arial"/>
                <w:b w:val="0"/>
                <w:bCs w:val="0"/>
                <w:color w:val="000000"/>
                <w:sz w:val="20"/>
              </w:rPr>
              <w:t>Gewicht (ohne Akku)</w:t>
            </w:r>
          </w:p>
        </w:tc>
        <w:tc>
          <w:tcPr>
            <w:tcW w:w="1478" w:type="dxa"/>
            <w:vAlign w:val="center"/>
          </w:tcPr>
          <w:p w14:paraId="08BD4D32" w14:textId="6DCAA951" w:rsidR="00AC5F6B" w:rsidRPr="00C870B8" w:rsidRDefault="00AC5F6B" w:rsidP="00AC5F6B">
            <w:pPr>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lang w:val="en-US"/>
              </w:rPr>
            </w:pPr>
          </w:p>
        </w:tc>
        <w:tc>
          <w:tcPr>
            <w:tcW w:w="2126" w:type="dxa"/>
          </w:tcPr>
          <w:p w14:paraId="61472C70" w14:textId="6E1538BE" w:rsidR="00AC5F6B" w:rsidRPr="00C870B8" w:rsidRDefault="00AC5F6B" w:rsidP="00AC5F6B">
            <w:pPr>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lang w:val="en-US"/>
              </w:rPr>
            </w:pPr>
            <w:r w:rsidRPr="00C870B8">
              <w:rPr>
                <w:rFonts w:ascii="Arial" w:hAnsi="Arial" w:cs="Arial"/>
                <w:bCs/>
                <w:sz w:val="20"/>
              </w:rPr>
              <w:t>12,8 kg</w:t>
            </w:r>
          </w:p>
        </w:tc>
        <w:tc>
          <w:tcPr>
            <w:tcW w:w="2126" w:type="dxa"/>
          </w:tcPr>
          <w:p w14:paraId="0280A426" w14:textId="3FC4BDF5" w:rsidR="00AC5F6B" w:rsidRPr="00C870B8" w:rsidRDefault="00AC5F6B" w:rsidP="00AC5F6B">
            <w:pPr>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lang w:val="en-US"/>
              </w:rPr>
            </w:pPr>
            <w:r w:rsidRPr="00C870B8">
              <w:rPr>
                <w:rFonts w:ascii="Arial" w:hAnsi="Arial" w:cs="Arial"/>
                <w:bCs/>
                <w:sz w:val="20"/>
              </w:rPr>
              <w:t>14,8 kg</w:t>
            </w:r>
          </w:p>
        </w:tc>
        <w:tc>
          <w:tcPr>
            <w:tcW w:w="2127" w:type="dxa"/>
          </w:tcPr>
          <w:p w14:paraId="1C260905" w14:textId="0ED7D546" w:rsidR="00AC5F6B" w:rsidRPr="00C870B8" w:rsidRDefault="00AC5F6B" w:rsidP="00AC5F6B">
            <w:pPr>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lang w:val="en-US"/>
              </w:rPr>
            </w:pPr>
            <w:r w:rsidRPr="00C870B8">
              <w:rPr>
                <w:rFonts w:ascii="Arial" w:hAnsi="Arial" w:cs="Arial"/>
                <w:bCs/>
                <w:sz w:val="20"/>
              </w:rPr>
              <w:t>17,</w:t>
            </w:r>
            <w:r>
              <w:rPr>
                <w:rFonts w:ascii="Arial" w:hAnsi="Arial" w:cs="Arial"/>
                <w:bCs/>
                <w:sz w:val="20"/>
              </w:rPr>
              <w:t>4</w:t>
            </w:r>
            <w:r w:rsidRPr="00C870B8">
              <w:rPr>
                <w:rFonts w:ascii="Arial" w:hAnsi="Arial" w:cs="Arial"/>
                <w:bCs/>
                <w:sz w:val="20"/>
              </w:rPr>
              <w:t xml:space="preserve"> kg</w:t>
            </w:r>
          </w:p>
        </w:tc>
      </w:tr>
      <w:tr w:rsidR="00AC5F6B" w:rsidRPr="00C870B8" w14:paraId="7FBA9D2D" w14:textId="77777777" w:rsidTr="00EE605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0" w:type="dxa"/>
            <w:vAlign w:val="center"/>
          </w:tcPr>
          <w:p w14:paraId="532A6272" w14:textId="03BB1C25" w:rsidR="00AC5F6B" w:rsidRPr="00F97A0E" w:rsidRDefault="00F97A0E" w:rsidP="00F97A0E">
            <w:pPr>
              <w:rPr>
                <w:rFonts w:ascii="Arial" w:hAnsi="Arial" w:cs="Arial"/>
                <w:b w:val="0"/>
                <w:bCs w:val="0"/>
                <w:color w:val="000000"/>
                <w:sz w:val="20"/>
              </w:rPr>
            </w:pPr>
            <w:r w:rsidRPr="00F97A0E">
              <w:rPr>
                <w:rFonts w:ascii="Arial" w:hAnsi="Arial" w:cs="Arial"/>
                <w:b w:val="0"/>
                <w:bCs w:val="0"/>
                <w:color w:val="000000"/>
                <w:sz w:val="20"/>
              </w:rPr>
              <w:t>A</w:t>
            </w:r>
            <w:r w:rsidRPr="00F97A0E">
              <w:rPr>
                <w:rFonts w:ascii="Arial" w:hAnsi="Arial" w:cs="Arial"/>
                <w:b w:val="0"/>
                <w:bCs w:val="0"/>
                <w:sz w:val="20"/>
              </w:rPr>
              <w:t>bmessungen</w:t>
            </w:r>
            <w:r w:rsidR="00AC5F6B" w:rsidRPr="00F97A0E">
              <w:rPr>
                <w:rFonts w:ascii="Arial" w:hAnsi="Arial" w:cs="Arial"/>
                <w:b w:val="0"/>
                <w:bCs w:val="0"/>
                <w:color w:val="000000"/>
                <w:sz w:val="20"/>
              </w:rPr>
              <w:t xml:space="preserve"> </w:t>
            </w:r>
          </w:p>
        </w:tc>
        <w:tc>
          <w:tcPr>
            <w:tcW w:w="1478" w:type="dxa"/>
            <w:vAlign w:val="center"/>
          </w:tcPr>
          <w:p w14:paraId="1C0F9D09" w14:textId="12CE6EDB" w:rsidR="00AC5F6B" w:rsidRPr="00F97A0E" w:rsidRDefault="00AC5F6B" w:rsidP="00AC5F6B">
            <w:pPr>
              <w:cnfStyle w:val="000000100000" w:firstRow="0" w:lastRow="0" w:firstColumn="0" w:lastColumn="0" w:oddVBand="0" w:evenVBand="0" w:oddHBand="1" w:evenHBand="0" w:firstRowFirstColumn="0" w:firstRowLastColumn="0" w:lastRowFirstColumn="0" w:lastRowLastColumn="0"/>
              <w:rPr>
                <w:rFonts w:ascii="Arial" w:hAnsi="Arial" w:cs="Arial"/>
                <w:bCs/>
                <w:sz w:val="20"/>
                <w:lang w:val="en-US"/>
              </w:rPr>
            </w:pPr>
          </w:p>
        </w:tc>
        <w:tc>
          <w:tcPr>
            <w:tcW w:w="2126" w:type="dxa"/>
            <w:vAlign w:val="center"/>
          </w:tcPr>
          <w:p w14:paraId="1E083225" w14:textId="4E5110B2" w:rsidR="00AC5F6B" w:rsidRPr="00F97A0E" w:rsidRDefault="00F97A0E" w:rsidP="00AC5F6B">
            <w:pPr>
              <w:cnfStyle w:val="000000100000" w:firstRow="0" w:lastRow="0" w:firstColumn="0" w:lastColumn="0" w:oddVBand="0" w:evenVBand="0" w:oddHBand="1" w:evenHBand="0" w:firstRowFirstColumn="0" w:firstRowLastColumn="0" w:lastRowFirstColumn="0" w:lastRowLastColumn="0"/>
              <w:rPr>
                <w:rFonts w:ascii="Arial" w:hAnsi="Arial" w:cs="Arial"/>
                <w:bCs/>
                <w:sz w:val="20"/>
                <w:lang w:val="en-US"/>
              </w:rPr>
            </w:pPr>
            <w:r w:rsidRPr="00F97A0E">
              <w:rPr>
                <w:rFonts w:ascii="Arial" w:hAnsi="Arial" w:cs="Arial"/>
                <w:bCs/>
                <w:sz w:val="20"/>
              </w:rPr>
              <w:t>710 x 476 x 512 mm</w:t>
            </w:r>
          </w:p>
        </w:tc>
        <w:tc>
          <w:tcPr>
            <w:tcW w:w="2126" w:type="dxa"/>
            <w:vAlign w:val="center"/>
          </w:tcPr>
          <w:p w14:paraId="3B78810B" w14:textId="78F88813" w:rsidR="00AC5F6B" w:rsidRPr="00F97A0E" w:rsidRDefault="00F97A0E" w:rsidP="00AC5F6B">
            <w:pPr>
              <w:cnfStyle w:val="000000100000" w:firstRow="0" w:lastRow="0" w:firstColumn="0" w:lastColumn="0" w:oddVBand="0" w:evenVBand="0" w:oddHBand="1" w:evenHBand="0" w:firstRowFirstColumn="0" w:firstRowLastColumn="0" w:lastRowFirstColumn="0" w:lastRowLastColumn="0"/>
              <w:rPr>
                <w:rFonts w:ascii="Arial" w:hAnsi="Arial" w:cs="Arial"/>
                <w:bCs/>
                <w:sz w:val="20"/>
                <w:lang w:val="en-US"/>
              </w:rPr>
            </w:pPr>
            <w:r w:rsidRPr="00F97A0E">
              <w:rPr>
                <w:rFonts w:ascii="Arial" w:hAnsi="Arial" w:cs="Arial"/>
                <w:bCs/>
                <w:sz w:val="20"/>
              </w:rPr>
              <w:t>726 x 485 x 543 mm</w:t>
            </w:r>
          </w:p>
        </w:tc>
        <w:tc>
          <w:tcPr>
            <w:tcW w:w="2127" w:type="dxa"/>
            <w:vAlign w:val="center"/>
          </w:tcPr>
          <w:p w14:paraId="18FB6767" w14:textId="7AC78481" w:rsidR="00AC5F6B" w:rsidRPr="00F97A0E" w:rsidRDefault="00F97A0E" w:rsidP="00AC5F6B">
            <w:pPr>
              <w:cnfStyle w:val="000000100000" w:firstRow="0" w:lastRow="0" w:firstColumn="0" w:lastColumn="0" w:oddVBand="0" w:evenVBand="0" w:oddHBand="1" w:evenHBand="0" w:firstRowFirstColumn="0" w:firstRowLastColumn="0" w:lastRowFirstColumn="0" w:lastRowLastColumn="0"/>
              <w:rPr>
                <w:rFonts w:ascii="Arial" w:hAnsi="Arial" w:cs="Arial"/>
                <w:bCs/>
                <w:sz w:val="20"/>
                <w:lang w:val="en-US"/>
              </w:rPr>
            </w:pPr>
            <w:r w:rsidRPr="00F97A0E">
              <w:rPr>
                <w:rFonts w:ascii="Arial" w:hAnsi="Arial" w:cs="Arial"/>
                <w:bCs/>
                <w:sz w:val="20"/>
              </w:rPr>
              <w:t>780 x 500 x 657 mm</w:t>
            </w:r>
          </w:p>
        </w:tc>
      </w:tr>
      <w:tr w:rsidR="00AC5F6B" w:rsidRPr="00C870B8" w14:paraId="0E18C1DC" w14:textId="77777777" w:rsidTr="00EE605F">
        <w:tc>
          <w:tcPr>
            <w:cnfStyle w:val="001000000000" w:firstRow="0" w:lastRow="0" w:firstColumn="1" w:lastColumn="0" w:oddVBand="0" w:evenVBand="0" w:oddHBand="0" w:evenHBand="0" w:firstRowFirstColumn="0" w:firstRowLastColumn="0" w:lastRowFirstColumn="0" w:lastRowLastColumn="0"/>
            <w:tcW w:w="2350" w:type="dxa"/>
            <w:vAlign w:val="center"/>
          </w:tcPr>
          <w:p w14:paraId="352CC17B" w14:textId="300276C3" w:rsidR="00AC5F6B" w:rsidRPr="00C870B8" w:rsidRDefault="00AC5F6B" w:rsidP="00AC5F6B">
            <w:pPr>
              <w:rPr>
                <w:rFonts w:ascii="Arial" w:hAnsi="Arial" w:cs="Arial"/>
                <w:b w:val="0"/>
                <w:bCs w:val="0"/>
                <w:color w:val="000000"/>
                <w:sz w:val="20"/>
              </w:rPr>
            </w:pPr>
            <w:r w:rsidRPr="00C870B8">
              <w:rPr>
                <w:rFonts w:ascii="Arial" w:hAnsi="Arial" w:cs="Arial"/>
                <w:b w:val="0"/>
                <w:bCs w:val="0"/>
                <w:color w:val="000000"/>
                <w:sz w:val="20"/>
              </w:rPr>
              <w:t>San</w:t>
            </w:r>
            <w:r>
              <w:rPr>
                <w:rFonts w:ascii="Arial" w:hAnsi="Arial" w:cs="Arial"/>
                <w:b w:val="0"/>
                <w:bCs w:val="0"/>
                <w:color w:val="000000"/>
                <w:sz w:val="20"/>
              </w:rPr>
              <w:t>f</w:t>
            </w:r>
            <w:r w:rsidRPr="00C870B8">
              <w:rPr>
                <w:rFonts w:ascii="Arial" w:hAnsi="Arial" w:cs="Arial"/>
                <w:b w:val="0"/>
                <w:bCs w:val="0"/>
                <w:color w:val="000000"/>
                <w:sz w:val="20"/>
              </w:rPr>
              <w:t>tanlauf</w:t>
            </w:r>
          </w:p>
        </w:tc>
        <w:tc>
          <w:tcPr>
            <w:tcW w:w="1478" w:type="dxa"/>
            <w:vAlign w:val="center"/>
          </w:tcPr>
          <w:p w14:paraId="11076886" w14:textId="147F951D" w:rsidR="00AC5F6B" w:rsidRPr="00C870B8" w:rsidRDefault="00AC5F6B" w:rsidP="00AC5F6B">
            <w:pPr>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lang w:val="en-US"/>
              </w:rPr>
            </w:pPr>
          </w:p>
        </w:tc>
        <w:tc>
          <w:tcPr>
            <w:tcW w:w="2126" w:type="dxa"/>
            <w:vAlign w:val="center"/>
          </w:tcPr>
          <w:p w14:paraId="6441922D" w14:textId="5FB6F059" w:rsidR="00AC5F6B" w:rsidRPr="00C870B8" w:rsidRDefault="00AC5F6B" w:rsidP="00AC5F6B">
            <w:pPr>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lang w:val="en-US"/>
              </w:rPr>
            </w:pPr>
            <w:r w:rsidRPr="00C870B8">
              <w:rPr>
                <w:rFonts w:ascii="Arial" w:hAnsi="Arial" w:cs="Arial"/>
                <w:bCs/>
                <w:sz w:val="20"/>
              </w:rPr>
              <w:t>Ja</w:t>
            </w:r>
          </w:p>
        </w:tc>
        <w:tc>
          <w:tcPr>
            <w:tcW w:w="2126" w:type="dxa"/>
            <w:vAlign w:val="center"/>
          </w:tcPr>
          <w:p w14:paraId="4291BCB6" w14:textId="1FDF0340" w:rsidR="00AC5F6B" w:rsidRPr="00C870B8" w:rsidRDefault="00AC5F6B" w:rsidP="00AC5F6B">
            <w:pPr>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lang w:val="en-US"/>
              </w:rPr>
            </w:pPr>
            <w:r w:rsidRPr="00C870B8">
              <w:rPr>
                <w:rFonts w:ascii="Arial" w:hAnsi="Arial" w:cs="Arial"/>
                <w:bCs/>
                <w:sz w:val="20"/>
              </w:rPr>
              <w:t>Ja</w:t>
            </w:r>
          </w:p>
        </w:tc>
        <w:tc>
          <w:tcPr>
            <w:tcW w:w="2127" w:type="dxa"/>
            <w:vAlign w:val="center"/>
          </w:tcPr>
          <w:p w14:paraId="6C016F53" w14:textId="2A0988AF" w:rsidR="00AC5F6B" w:rsidRPr="00C870B8" w:rsidRDefault="00AC5F6B" w:rsidP="00AC5F6B">
            <w:pPr>
              <w:cnfStyle w:val="000000000000" w:firstRow="0" w:lastRow="0" w:firstColumn="0" w:lastColumn="0" w:oddVBand="0" w:evenVBand="0" w:oddHBand="0" w:evenHBand="0" w:firstRowFirstColumn="0" w:firstRowLastColumn="0" w:lastRowFirstColumn="0" w:lastRowLastColumn="0"/>
              <w:rPr>
                <w:rFonts w:ascii="Arial" w:hAnsi="Arial" w:cs="Arial"/>
                <w:bCs/>
                <w:color w:val="000000"/>
                <w:sz w:val="20"/>
                <w:lang w:val="en-US"/>
              </w:rPr>
            </w:pPr>
            <w:r w:rsidRPr="00C870B8">
              <w:rPr>
                <w:rFonts w:ascii="Arial" w:hAnsi="Arial" w:cs="Arial"/>
                <w:bCs/>
                <w:sz w:val="20"/>
              </w:rPr>
              <w:t>Ja</w:t>
            </w:r>
          </w:p>
        </w:tc>
      </w:tr>
      <w:tr w:rsidR="00DA2C8A" w:rsidRPr="00C870B8" w14:paraId="76FB9ABD" w14:textId="77777777" w:rsidTr="00EE605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50" w:type="dxa"/>
            <w:vAlign w:val="center"/>
          </w:tcPr>
          <w:p w14:paraId="65250FB1" w14:textId="41DB1475" w:rsidR="00DA2C8A" w:rsidRPr="00C870B8" w:rsidRDefault="00DA2C8A" w:rsidP="00DA2C8A">
            <w:pPr>
              <w:rPr>
                <w:rFonts w:ascii="Arial" w:hAnsi="Arial" w:cs="Arial"/>
                <w:b w:val="0"/>
                <w:bCs w:val="0"/>
                <w:color w:val="000000"/>
                <w:sz w:val="20"/>
              </w:rPr>
            </w:pPr>
            <w:r w:rsidRPr="00C870B8">
              <w:rPr>
                <w:rFonts w:ascii="Arial" w:hAnsi="Arial" w:cs="Arial"/>
                <w:b w:val="0"/>
                <w:bCs w:val="0"/>
                <w:color w:val="000000"/>
                <w:sz w:val="20"/>
              </w:rPr>
              <w:t xml:space="preserve">Typ Schnittlinienanzeige </w:t>
            </w:r>
          </w:p>
        </w:tc>
        <w:tc>
          <w:tcPr>
            <w:tcW w:w="1478" w:type="dxa"/>
            <w:vAlign w:val="center"/>
          </w:tcPr>
          <w:p w14:paraId="59D7F83A" w14:textId="77777777" w:rsidR="00DA2C8A" w:rsidRPr="00C870B8" w:rsidRDefault="00DA2C8A" w:rsidP="00DA2C8A">
            <w:pPr>
              <w:cnfStyle w:val="000000100000" w:firstRow="0" w:lastRow="0" w:firstColumn="0" w:lastColumn="0" w:oddVBand="0" w:evenVBand="0" w:oddHBand="1" w:evenHBand="0" w:firstRowFirstColumn="0" w:firstRowLastColumn="0" w:lastRowFirstColumn="0" w:lastRowLastColumn="0"/>
              <w:rPr>
                <w:rFonts w:ascii="Arial" w:hAnsi="Arial" w:cs="Arial"/>
                <w:bCs/>
                <w:color w:val="000000"/>
                <w:sz w:val="20"/>
                <w:lang w:val="en-US"/>
              </w:rPr>
            </w:pPr>
          </w:p>
        </w:tc>
        <w:tc>
          <w:tcPr>
            <w:tcW w:w="2126" w:type="dxa"/>
            <w:vAlign w:val="center"/>
          </w:tcPr>
          <w:p w14:paraId="4D5ABDBC" w14:textId="2BE479B1" w:rsidR="00DA2C8A" w:rsidRPr="00C870B8" w:rsidRDefault="00DA2C8A" w:rsidP="00DA2C8A">
            <w:pPr>
              <w:cnfStyle w:val="000000100000" w:firstRow="0" w:lastRow="0" w:firstColumn="0" w:lastColumn="0" w:oddVBand="0" w:evenVBand="0" w:oddHBand="1" w:evenHBand="0" w:firstRowFirstColumn="0" w:firstRowLastColumn="0" w:lastRowFirstColumn="0" w:lastRowLastColumn="0"/>
              <w:rPr>
                <w:rFonts w:ascii="Arial" w:hAnsi="Arial" w:cs="Arial"/>
                <w:bCs/>
                <w:sz w:val="20"/>
              </w:rPr>
            </w:pPr>
            <w:r>
              <w:rPr>
                <w:rFonts w:ascii="Arial" w:hAnsi="Arial" w:cs="Arial"/>
                <w:bCs/>
                <w:sz w:val="20"/>
              </w:rPr>
              <w:t>PCL</w:t>
            </w:r>
          </w:p>
        </w:tc>
        <w:tc>
          <w:tcPr>
            <w:tcW w:w="2126" w:type="dxa"/>
            <w:vAlign w:val="center"/>
          </w:tcPr>
          <w:p w14:paraId="2D2DA805" w14:textId="3A69997D" w:rsidR="00DA2C8A" w:rsidRPr="00C870B8" w:rsidRDefault="00DA2C8A" w:rsidP="00DA2C8A">
            <w:pPr>
              <w:cnfStyle w:val="000000100000" w:firstRow="0" w:lastRow="0" w:firstColumn="0" w:lastColumn="0" w:oddVBand="0" w:evenVBand="0" w:oddHBand="1" w:evenHBand="0" w:firstRowFirstColumn="0" w:firstRowLastColumn="0" w:lastRowFirstColumn="0" w:lastRowLastColumn="0"/>
              <w:rPr>
                <w:rFonts w:ascii="Arial" w:hAnsi="Arial" w:cs="Arial"/>
                <w:bCs/>
                <w:sz w:val="20"/>
              </w:rPr>
            </w:pPr>
            <w:r>
              <w:rPr>
                <w:rFonts w:ascii="Arial" w:hAnsi="Arial" w:cs="Arial"/>
                <w:bCs/>
                <w:sz w:val="20"/>
              </w:rPr>
              <w:t>PCL</w:t>
            </w:r>
          </w:p>
        </w:tc>
        <w:tc>
          <w:tcPr>
            <w:tcW w:w="2127" w:type="dxa"/>
            <w:vAlign w:val="center"/>
          </w:tcPr>
          <w:p w14:paraId="4B938FAC" w14:textId="1DA8C0A7" w:rsidR="00DA2C8A" w:rsidRPr="00C870B8" w:rsidRDefault="00DA2C8A" w:rsidP="00DA2C8A">
            <w:pPr>
              <w:cnfStyle w:val="000000100000" w:firstRow="0" w:lastRow="0" w:firstColumn="0" w:lastColumn="0" w:oddVBand="0" w:evenVBand="0" w:oddHBand="1" w:evenHBand="0" w:firstRowFirstColumn="0" w:firstRowLastColumn="0" w:lastRowFirstColumn="0" w:lastRowLastColumn="0"/>
              <w:rPr>
                <w:rFonts w:ascii="Arial" w:hAnsi="Arial" w:cs="Arial"/>
                <w:bCs/>
                <w:sz w:val="20"/>
              </w:rPr>
            </w:pPr>
            <w:r>
              <w:rPr>
                <w:rFonts w:ascii="Arial" w:hAnsi="Arial" w:cs="Arial"/>
                <w:bCs/>
                <w:sz w:val="20"/>
              </w:rPr>
              <w:t>PCL</w:t>
            </w:r>
          </w:p>
        </w:tc>
      </w:tr>
    </w:tbl>
    <w:p w14:paraId="2DA6014F" w14:textId="77777777" w:rsidR="008C529B" w:rsidRPr="00C1452A" w:rsidRDefault="008C529B" w:rsidP="00664746">
      <w:pPr>
        <w:spacing w:line="360" w:lineRule="auto"/>
        <w:jc w:val="both"/>
        <w:rPr>
          <w:rFonts w:ascii="Arial" w:hAnsi="Arial" w:cs="Arial"/>
          <w:bCs/>
          <w:color w:val="000000"/>
          <w:sz w:val="20"/>
        </w:rPr>
      </w:pPr>
    </w:p>
    <w:p w14:paraId="4F33F4F1" w14:textId="77777777" w:rsidR="00865C5E" w:rsidRPr="00C1452A" w:rsidRDefault="00865C5E" w:rsidP="00664746">
      <w:pPr>
        <w:spacing w:line="360" w:lineRule="auto"/>
        <w:jc w:val="center"/>
        <w:rPr>
          <w:rFonts w:ascii="Arial" w:hAnsi="Arial"/>
          <w:sz w:val="20"/>
        </w:rPr>
      </w:pPr>
      <w:r w:rsidRPr="00C1452A">
        <w:rPr>
          <w:rFonts w:ascii="Arial" w:hAnsi="Arial"/>
          <w:sz w:val="20"/>
        </w:rPr>
        <w:t>* * *</w:t>
      </w:r>
    </w:p>
    <w:p w14:paraId="3837FA3F" w14:textId="77777777" w:rsidR="00EB6E13" w:rsidRDefault="00134105" w:rsidP="00EB6E13">
      <w:pPr>
        <w:spacing w:line="360" w:lineRule="auto"/>
        <w:jc w:val="center"/>
        <w:rPr>
          <w:rFonts w:ascii="Arial" w:eastAsia="Times New Roman" w:hAnsi="Arial" w:cs="Arial"/>
          <w:sz w:val="20"/>
        </w:rPr>
      </w:pPr>
      <w:r w:rsidRPr="00C1452A">
        <w:rPr>
          <w:rFonts w:ascii="Arial" w:hAnsi="Arial"/>
          <w:sz w:val="20"/>
        </w:rPr>
        <w:t>Diese Presseinformation samt Bildern finden Sie auch im Internet unter</w:t>
      </w:r>
      <w:r w:rsidR="009F0629" w:rsidRPr="00C1452A">
        <w:rPr>
          <w:rFonts w:ascii="Arial" w:hAnsi="Arial"/>
          <w:sz w:val="20"/>
        </w:rPr>
        <w:t xml:space="preserve">  </w:t>
      </w:r>
      <w:hyperlink r:id="rId8" w:history="1">
        <w:r w:rsidR="009F0629" w:rsidRPr="00C1452A">
          <w:rPr>
            <w:rStyle w:val="Hyperlink"/>
            <w:rFonts w:ascii="Arial" w:eastAsia="Times New Roman" w:hAnsi="Arial" w:cs="Arial"/>
            <w:sz w:val="20"/>
          </w:rPr>
          <w:t>www.metabo.com/de/de/info/aktuell/presse</w:t>
        </w:r>
      </w:hyperlink>
      <w:r w:rsidR="009F0629" w:rsidRPr="00C1452A">
        <w:rPr>
          <w:rFonts w:ascii="Arial" w:hAnsi="Arial"/>
          <w:sz w:val="20"/>
        </w:rPr>
        <w:t xml:space="preserve"> und</w:t>
      </w:r>
      <w:r w:rsidR="009F0629" w:rsidRPr="00C1452A">
        <w:rPr>
          <w:rFonts w:ascii="Arial" w:eastAsia="Times New Roman" w:hAnsi="Arial" w:cs="Arial"/>
          <w:sz w:val="20"/>
        </w:rPr>
        <w:t xml:space="preserve"> </w:t>
      </w:r>
      <w:r w:rsidR="009F0629" w:rsidRPr="00C1452A">
        <w:rPr>
          <w:rFonts w:ascii="Arial" w:eastAsia="Times New Roman" w:hAnsi="Arial" w:cs="Arial"/>
          <w:sz w:val="20"/>
        </w:rPr>
        <w:br/>
      </w:r>
      <w:hyperlink r:id="rId9" w:history="1">
        <w:r w:rsidR="00EF4D3E" w:rsidRPr="00C1452A">
          <w:rPr>
            <w:rStyle w:val="Hyperlink"/>
            <w:rFonts w:ascii="Arial" w:hAnsi="Arial"/>
            <w:sz w:val="20"/>
          </w:rPr>
          <w:t>www.cc-stuttgart.de/presseportal</w:t>
        </w:r>
      </w:hyperlink>
      <w:r w:rsidR="00EF4D3E" w:rsidRPr="00C1452A">
        <w:rPr>
          <w:rFonts w:ascii="Arial" w:hAnsi="Arial" w:cs="Arial"/>
          <w:color w:val="000000"/>
          <w:sz w:val="20"/>
        </w:rPr>
        <w:t xml:space="preserve"> </w:t>
      </w:r>
    </w:p>
    <w:p w14:paraId="62EC7069" w14:textId="77777777" w:rsidR="00405DB3" w:rsidRDefault="00405DB3" w:rsidP="00405DB3">
      <w:pPr>
        <w:rPr>
          <w:rFonts w:ascii="Arial" w:hAnsi="Arial"/>
          <w:sz w:val="20"/>
        </w:rPr>
      </w:pPr>
      <w:r>
        <w:rPr>
          <w:noProof/>
        </w:rPr>
        <w:lastRenderedPageBreak/>
        <w:drawing>
          <wp:inline distT="0" distB="0" distL="0" distR="0" wp14:anchorId="025928EC" wp14:editId="31839BE9">
            <wp:extent cx="4519295" cy="3011805"/>
            <wp:effectExtent l="0" t="0" r="0" b="0"/>
            <wp:docPr id="11" name="Grafik 11" descr="Ein Bild, das Im Haus, Decke, mehre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descr="Ein Bild, das Im Haus, Decke, mehrere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519295" cy="3011805"/>
                    </a:xfrm>
                    <a:prstGeom prst="rect">
                      <a:avLst/>
                    </a:prstGeom>
                    <a:noFill/>
                    <a:ln>
                      <a:noFill/>
                    </a:ln>
                  </pic:spPr>
                </pic:pic>
              </a:graphicData>
            </a:graphic>
          </wp:inline>
        </w:drawing>
      </w:r>
    </w:p>
    <w:p w14:paraId="23A16980" w14:textId="77E23BBC" w:rsidR="00405DB3" w:rsidRDefault="00405DB3" w:rsidP="00405DB3">
      <w:pPr>
        <w:rPr>
          <w:rFonts w:ascii="Arial" w:hAnsi="Arial"/>
          <w:sz w:val="20"/>
        </w:rPr>
      </w:pPr>
      <w:r>
        <w:rPr>
          <w:rFonts w:ascii="Arial" w:hAnsi="Arial"/>
          <w:sz w:val="20"/>
        </w:rPr>
        <w:t>Siebenfache Power: Metabo bring</w:t>
      </w:r>
      <w:r w:rsidR="001E07D5">
        <w:rPr>
          <w:rFonts w:ascii="Arial" w:hAnsi="Arial"/>
          <w:sz w:val="20"/>
        </w:rPr>
        <w:t>t</w:t>
      </w:r>
      <w:r>
        <w:rPr>
          <w:rFonts w:ascii="Arial" w:hAnsi="Arial"/>
          <w:sz w:val="20"/>
        </w:rPr>
        <w:t xml:space="preserve"> drei akkubetriebene Kapp- und Gehrungssägen sowie vier Netzmaschinen auf den Markt.</w:t>
      </w:r>
      <w:r w:rsidRPr="002B0C9A">
        <w:rPr>
          <w:rStyle w:val="Fett"/>
        </w:rPr>
        <w:t xml:space="preserve"> </w:t>
      </w:r>
      <w:r w:rsidRPr="00C1452A">
        <w:rPr>
          <w:rStyle w:val="Fett"/>
        </w:rPr>
        <w:t xml:space="preserve">Foto: </w:t>
      </w:r>
      <w:r>
        <w:rPr>
          <w:rStyle w:val="Fett"/>
        </w:rPr>
        <w:t>Metabo</w:t>
      </w:r>
      <w:r>
        <w:rPr>
          <w:rFonts w:ascii="Arial" w:hAnsi="Arial"/>
          <w:sz w:val="20"/>
        </w:rPr>
        <w:t xml:space="preserve"> </w:t>
      </w:r>
    </w:p>
    <w:p w14:paraId="3D75B157" w14:textId="77777777" w:rsidR="00405DB3" w:rsidRDefault="00405DB3" w:rsidP="00405DB3">
      <w:pPr>
        <w:rPr>
          <w:rFonts w:ascii="Arial" w:hAnsi="Arial"/>
          <w:sz w:val="20"/>
        </w:rPr>
      </w:pPr>
    </w:p>
    <w:p w14:paraId="3952A005" w14:textId="63C5D98E" w:rsidR="003B798D" w:rsidRPr="00EB6E13" w:rsidRDefault="003B798D" w:rsidP="002B0C9A">
      <w:pPr>
        <w:spacing w:line="360" w:lineRule="auto"/>
        <w:rPr>
          <w:rFonts w:ascii="Arial" w:eastAsia="Times New Roman" w:hAnsi="Arial" w:cs="Arial"/>
          <w:sz w:val="20"/>
        </w:rPr>
      </w:pPr>
      <w:r>
        <w:rPr>
          <w:noProof/>
        </w:rPr>
        <w:drawing>
          <wp:inline distT="0" distB="0" distL="0" distR="0" wp14:anchorId="3FE9FDF0" wp14:editId="7A562085">
            <wp:extent cx="4519295" cy="3397250"/>
            <wp:effectExtent l="0" t="0" r="0" b="8255"/>
            <wp:docPr id="9" name="Grafik 9" descr="Ein Bild, das Text, elektrische Säge, Werk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Text, elektrische Säge, Werkzeug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519295" cy="3397250"/>
                    </a:xfrm>
                    <a:prstGeom prst="rect">
                      <a:avLst/>
                    </a:prstGeom>
                    <a:noFill/>
                    <a:ln>
                      <a:noFill/>
                    </a:ln>
                  </pic:spPr>
                </pic:pic>
              </a:graphicData>
            </a:graphic>
          </wp:inline>
        </w:drawing>
      </w:r>
    </w:p>
    <w:p w14:paraId="1926C408" w14:textId="2EA6C3F6" w:rsidR="002B0C9A" w:rsidRDefault="003B798D" w:rsidP="002B0C9A">
      <w:pPr>
        <w:rPr>
          <w:rFonts w:ascii="Arial" w:hAnsi="Arial"/>
          <w:sz w:val="20"/>
        </w:rPr>
      </w:pPr>
      <w:r>
        <w:rPr>
          <w:rFonts w:ascii="Arial" w:hAnsi="Arial"/>
          <w:sz w:val="20"/>
        </w:rPr>
        <w:t>Die Precision Cut Line wirft eine exakte Schatten</w:t>
      </w:r>
      <w:r w:rsidR="00EB6E13">
        <w:rPr>
          <w:rFonts w:ascii="Arial" w:hAnsi="Arial"/>
          <w:sz w:val="20"/>
        </w:rPr>
        <w:t>linie</w:t>
      </w:r>
      <w:r>
        <w:rPr>
          <w:rFonts w:ascii="Arial" w:hAnsi="Arial"/>
          <w:sz w:val="20"/>
        </w:rPr>
        <w:t xml:space="preserve"> auf das Material und ersetzt somit den </w:t>
      </w:r>
      <w:r w:rsidR="00EB6E13">
        <w:rPr>
          <w:rFonts w:ascii="Arial" w:hAnsi="Arial"/>
          <w:sz w:val="20"/>
        </w:rPr>
        <w:t xml:space="preserve">Einlinienlaser. Der Schatten zeigt immer die Zahnbreite des Sägeblatts </w:t>
      </w:r>
      <w:r w:rsidR="002B0C9A">
        <w:rPr>
          <w:rFonts w:ascii="Arial" w:hAnsi="Arial"/>
          <w:sz w:val="20"/>
        </w:rPr>
        <w:t>und somit die exakte Schnitt</w:t>
      </w:r>
      <w:r w:rsidR="009D683D">
        <w:rPr>
          <w:rFonts w:ascii="Arial" w:hAnsi="Arial"/>
          <w:sz w:val="20"/>
        </w:rPr>
        <w:t>linie an</w:t>
      </w:r>
      <w:r w:rsidR="002F5201">
        <w:rPr>
          <w:rFonts w:ascii="Arial" w:hAnsi="Arial"/>
          <w:sz w:val="20"/>
        </w:rPr>
        <w:t xml:space="preserve">. </w:t>
      </w:r>
      <w:r w:rsidR="00977694">
        <w:rPr>
          <w:rFonts w:ascii="Arial" w:hAnsi="Arial"/>
          <w:sz w:val="20"/>
        </w:rPr>
        <w:t>Auch bei einem anderen Sägeblatt is</w:t>
      </w:r>
      <w:r w:rsidR="002F5201">
        <w:rPr>
          <w:rFonts w:ascii="Arial" w:hAnsi="Arial"/>
          <w:sz w:val="20"/>
        </w:rPr>
        <w:t>t keine Einstellung nötig und die Precision Cut Line kann beidseitig verwendet werden.</w:t>
      </w:r>
      <w:r w:rsidR="002B0C9A" w:rsidRPr="002B0C9A">
        <w:rPr>
          <w:rStyle w:val="Fett"/>
        </w:rPr>
        <w:t xml:space="preserve"> </w:t>
      </w:r>
      <w:r w:rsidR="002B0C9A" w:rsidRPr="00C1452A">
        <w:rPr>
          <w:rStyle w:val="Fett"/>
        </w:rPr>
        <w:t xml:space="preserve">Foto: </w:t>
      </w:r>
      <w:r w:rsidR="002B0C9A">
        <w:rPr>
          <w:rStyle w:val="Fett"/>
        </w:rPr>
        <w:t>Metabo</w:t>
      </w:r>
      <w:r w:rsidR="002B0C9A">
        <w:rPr>
          <w:rFonts w:ascii="Arial" w:hAnsi="Arial"/>
          <w:sz w:val="20"/>
        </w:rPr>
        <w:t xml:space="preserve"> </w:t>
      </w:r>
    </w:p>
    <w:p w14:paraId="1DAE8264" w14:textId="77777777" w:rsidR="002B0C9A" w:rsidRDefault="002B0C9A" w:rsidP="002B0C9A">
      <w:pPr>
        <w:rPr>
          <w:rFonts w:ascii="Arial" w:hAnsi="Arial"/>
          <w:sz w:val="20"/>
        </w:rPr>
      </w:pPr>
    </w:p>
    <w:p w14:paraId="7EAA110B" w14:textId="56F1E68E" w:rsidR="009F7970" w:rsidRDefault="009F7970" w:rsidP="002B0C9A">
      <w:pPr>
        <w:rPr>
          <w:rFonts w:ascii="Arial" w:hAnsi="Arial"/>
          <w:sz w:val="20"/>
        </w:rPr>
      </w:pPr>
      <w:r>
        <w:rPr>
          <w:noProof/>
        </w:rPr>
        <w:lastRenderedPageBreak/>
        <w:drawing>
          <wp:inline distT="0" distB="0" distL="0" distR="0" wp14:anchorId="2663C198" wp14:editId="13E531C1">
            <wp:extent cx="4519295" cy="3013710"/>
            <wp:effectExtent l="0" t="0" r="0" b="0"/>
            <wp:docPr id="8" name="Grafik 8" descr="Ein Bild, das Werk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Werkzeug enthält.&#10;&#10;Automatisch generierte Beschreibu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519295" cy="3013710"/>
                    </a:xfrm>
                    <a:prstGeom prst="rect">
                      <a:avLst/>
                    </a:prstGeom>
                    <a:noFill/>
                    <a:ln>
                      <a:noFill/>
                    </a:ln>
                  </pic:spPr>
                </pic:pic>
              </a:graphicData>
            </a:graphic>
          </wp:inline>
        </w:drawing>
      </w:r>
    </w:p>
    <w:p w14:paraId="69612B90" w14:textId="3C864ECE" w:rsidR="009F7970" w:rsidRDefault="00EB6E13" w:rsidP="003B798D">
      <w:pPr>
        <w:jc w:val="both"/>
        <w:rPr>
          <w:rFonts w:ascii="Arial" w:hAnsi="Arial"/>
          <w:sz w:val="20"/>
        </w:rPr>
      </w:pPr>
      <w:r>
        <w:rPr>
          <w:rFonts w:ascii="Arial" w:hAnsi="Arial"/>
          <w:sz w:val="20"/>
        </w:rPr>
        <w:t>Ob Kappschnitte, Gehrungs- und Neigungsschnitte oder Nutenschnitte, die neuen Kapp- und Gehrungssägen sind ein zuverlässiger und</w:t>
      </w:r>
      <w:r w:rsidR="009F7970">
        <w:rPr>
          <w:rFonts w:ascii="Arial" w:hAnsi="Arial"/>
          <w:sz w:val="20"/>
        </w:rPr>
        <w:t xml:space="preserve"> leistungsfähiger Begleiter für Innenausbauer, Bodenleger, Ladenbauer, Schreiner, Zimmerer </w:t>
      </w:r>
      <w:r>
        <w:rPr>
          <w:rFonts w:ascii="Arial" w:hAnsi="Arial"/>
          <w:sz w:val="20"/>
        </w:rPr>
        <w:t xml:space="preserve">oder </w:t>
      </w:r>
      <w:r w:rsidR="009F7970">
        <w:rPr>
          <w:rFonts w:ascii="Arial" w:hAnsi="Arial"/>
          <w:sz w:val="20"/>
        </w:rPr>
        <w:t xml:space="preserve">Dachdecker. </w:t>
      </w:r>
      <w:r w:rsidR="009F7970" w:rsidRPr="00C1452A">
        <w:rPr>
          <w:rStyle w:val="Fett"/>
        </w:rPr>
        <w:t xml:space="preserve">Foto: </w:t>
      </w:r>
      <w:r w:rsidR="009F7970">
        <w:rPr>
          <w:rStyle w:val="Fett"/>
        </w:rPr>
        <w:t>Metabo</w:t>
      </w:r>
    </w:p>
    <w:p w14:paraId="0D1EAA73" w14:textId="77777777" w:rsidR="009F7970" w:rsidRDefault="009F7970" w:rsidP="00384E2B">
      <w:pPr>
        <w:spacing w:line="360" w:lineRule="auto"/>
        <w:jc w:val="both"/>
        <w:rPr>
          <w:rFonts w:ascii="Arial" w:hAnsi="Arial"/>
          <w:sz w:val="20"/>
        </w:rPr>
      </w:pPr>
    </w:p>
    <w:p w14:paraId="2D1FBB1F" w14:textId="77777777" w:rsidR="009F7970" w:rsidRDefault="009F7970" w:rsidP="00384E2B">
      <w:pPr>
        <w:spacing w:line="360" w:lineRule="auto"/>
        <w:jc w:val="both"/>
        <w:rPr>
          <w:rFonts w:ascii="Arial" w:hAnsi="Arial"/>
          <w:sz w:val="20"/>
        </w:rPr>
      </w:pPr>
    </w:p>
    <w:p w14:paraId="6F003F21" w14:textId="4D0EE62B" w:rsidR="008579E1" w:rsidRDefault="008579E1" w:rsidP="00384E2B">
      <w:pPr>
        <w:spacing w:line="360" w:lineRule="auto"/>
        <w:jc w:val="both"/>
        <w:rPr>
          <w:rFonts w:ascii="Arial" w:hAnsi="Arial"/>
          <w:sz w:val="20"/>
        </w:rPr>
      </w:pPr>
      <w:r>
        <w:rPr>
          <w:noProof/>
        </w:rPr>
        <w:drawing>
          <wp:inline distT="0" distB="0" distL="0" distR="0" wp14:anchorId="594E27FB" wp14:editId="06D5712D">
            <wp:extent cx="4519295" cy="3598545"/>
            <wp:effectExtent l="0" t="0" r="0" b="1905"/>
            <wp:docPr id="6" name="Grafik 6" descr="Ein Bild, das Schnee, Werkzeug, elektrische Säge, mehre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Schnee, Werkzeug, elektrische Säge, mehrere enthält.&#10;&#10;Automatisch generierte Beschreibu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519295" cy="3598545"/>
                    </a:xfrm>
                    <a:prstGeom prst="rect">
                      <a:avLst/>
                    </a:prstGeom>
                    <a:noFill/>
                    <a:ln>
                      <a:noFill/>
                    </a:ln>
                  </pic:spPr>
                </pic:pic>
              </a:graphicData>
            </a:graphic>
          </wp:inline>
        </w:drawing>
      </w:r>
    </w:p>
    <w:p w14:paraId="5B364317" w14:textId="4BB8A092" w:rsidR="00EB6E13" w:rsidRDefault="008579E1" w:rsidP="009F7970">
      <w:pPr>
        <w:jc w:val="both"/>
        <w:rPr>
          <w:rStyle w:val="Fett"/>
        </w:rPr>
      </w:pPr>
      <w:r>
        <w:rPr>
          <w:rFonts w:ascii="Arial" w:hAnsi="Arial"/>
          <w:sz w:val="20"/>
        </w:rPr>
        <w:t>Die beiden</w:t>
      </w:r>
      <w:r w:rsidR="009F7970">
        <w:rPr>
          <w:rFonts w:ascii="Arial" w:hAnsi="Arial"/>
          <w:sz w:val="20"/>
        </w:rPr>
        <w:t xml:space="preserve"> </w:t>
      </w:r>
      <w:r>
        <w:rPr>
          <w:rFonts w:ascii="Arial" w:hAnsi="Arial"/>
          <w:sz w:val="20"/>
        </w:rPr>
        <w:t xml:space="preserve">größten Maschinen, die kabelgebundene KGS 305 M und die </w:t>
      </w:r>
      <w:r w:rsidRPr="008579E1">
        <w:rPr>
          <w:rFonts w:ascii="Arial" w:hAnsi="Arial"/>
          <w:sz w:val="20"/>
        </w:rPr>
        <w:t>akkubetriebene</w:t>
      </w:r>
      <w:r>
        <w:rPr>
          <w:rFonts w:ascii="Arial" w:hAnsi="Arial"/>
          <w:sz w:val="20"/>
        </w:rPr>
        <w:t xml:space="preserve"> </w:t>
      </w:r>
      <w:r w:rsidRPr="008579E1">
        <w:rPr>
          <w:rFonts w:ascii="Arial" w:hAnsi="Arial" w:cs="Arial"/>
          <w:bCs/>
          <w:sz w:val="20"/>
        </w:rPr>
        <w:t>KGS 18 LTX BL 305</w:t>
      </w:r>
      <w:r w:rsidR="00733349">
        <w:rPr>
          <w:rFonts w:ascii="Arial" w:hAnsi="Arial" w:cs="Arial"/>
          <w:bCs/>
          <w:sz w:val="20"/>
        </w:rPr>
        <w:t xml:space="preserve"> haben einen Neigungswinkel nach links und rechts um jeweils 47 Grad. </w:t>
      </w:r>
      <w:r w:rsidR="00733349" w:rsidRPr="00C1452A">
        <w:rPr>
          <w:rStyle w:val="Fett"/>
        </w:rPr>
        <w:t xml:space="preserve">Foto: </w:t>
      </w:r>
      <w:r w:rsidR="00733349">
        <w:rPr>
          <w:rStyle w:val="Fett"/>
        </w:rPr>
        <w:t>Metabo</w:t>
      </w:r>
    </w:p>
    <w:p w14:paraId="3465BC29" w14:textId="77777777" w:rsidR="002B0C9A" w:rsidRDefault="002B0C9A" w:rsidP="009F7970">
      <w:pPr>
        <w:jc w:val="both"/>
        <w:rPr>
          <w:rStyle w:val="Fett"/>
        </w:rPr>
      </w:pPr>
    </w:p>
    <w:p w14:paraId="460E245E" w14:textId="77777777" w:rsidR="002B0C9A" w:rsidRDefault="00EB6E13" w:rsidP="00EB6E13">
      <w:pPr>
        <w:spacing w:line="360" w:lineRule="auto"/>
        <w:rPr>
          <w:rFonts w:ascii="Arial" w:hAnsi="Arial"/>
          <w:sz w:val="20"/>
        </w:rPr>
      </w:pPr>
      <w:r>
        <w:rPr>
          <w:noProof/>
        </w:rPr>
        <w:drawing>
          <wp:inline distT="0" distB="0" distL="0" distR="0" wp14:anchorId="60167AC6" wp14:editId="3E4F325C">
            <wp:extent cx="4559300" cy="3040389"/>
            <wp:effectExtent l="0" t="0" r="0" b="7620"/>
            <wp:docPr id="5" name="Grafik 5" descr="Ein Bild, das Person, posier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Person, posieren enthält.&#10;&#10;Automatisch generierte Beschreibu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608122" cy="3072946"/>
                    </a:xfrm>
                    <a:prstGeom prst="rect">
                      <a:avLst/>
                    </a:prstGeom>
                    <a:noFill/>
                    <a:ln>
                      <a:noFill/>
                    </a:ln>
                  </pic:spPr>
                </pic:pic>
              </a:graphicData>
            </a:graphic>
          </wp:inline>
        </w:drawing>
      </w:r>
    </w:p>
    <w:p w14:paraId="30D57B2C" w14:textId="1CB0FFE0" w:rsidR="00DA2C8A" w:rsidRDefault="00CE1445" w:rsidP="00EB6E13">
      <w:pPr>
        <w:spacing w:line="360" w:lineRule="auto"/>
        <w:rPr>
          <w:rFonts w:ascii="Arial" w:hAnsi="Arial"/>
          <w:sz w:val="20"/>
        </w:rPr>
      </w:pPr>
      <w:r w:rsidRPr="00CE1445">
        <w:rPr>
          <w:rFonts w:ascii="Arial" w:hAnsi="Arial"/>
          <w:noProof/>
          <w:sz w:val="20"/>
        </w:rPr>
        <w:drawing>
          <wp:inline distT="0" distB="0" distL="0" distR="0" wp14:anchorId="4D54EF1E" wp14:editId="3EFE01DD">
            <wp:extent cx="4565650" cy="3032988"/>
            <wp:effectExtent l="0" t="0" r="6350" b="0"/>
            <wp:docPr id="1068480411" name="Grafik 1" descr="Ein Bild, das Person, Kleidung, draußen,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8480411" name="Grafik 1" descr="Ein Bild, das Person, Kleidung, draußen, Mann enthält.&#10;&#10;Automatisch generierte Beschreibung"/>
                    <pic:cNvPicPr/>
                  </pic:nvPicPr>
                  <pic:blipFill>
                    <a:blip r:embed="rId15"/>
                    <a:stretch>
                      <a:fillRect/>
                    </a:stretch>
                  </pic:blipFill>
                  <pic:spPr>
                    <a:xfrm>
                      <a:off x="0" y="0"/>
                      <a:ext cx="4568983" cy="3035202"/>
                    </a:xfrm>
                    <a:prstGeom prst="rect">
                      <a:avLst/>
                    </a:prstGeom>
                  </pic:spPr>
                </pic:pic>
              </a:graphicData>
            </a:graphic>
          </wp:inline>
        </w:drawing>
      </w:r>
    </w:p>
    <w:p w14:paraId="3F635D70" w14:textId="3DF04830" w:rsidR="00EB6E13" w:rsidRDefault="00EB6E13" w:rsidP="00EB6E13">
      <w:pPr>
        <w:spacing w:line="360" w:lineRule="auto"/>
        <w:rPr>
          <w:rFonts w:ascii="Arial" w:hAnsi="Arial"/>
          <w:sz w:val="20"/>
        </w:rPr>
      </w:pPr>
      <w:r>
        <w:rPr>
          <w:noProof/>
        </w:rPr>
        <w:lastRenderedPageBreak/>
        <w:drawing>
          <wp:inline distT="0" distB="0" distL="0" distR="0" wp14:anchorId="5896D7CC" wp14:editId="0065F82F">
            <wp:extent cx="4578824" cy="3053407"/>
            <wp:effectExtent l="0" t="0" r="0" b="0"/>
            <wp:docPr id="7" name="Grafik 7" descr="Ein Bild, das Person, Robo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Person, Roboter enthält.&#10;&#10;Automatisch generierte Beschreibu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620785" cy="3081389"/>
                    </a:xfrm>
                    <a:prstGeom prst="rect">
                      <a:avLst/>
                    </a:prstGeom>
                    <a:noFill/>
                    <a:ln>
                      <a:noFill/>
                    </a:ln>
                  </pic:spPr>
                </pic:pic>
              </a:graphicData>
            </a:graphic>
          </wp:inline>
        </w:drawing>
      </w:r>
    </w:p>
    <w:p w14:paraId="62047557" w14:textId="084180D2" w:rsidR="00EB6E13" w:rsidRDefault="00EB6E13" w:rsidP="00EB6E13">
      <w:pPr>
        <w:rPr>
          <w:rStyle w:val="Fett"/>
        </w:rPr>
      </w:pPr>
      <w:r>
        <w:rPr>
          <w:rFonts w:ascii="Arial" w:hAnsi="Arial"/>
          <w:bCs/>
          <w:sz w:val="20"/>
        </w:rPr>
        <w:t xml:space="preserve">Überall dabei: </w:t>
      </w:r>
      <w:r w:rsidR="007C1C73">
        <w:rPr>
          <w:rFonts w:ascii="Arial" w:hAnsi="Arial"/>
          <w:bCs/>
          <w:sz w:val="20"/>
        </w:rPr>
        <w:t xml:space="preserve">Nach wie vor können alle Maschinen inklusive der </w:t>
      </w:r>
      <w:r w:rsidR="007C1C73" w:rsidRPr="00C870B8">
        <w:rPr>
          <w:rFonts w:ascii="Arial" w:hAnsi="Arial" w:cs="Arial"/>
          <w:sz w:val="20"/>
        </w:rPr>
        <w:t>K</w:t>
      </w:r>
      <w:r w:rsidR="007C1C73">
        <w:rPr>
          <w:rFonts w:ascii="Arial" w:hAnsi="Arial" w:cs="Arial"/>
          <w:sz w:val="20"/>
        </w:rPr>
        <w:t>G</w:t>
      </w:r>
      <w:r w:rsidR="007C1C73" w:rsidRPr="00C870B8">
        <w:rPr>
          <w:rFonts w:ascii="Arial" w:hAnsi="Arial" w:cs="Arial"/>
          <w:sz w:val="20"/>
        </w:rPr>
        <w:t xml:space="preserve">S </w:t>
      </w:r>
      <w:r w:rsidR="007C1C73">
        <w:rPr>
          <w:rFonts w:ascii="Arial" w:hAnsi="Arial" w:cs="Arial"/>
          <w:sz w:val="20"/>
        </w:rPr>
        <w:t xml:space="preserve">305 </w:t>
      </w:r>
      <w:r w:rsidR="007C1C73" w:rsidRPr="00C870B8">
        <w:rPr>
          <w:rFonts w:ascii="Arial" w:hAnsi="Arial" w:cs="Arial"/>
          <w:sz w:val="20"/>
        </w:rPr>
        <w:t>M</w:t>
      </w:r>
      <w:r w:rsidR="007C1C73">
        <w:rPr>
          <w:rFonts w:ascii="Arial" w:hAnsi="Arial" w:cs="Arial"/>
          <w:sz w:val="20"/>
        </w:rPr>
        <w:t>, durch ihr geringes Gewicht einfach in einer Hand getragen werden</w:t>
      </w:r>
      <w:r w:rsidR="004654C0">
        <w:rPr>
          <w:rFonts w:ascii="Arial" w:hAnsi="Arial" w:cs="Arial"/>
          <w:sz w:val="20"/>
        </w:rPr>
        <w:t>.</w:t>
      </w:r>
      <w:r w:rsidR="007C1C73">
        <w:rPr>
          <w:rFonts w:ascii="Arial" w:hAnsi="Arial"/>
          <w:bCs/>
          <w:sz w:val="20"/>
        </w:rPr>
        <w:t xml:space="preserve"> </w:t>
      </w:r>
      <w:r>
        <w:rPr>
          <w:rFonts w:ascii="Arial" w:hAnsi="Arial"/>
          <w:bCs/>
          <w:sz w:val="20"/>
        </w:rPr>
        <w:t xml:space="preserve">Alle KGS-Maschinen sind mit einem zusätzlichen </w:t>
      </w:r>
      <w:r w:rsidR="002F5201">
        <w:rPr>
          <w:rFonts w:ascii="Arial" w:hAnsi="Arial"/>
          <w:bCs/>
          <w:sz w:val="20"/>
        </w:rPr>
        <w:t>Transportgriff</w:t>
      </w:r>
      <w:r>
        <w:rPr>
          <w:rFonts w:ascii="Arial" w:hAnsi="Arial"/>
          <w:bCs/>
          <w:sz w:val="20"/>
        </w:rPr>
        <w:t xml:space="preserve"> für den Zwei-Hand-Transport ausgestattet</w:t>
      </w:r>
      <w:r>
        <w:rPr>
          <w:rFonts w:ascii="Arial" w:hAnsi="Arial" w:cs="Arial"/>
          <w:sz w:val="20"/>
        </w:rPr>
        <w:t xml:space="preserve">. </w:t>
      </w:r>
      <w:r w:rsidRPr="00C1452A">
        <w:rPr>
          <w:rStyle w:val="Fett"/>
        </w:rPr>
        <w:t xml:space="preserve">Foto: </w:t>
      </w:r>
      <w:r>
        <w:rPr>
          <w:rStyle w:val="Fett"/>
        </w:rPr>
        <w:t>Metabo</w:t>
      </w:r>
    </w:p>
    <w:p w14:paraId="22CA7079" w14:textId="77777777" w:rsidR="00977694" w:rsidRDefault="00977694" w:rsidP="00EB6E13">
      <w:pPr>
        <w:rPr>
          <w:rStyle w:val="Fett"/>
        </w:rPr>
      </w:pPr>
    </w:p>
    <w:p w14:paraId="5F6B3B2A" w14:textId="1A0636CF" w:rsidR="00977694" w:rsidRPr="008579E1" w:rsidRDefault="00977694" w:rsidP="00EB6E13">
      <w:pPr>
        <w:rPr>
          <w:rStyle w:val="Fett"/>
          <w:b w:val="0"/>
        </w:rPr>
      </w:pPr>
      <w:r>
        <w:rPr>
          <w:noProof/>
        </w:rPr>
        <w:drawing>
          <wp:inline distT="0" distB="0" distL="0" distR="0" wp14:anchorId="7129D75C" wp14:editId="1BDF9A15">
            <wp:extent cx="4519295" cy="3013710"/>
            <wp:effectExtent l="0" t="0" r="0" b="0"/>
            <wp:docPr id="10" name="Grafik 10" descr="Ein Bild, das Skaten, Person, Mann, Spo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Skaten, Person, Mann, Sport enthält.&#10;&#10;Automatisch generierte Beschreibu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519295" cy="3013710"/>
                    </a:xfrm>
                    <a:prstGeom prst="rect">
                      <a:avLst/>
                    </a:prstGeom>
                    <a:noFill/>
                    <a:ln>
                      <a:noFill/>
                    </a:ln>
                  </pic:spPr>
                </pic:pic>
              </a:graphicData>
            </a:graphic>
          </wp:inline>
        </w:drawing>
      </w:r>
    </w:p>
    <w:p w14:paraId="3F0D99E1" w14:textId="77777777" w:rsidR="00EB6E13" w:rsidRPr="00C870B8" w:rsidRDefault="00EB6E13" w:rsidP="009F7970">
      <w:pPr>
        <w:jc w:val="both"/>
        <w:rPr>
          <w:rFonts w:ascii="Arial" w:hAnsi="Arial" w:cs="Arial"/>
          <w:b/>
          <w:sz w:val="20"/>
        </w:rPr>
      </w:pPr>
    </w:p>
    <w:p w14:paraId="164447F9" w14:textId="0C8F30E5" w:rsidR="008579E1" w:rsidRDefault="00977694" w:rsidP="00977694">
      <w:pPr>
        <w:jc w:val="both"/>
        <w:rPr>
          <w:rFonts w:ascii="Arial" w:hAnsi="Arial"/>
          <w:sz w:val="20"/>
        </w:rPr>
      </w:pPr>
      <w:r>
        <w:rPr>
          <w:rFonts w:ascii="Arial" w:hAnsi="Arial"/>
          <w:sz w:val="20"/>
        </w:rPr>
        <w:t xml:space="preserve">Praktische Features: Anwender können die Tischverbreiterungen leicht mit einem </w:t>
      </w:r>
      <w:r w:rsidR="00FD3AD0">
        <w:rPr>
          <w:rFonts w:ascii="Arial" w:hAnsi="Arial"/>
          <w:sz w:val="20"/>
        </w:rPr>
        <w:t>Quick-Pin</w:t>
      </w:r>
      <w:r>
        <w:rPr>
          <w:rFonts w:ascii="Arial" w:hAnsi="Arial"/>
          <w:sz w:val="20"/>
        </w:rPr>
        <w:t xml:space="preserve"> abnehmen und </w:t>
      </w:r>
      <w:r w:rsidR="00743182">
        <w:rPr>
          <w:rFonts w:ascii="Arial" w:hAnsi="Arial"/>
          <w:sz w:val="20"/>
        </w:rPr>
        <w:t>für breitere Werkstücke</w:t>
      </w:r>
      <w:r>
        <w:rPr>
          <w:rFonts w:ascii="Arial" w:hAnsi="Arial"/>
          <w:sz w:val="20"/>
        </w:rPr>
        <w:t xml:space="preserve"> frei </w:t>
      </w:r>
      <w:r w:rsidR="00C1205E">
        <w:rPr>
          <w:rFonts w:ascii="Arial" w:hAnsi="Arial"/>
          <w:sz w:val="20"/>
        </w:rPr>
        <w:t xml:space="preserve">im Raum </w:t>
      </w:r>
      <w:r>
        <w:rPr>
          <w:rFonts w:ascii="Arial" w:hAnsi="Arial"/>
          <w:sz w:val="20"/>
        </w:rPr>
        <w:t xml:space="preserve">platzieren. </w:t>
      </w:r>
      <w:r w:rsidRPr="00C1452A">
        <w:rPr>
          <w:rStyle w:val="Fett"/>
        </w:rPr>
        <w:t xml:space="preserve">Foto: </w:t>
      </w:r>
      <w:r>
        <w:rPr>
          <w:rStyle w:val="Fett"/>
        </w:rPr>
        <w:t>Metabo</w:t>
      </w:r>
    </w:p>
    <w:p w14:paraId="1AB7D688" w14:textId="77777777" w:rsidR="00977694" w:rsidRPr="00C1452A" w:rsidRDefault="00977694" w:rsidP="00384E2B">
      <w:pPr>
        <w:spacing w:line="360" w:lineRule="auto"/>
        <w:jc w:val="both"/>
        <w:rPr>
          <w:rFonts w:ascii="Arial" w:hAnsi="Arial"/>
          <w:sz w:val="20"/>
        </w:rPr>
      </w:pPr>
    </w:p>
    <w:p w14:paraId="079B633B" w14:textId="77777777" w:rsidR="00AD704E" w:rsidRPr="00C1452A" w:rsidRDefault="00AD704E" w:rsidP="00664746">
      <w:pPr>
        <w:tabs>
          <w:tab w:val="right" w:pos="6379"/>
        </w:tabs>
        <w:spacing w:line="360" w:lineRule="auto"/>
        <w:rPr>
          <w:rStyle w:val="IntensiveHervorhebung"/>
        </w:rPr>
      </w:pPr>
      <w:r w:rsidRPr="00C1452A">
        <w:rPr>
          <w:rStyle w:val="IntensiveHervorhebung"/>
        </w:rPr>
        <w:t>Alle Fotos zur journalis</w:t>
      </w:r>
      <w:r w:rsidR="00664746" w:rsidRPr="00C1452A">
        <w:rPr>
          <w:rStyle w:val="IntensiveHervorhebung"/>
        </w:rPr>
        <w:t>tischen Nutzung mit Nennung</w:t>
      </w:r>
      <w:r w:rsidR="00664746" w:rsidRPr="00C1452A">
        <w:rPr>
          <w:rStyle w:val="IntensiveHervorhebung"/>
        </w:rPr>
        <w:br/>
        <w:t xml:space="preserve">der </w:t>
      </w:r>
      <w:r w:rsidRPr="00C1452A">
        <w:rPr>
          <w:rStyle w:val="IntensiveHervorhebung"/>
        </w:rPr>
        <w:t>Quellenan</w:t>
      </w:r>
      <w:r w:rsidRPr="00C1452A">
        <w:rPr>
          <w:rStyle w:val="IntensiveHervorhebung"/>
        </w:rPr>
        <w:softHyphen/>
        <w:t>gabe zum Abdruck frei.</w:t>
      </w:r>
    </w:p>
    <w:p w14:paraId="7B13CCA9" w14:textId="77777777" w:rsidR="009A14C3" w:rsidRDefault="009A14C3" w:rsidP="001C06A9">
      <w:pPr>
        <w:pStyle w:val="Zitat"/>
        <w:rPr>
          <w:rFonts w:cs="Arial"/>
        </w:rPr>
      </w:pPr>
    </w:p>
    <w:p w14:paraId="32FE14A9" w14:textId="75EF5EC6" w:rsidR="001C06A9" w:rsidRPr="00C1452A" w:rsidRDefault="001C06A9" w:rsidP="001C06A9">
      <w:pPr>
        <w:pStyle w:val="Zitat"/>
        <w:rPr>
          <w:rFonts w:cs="Arial"/>
        </w:rPr>
      </w:pPr>
      <w:r w:rsidRPr="00C1452A">
        <w:rPr>
          <w:rFonts w:cs="Arial"/>
        </w:rPr>
        <w:t>Über Metabo</w:t>
      </w:r>
    </w:p>
    <w:p w14:paraId="586B7607" w14:textId="29BC149F" w:rsidR="001C06A9" w:rsidRDefault="001C06A9" w:rsidP="001C06A9">
      <w:pPr>
        <w:spacing w:line="360" w:lineRule="auto"/>
        <w:rPr>
          <w:rStyle w:val="Hyperlink"/>
          <w:rFonts w:ascii="Arial" w:hAnsi="Arial" w:cs="Arial"/>
          <w:sz w:val="18"/>
          <w:szCs w:val="18"/>
        </w:rPr>
      </w:pPr>
      <w:r w:rsidRPr="00C1452A">
        <w:rPr>
          <w:rFonts w:ascii="Arial" w:hAnsi="Arial" w:cs="Arial"/>
          <w:color w:val="000000"/>
          <w:sz w:val="18"/>
          <w:szCs w:val="18"/>
        </w:rPr>
        <w:t xml:space="preserve">Die Metabowerke GmbH in Nürtingen ist ein traditionsreicher Hersteller von Elektrowerkzeugen für professionelle Anwender aus den Kernzielgruppen Metallhandwerk und -industrie sowie Bauhandwerk und Renovierung. Metabo steht für leistungsstärkste Akku-Werkzeuge und ist mit seiner LiHD-Technologie führender Anbieter im Akkusegment. So hat Metabo seine Vision der Kabelfreien Baustelle zur Wirklichkeit gemacht. Die LiHD-Technologie ist zudem die Basis des Akku-Systems CAS (Cordless Alliance System), das Maschinen und Elektrowerkzeuge verschiedener, branchenspezifischer Hersteller umfasst. Unter dem Markennamen Metabo bietet der Vollsortimenter Maschinen und Zubehör für alle gängigen Anwendungen, aber auch Kompetenzprodukte und Systemlösungen für spezielle Anforderungen. Das Metabo Programm umfasst außer dem umfangreichen Sortiment an Akkugeräten auch kabelgebundene Netzmaschinen und Druckluftwerkzeuge. 1924 im schwäbischen Nürtingen gegründet, ist Metabo heute ein mittelständisches Unternehmen, das außer am Stammsitz Nürtingen auch im chinesischen Shanghai produziert. 25 Vertriebsgesellschaften und mehr als 100 Importeure sichern die internationale Präsenz. Weltweit arbeiten rund 2.000 Menschen für Metabo. </w:t>
      </w:r>
      <w:r w:rsidR="00085AAB" w:rsidRPr="00C1452A">
        <w:rPr>
          <w:rFonts w:ascii="Arial" w:hAnsi="Arial" w:cs="Arial"/>
          <w:color w:val="000000"/>
          <w:sz w:val="18"/>
          <w:szCs w:val="18"/>
        </w:rPr>
        <w:t>Sie haben im Ges</w:t>
      </w:r>
      <w:r w:rsidR="003E67D7" w:rsidRPr="00C1452A">
        <w:rPr>
          <w:rFonts w:ascii="Arial" w:hAnsi="Arial" w:cs="Arial"/>
          <w:color w:val="000000"/>
          <w:sz w:val="18"/>
          <w:szCs w:val="18"/>
        </w:rPr>
        <w:t xml:space="preserve">chäftsjahr </w:t>
      </w:r>
      <w:r w:rsidR="0089672B">
        <w:rPr>
          <w:rFonts w:ascii="Arial" w:hAnsi="Arial" w:cs="Arial"/>
          <w:color w:val="000000"/>
          <w:sz w:val="18"/>
          <w:szCs w:val="18"/>
        </w:rPr>
        <w:t>2021/2022 (April 2021</w:t>
      </w:r>
      <w:r w:rsidR="0089672B" w:rsidRPr="00085AAB">
        <w:rPr>
          <w:rFonts w:ascii="Arial" w:hAnsi="Arial" w:cs="Arial"/>
          <w:color w:val="000000"/>
          <w:sz w:val="18"/>
          <w:szCs w:val="18"/>
        </w:rPr>
        <w:t xml:space="preserve"> bis März 2</w:t>
      </w:r>
      <w:r w:rsidR="0089672B">
        <w:rPr>
          <w:rFonts w:ascii="Arial" w:hAnsi="Arial" w:cs="Arial"/>
          <w:color w:val="000000"/>
          <w:sz w:val="18"/>
          <w:szCs w:val="18"/>
        </w:rPr>
        <w:t>022) einen Umsatz von 638</w:t>
      </w:r>
      <w:r w:rsidR="0089672B" w:rsidRPr="00085AAB">
        <w:rPr>
          <w:rFonts w:ascii="Arial" w:hAnsi="Arial" w:cs="Arial"/>
          <w:color w:val="000000"/>
          <w:sz w:val="18"/>
          <w:szCs w:val="18"/>
        </w:rPr>
        <w:t xml:space="preserve"> Millionen</w:t>
      </w:r>
      <w:r w:rsidR="0089672B" w:rsidRPr="00C1452A" w:rsidDel="0089672B">
        <w:rPr>
          <w:rFonts w:ascii="Arial" w:hAnsi="Arial" w:cs="Arial"/>
          <w:color w:val="000000"/>
          <w:sz w:val="18"/>
          <w:szCs w:val="18"/>
        </w:rPr>
        <w:t xml:space="preserve"> </w:t>
      </w:r>
      <w:r w:rsidR="00085AAB" w:rsidRPr="00C1452A">
        <w:rPr>
          <w:rFonts w:ascii="Arial" w:hAnsi="Arial" w:cs="Arial"/>
          <w:color w:val="000000"/>
          <w:sz w:val="18"/>
          <w:szCs w:val="18"/>
        </w:rPr>
        <w:t xml:space="preserve">Euro erwirtschaftet. </w:t>
      </w:r>
      <w:r w:rsidRPr="00C1452A">
        <w:rPr>
          <w:rFonts w:ascii="Arial" w:hAnsi="Arial" w:cs="Arial"/>
          <w:color w:val="000000"/>
          <w:sz w:val="18"/>
          <w:szCs w:val="18"/>
        </w:rPr>
        <w:t xml:space="preserve">Mehr über das Unternehmen Metabo und seine Produkte unter </w:t>
      </w:r>
      <w:hyperlink r:id="rId18" w:history="1">
        <w:r w:rsidRPr="00C1452A">
          <w:rPr>
            <w:rStyle w:val="Hyperlink"/>
            <w:rFonts w:ascii="Arial" w:hAnsi="Arial" w:cs="Arial"/>
            <w:sz w:val="18"/>
            <w:szCs w:val="18"/>
          </w:rPr>
          <w:t>www.metabo.com</w:t>
        </w:r>
      </w:hyperlink>
      <w:r w:rsidRPr="00C1452A">
        <w:rPr>
          <w:rStyle w:val="Hyperlink"/>
          <w:rFonts w:ascii="Arial" w:hAnsi="Arial" w:cs="Arial"/>
          <w:sz w:val="18"/>
          <w:szCs w:val="18"/>
        </w:rPr>
        <w:t xml:space="preserve">. </w:t>
      </w:r>
    </w:p>
    <w:p w14:paraId="0A42194A" w14:textId="77777777" w:rsidR="00355244" w:rsidRDefault="00355244" w:rsidP="00725572">
      <w:pPr>
        <w:pStyle w:val="Zitat"/>
        <w:rPr>
          <w:rFonts w:cs="Arial"/>
        </w:rPr>
      </w:pPr>
    </w:p>
    <w:p w14:paraId="030F87CA" w14:textId="4D4C7C1C" w:rsidR="00725572" w:rsidRPr="00CD0F3A" w:rsidRDefault="00725572" w:rsidP="00725572">
      <w:pPr>
        <w:pStyle w:val="Zitat"/>
        <w:rPr>
          <w:rFonts w:cs="Arial"/>
        </w:rPr>
      </w:pPr>
      <w:r w:rsidRPr="00CD0F3A">
        <w:rPr>
          <w:rFonts w:cs="Arial"/>
        </w:rPr>
        <w:t xml:space="preserve">Über CAS </w:t>
      </w:r>
    </w:p>
    <w:p w14:paraId="05D8F062" w14:textId="34538D87" w:rsidR="00725572" w:rsidRDefault="00725572" w:rsidP="00725572">
      <w:pPr>
        <w:spacing w:line="360" w:lineRule="auto"/>
        <w:rPr>
          <w:rFonts w:ascii="Arial" w:hAnsi="Arial" w:cs="Arial"/>
          <w:color w:val="000000"/>
          <w:sz w:val="18"/>
          <w:szCs w:val="18"/>
        </w:rPr>
      </w:pPr>
      <w:r>
        <w:rPr>
          <w:rFonts w:ascii="Arial" w:hAnsi="Arial" w:cs="Arial"/>
          <w:color w:val="000000"/>
          <w:sz w:val="18"/>
          <w:szCs w:val="18"/>
        </w:rPr>
        <w:t>CAS (</w:t>
      </w:r>
      <w:r w:rsidRPr="006C2F64">
        <w:rPr>
          <w:rFonts w:ascii="Arial" w:hAnsi="Arial" w:cs="Arial"/>
          <w:color w:val="000000"/>
          <w:sz w:val="18"/>
          <w:szCs w:val="18"/>
        </w:rPr>
        <w:t>Cordless Alliance System</w:t>
      </w:r>
      <w:r>
        <w:rPr>
          <w:rFonts w:ascii="Arial" w:hAnsi="Arial" w:cs="Arial"/>
          <w:color w:val="000000"/>
          <w:sz w:val="18"/>
          <w:szCs w:val="18"/>
        </w:rPr>
        <w:t xml:space="preserve">) </w:t>
      </w:r>
      <w:r w:rsidRPr="006C2F64">
        <w:rPr>
          <w:rFonts w:ascii="Arial" w:hAnsi="Arial" w:cs="Arial"/>
          <w:color w:val="000000"/>
          <w:sz w:val="18"/>
          <w:szCs w:val="18"/>
        </w:rPr>
        <w:t xml:space="preserve">ist </w:t>
      </w:r>
      <w:r>
        <w:rPr>
          <w:rFonts w:ascii="Arial" w:hAnsi="Arial" w:cs="Arial"/>
          <w:color w:val="000000"/>
          <w:sz w:val="18"/>
          <w:szCs w:val="18"/>
        </w:rPr>
        <w:t>eine von dem Nürtinger Elektrowerkzeug-Hersteller Metabo initiierte, markenübergreifende Akku-Allianz. CAS ging im Sommer 2018 mit neun Elektrowerkzeug- und Maschinen-</w:t>
      </w:r>
      <w:r w:rsidRPr="00A75D12">
        <w:rPr>
          <w:rFonts w:ascii="Arial" w:hAnsi="Arial" w:cs="Arial"/>
          <w:sz w:val="18"/>
          <w:szCs w:val="18"/>
        </w:rPr>
        <w:t>Herstellern aus verschiedenen Bereichen an den Start. Aktuell sind die Unternehmen Metabo, Rothenberger, Mafell, Eisenblätter, Collomix, Haaga, Electrostar (Starmix), Eibenstock, Steinel, Rokamat</w:t>
      </w:r>
      <w:r w:rsidRPr="007B12AF">
        <w:rPr>
          <w:rFonts w:ascii="Arial" w:hAnsi="Arial" w:cs="Arial"/>
          <w:color w:val="000000"/>
          <w:sz w:val="18"/>
          <w:szCs w:val="18"/>
        </w:rPr>
        <w:t>, Elried/edding, Birchmeier, fischer, Prebena, Cembre, Pressfit, Jöst abrasives</w:t>
      </w:r>
      <w:r>
        <w:rPr>
          <w:rFonts w:ascii="Arial" w:hAnsi="Arial" w:cs="Arial"/>
          <w:color w:val="000000"/>
          <w:sz w:val="18"/>
          <w:szCs w:val="18"/>
        </w:rPr>
        <w:t xml:space="preserve">, Gesipa, Trumpf, </w:t>
      </w:r>
      <w:r w:rsidRPr="007B12AF">
        <w:rPr>
          <w:rFonts w:ascii="Arial" w:hAnsi="Arial" w:cs="Arial"/>
          <w:color w:val="000000"/>
          <w:sz w:val="18"/>
          <w:szCs w:val="18"/>
        </w:rPr>
        <w:t>Monti</w:t>
      </w:r>
      <w:r>
        <w:rPr>
          <w:rFonts w:ascii="Arial" w:hAnsi="Arial" w:cs="Arial"/>
          <w:color w:val="000000"/>
          <w:sz w:val="18"/>
          <w:szCs w:val="18"/>
        </w:rPr>
        <w:t>,</w:t>
      </w:r>
      <w:r w:rsidRPr="007B12AF">
        <w:rPr>
          <w:rFonts w:ascii="Arial" w:hAnsi="Arial" w:cs="Arial"/>
          <w:color w:val="000000"/>
          <w:sz w:val="18"/>
          <w:szCs w:val="18"/>
        </w:rPr>
        <w:t xml:space="preserve"> </w:t>
      </w:r>
      <w:r>
        <w:rPr>
          <w:rFonts w:ascii="Arial" w:hAnsi="Arial" w:cs="Arial"/>
          <w:color w:val="000000"/>
          <w:sz w:val="18"/>
          <w:szCs w:val="18"/>
        </w:rPr>
        <w:t xml:space="preserve">Baier, </w:t>
      </w:r>
      <w:r w:rsidRPr="00750DAE">
        <w:rPr>
          <w:rFonts w:ascii="Arial" w:hAnsi="Arial" w:cs="Arial"/>
          <w:color w:val="000000"/>
          <w:sz w:val="18"/>
          <w:szCs w:val="18"/>
        </w:rPr>
        <w:t>Scangrip, Cemo, ITH Schraubtechnik, Spewe, Lamello</w:t>
      </w:r>
      <w:r>
        <w:rPr>
          <w:rFonts w:ascii="Arial" w:hAnsi="Arial" w:cs="Arial"/>
          <w:color w:val="000000"/>
          <w:sz w:val="18"/>
          <w:szCs w:val="18"/>
        </w:rPr>
        <w:t xml:space="preserve">, </w:t>
      </w:r>
      <w:r w:rsidRPr="00750DAE">
        <w:rPr>
          <w:rFonts w:ascii="Arial" w:hAnsi="Arial" w:cs="Arial"/>
          <w:color w:val="000000"/>
          <w:sz w:val="18"/>
          <w:szCs w:val="18"/>
        </w:rPr>
        <w:t>Promotech</w:t>
      </w:r>
      <w:r>
        <w:rPr>
          <w:rFonts w:ascii="Arial" w:hAnsi="Arial" w:cs="Arial"/>
          <w:color w:val="000000"/>
          <w:sz w:val="18"/>
          <w:szCs w:val="18"/>
        </w:rPr>
        <w:t xml:space="preserve">, </w:t>
      </w:r>
      <w:r w:rsidRPr="002C6C6E">
        <w:rPr>
          <w:rFonts w:ascii="Arial" w:hAnsi="Arial" w:cs="Arial"/>
          <w:color w:val="000000"/>
          <w:sz w:val="18"/>
          <w:szCs w:val="18"/>
        </w:rPr>
        <w:t>Rico, Virax, Engelbert Strauss</w:t>
      </w:r>
      <w:r>
        <w:rPr>
          <w:rFonts w:ascii="Arial" w:hAnsi="Arial" w:cs="Arial"/>
          <w:color w:val="000000"/>
          <w:sz w:val="18"/>
          <w:szCs w:val="18"/>
        </w:rPr>
        <w:t>, Hellermann Tyton, Jepson Power, Holmatro, Rubi, Lievers Holland</w:t>
      </w:r>
      <w:r w:rsidR="00FE3F9B">
        <w:rPr>
          <w:rFonts w:ascii="Arial" w:hAnsi="Arial" w:cs="Arial"/>
          <w:color w:val="000000"/>
          <w:sz w:val="18"/>
          <w:szCs w:val="18"/>
        </w:rPr>
        <w:t>,</w:t>
      </w:r>
      <w:r>
        <w:rPr>
          <w:rFonts w:ascii="Arial" w:hAnsi="Arial" w:cs="Arial"/>
          <w:color w:val="000000"/>
          <w:sz w:val="18"/>
          <w:szCs w:val="18"/>
        </w:rPr>
        <w:t xml:space="preserve"> Novus Dahle</w:t>
      </w:r>
      <w:r w:rsidR="00FE3F9B">
        <w:rPr>
          <w:rFonts w:ascii="Arial" w:hAnsi="Arial" w:cs="Arial"/>
          <w:color w:val="000000"/>
          <w:sz w:val="18"/>
          <w:szCs w:val="18"/>
        </w:rPr>
        <w:t xml:space="preserve"> und Cleanfix</w:t>
      </w:r>
      <w:r>
        <w:rPr>
          <w:rFonts w:ascii="Arial" w:hAnsi="Arial" w:cs="Arial"/>
          <w:color w:val="000000"/>
          <w:sz w:val="18"/>
          <w:szCs w:val="18"/>
        </w:rPr>
        <w:t xml:space="preserve"> </w:t>
      </w:r>
      <w:r w:rsidRPr="00750DAE">
        <w:rPr>
          <w:rFonts w:ascii="Arial" w:hAnsi="Arial" w:cs="Arial"/>
          <w:color w:val="000000"/>
          <w:sz w:val="18"/>
          <w:szCs w:val="18"/>
        </w:rPr>
        <w:t>Teil</w:t>
      </w:r>
      <w:r>
        <w:rPr>
          <w:rFonts w:ascii="Arial" w:hAnsi="Arial" w:cs="Arial"/>
          <w:color w:val="000000"/>
          <w:sz w:val="18"/>
          <w:szCs w:val="18"/>
        </w:rPr>
        <w:t xml:space="preserve"> </w:t>
      </w:r>
      <w:r w:rsidRPr="00750DAE">
        <w:rPr>
          <w:rFonts w:ascii="Arial" w:hAnsi="Arial" w:cs="Arial"/>
          <w:color w:val="000000"/>
          <w:sz w:val="18"/>
          <w:szCs w:val="18"/>
        </w:rPr>
        <w:t>von CAS. In</w:t>
      </w:r>
      <w:r>
        <w:rPr>
          <w:rFonts w:ascii="Arial" w:hAnsi="Arial" w:cs="Arial"/>
          <w:color w:val="000000"/>
          <w:sz w:val="18"/>
          <w:szCs w:val="18"/>
        </w:rPr>
        <w:t xml:space="preserve">nerhalb dieses in der Branche einmaligen Akku-Systems sind </w:t>
      </w:r>
      <w:r w:rsidRPr="00BB3224">
        <w:rPr>
          <w:rFonts w:ascii="Arial" w:hAnsi="Arial" w:cs="Arial"/>
          <w:color w:val="000000"/>
          <w:sz w:val="18"/>
          <w:szCs w:val="18"/>
        </w:rPr>
        <w:t>alle</w:t>
      </w:r>
      <w:r>
        <w:rPr>
          <w:rFonts w:ascii="Arial" w:hAnsi="Arial" w:cs="Arial"/>
          <w:color w:val="000000"/>
          <w:sz w:val="18"/>
          <w:szCs w:val="18"/>
        </w:rPr>
        <w:t xml:space="preserve"> </w:t>
      </w:r>
      <w:r w:rsidRPr="00BB3224">
        <w:rPr>
          <w:rFonts w:ascii="Arial" w:hAnsi="Arial" w:cs="Arial"/>
          <w:color w:val="000000"/>
          <w:sz w:val="18"/>
          <w:szCs w:val="18"/>
        </w:rPr>
        <w:t xml:space="preserve">Maschinen der </w:t>
      </w:r>
      <w:r>
        <w:rPr>
          <w:rFonts w:ascii="Arial" w:hAnsi="Arial" w:cs="Arial"/>
          <w:color w:val="000000"/>
          <w:sz w:val="18"/>
          <w:szCs w:val="18"/>
        </w:rPr>
        <w:t>CAS-Marken</w:t>
      </w:r>
      <w:r w:rsidRPr="00BB3224">
        <w:rPr>
          <w:rFonts w:ascii="Arial" w:hAnsi="Arial" w:cs="Arial"/>
          <w:color w:val="000000"/>
          <w:sz w:val="18"/>
          <w:szCs w:val="18"/>
        </w:rPr>
        <w:t xml:space="preserve"> mit einem Akku zu hundert Prozent kompatibel </w:t>
      </w:r>
      <w:r>
        <w:rPr>
          <w:rFonts w:ascii="Arial" w:hAnsi="Arial" w:cs="Arial"/>
          <w:color w:val="000000"/>
          <w:sz w:val="18"/>
          <w:szCs w:val="18"/>
        </w:rPr>
        <w:t xml:space="preserve">und beliebig kombinierbar. Auf Basis der leistungsstarken Metabo LiHD-Akku-Technologie versammelt CAS die unterschiedlichsten Gewerke unter einem Dach und bietet professionellen Anwendern so die Freiheit, fernab der Steckdose mit Standard- und Spezialprodukten verschiedener Hersteller mobil und flexibel zu arbeiten. Mehr zu CAS unter </w:t>
      </w:r>
      <w:hyperlink r:id="rId19" w:history="1">
        <w:r w:rsidRPr="00940501">
          <w:rPr>
            <w:rStyle w:val="Hyperlink"/>
            <w:rFonts w:ascii="Arial" w:hAnsi="Arial" w:cs="Arial"/>
            <w:sz w:val="18"/>
            <w:szCs w:val="18"/>
          </w:rPr>
          <w:t>www.cordless-alliance-system.de</w:t>
        </w:r>
      </w:hyperlink>
      <w:r>
        <w:rPr>
          <w:rFonts w:ascii="Arial" w:hAnsi="Arial" w:cs="Arial"/>
          <w:color w:val="000000"/>
          <w:sz w:val="18"/>
          <w:szCs w:val="18"/>
        </w:rPr>
        <w:t xml:space="preserve">. </w:t>
      </w:r>
    </w:p>
    <w:p w14:paraId="74AF45A4" w14:textId="77777777" w:rsidR="00725572" w:rsidRDefault="00725572" w:rsidP="001C06A9">
      <w:pPr>
        <w:spacing w:line="360" w:lineRule="auto"/>
        <w:rPr>
          <w:rStyle w:val="Hyperlink"/>
          <w:rFonts w:ascii="Arial" w:hAnsi="Arial" w:cs="Arial"/>
          <w:sz w:val="18"/>
          <w:szCs w:val="18"/>
        </w:rPr>
      </w:pPr>
    </w:p>
    <w:p w14:paraId="2DBFD137" w14:textId="77777777" w:rsidR="00DE7AD4" w:rsidRPr="00C1452A" w:rsidRDefault="00DE7AD4" w:rsidP="001C06A9">
      <w:pPr>
        <w:pStyle w:val="Zitat"/>
        <w:rPr>
          <w:rFonts w:cs="Arial"/>
        </w:rPr>
      </w:pPr>
    </w:p>
    <w:p w14:paraId="78455EBF" w14:textId="052D165E" w:rsidR="001C06A9" w:rsidRPr="00C1452A" w:rsidRDefault="001C06A9" w:rsidP="001C06A9">
      <w:pPr>
        <w:pStyle w:val="Zitat"/>
        <w:rPr>
          <w:rFonts w:cs="Arial"/>
        </w:rPr>
      </w:pPr>
      <w:r w:rsidRPr="00C1452A">
        <w:rPr>
          <w:rFonts w:cs="Arial"/>
        </w:rPr>
        <w:t>Pressekontakt:</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36"/>
        <w:gridCol w:w="4081"/>
      </w:tblGrid>
      <w:tr w:rsidR="001C06A9" w:rsidRPr="00C1452A" w14:paraId="52B44D83" w14:textId="77777777" w:rsidTr="007C6783">
        <w:trPr>
          <w:trHeight w:val="1350"/>
        </w:trPr>
        <w:tc>
          <w:tcPr>
            <w:tcW w:w="3085" w:type="dxa"/>
            <w:hideMark/>
          </w:tcPr>
          <w:p w14:paraId="1850BC4D" w14:textId="77777777" w:rsidR="001C06A9" w:rsidRPr="00C1452A" w:rsidRDefault="001C06A9" w:rsidP="007C6783">
            <w:pPr>
              <w:pStyle w:val="Kopfzeile"/>
              <w:tabs>
                <w:tab w:val="clear" w:pos="4536"/>
                <w:tab w:val="left" w:pos="2977"/>
                <w:tab w:val="left" w:pos="6974"/>
                <w:tab w:val="right" w:pos="7230"/>
              </w:tabs>
              <w:ind w:left="-105" w:right="27"/>
              <w:rPr>
                <w:rStyle w:val="SchwacherVerweis"/>
              </w:rPr>
            </w:pPr>
            <w:r w:rsidRPr="00C1452A">
              <w:rPr>
                <w:rStyle w:val="SchwacherVerweis"/>
              </w:rPr>
              <w:lastRenderedPageBreak/>
              <w:t>Karin Lang</w:t>
            </w:r>
          </w:p>
          <w:p w14:paraId="6C5493A3" w14:textId="77777777" w:rsidR="001C06A9" w:rsidRPr="00C1452A" w:rsidRDefault="001C06A9" w:rsidP="007C6783">
            <w:pPr>
              <w:pStyle w:val="Kopfzeile"/>
              <w:tabs>
                <w:tab w:val="clear" w:pos="4536"/>
                <w:tab w:val="left" w:pos="2977"/>
                <w:tab w:val="left" w:pos="6974"/>
                <w:tab w:val="right" w:pos="7230"/>
              </w:tabs>
              <w:ind w:left="-105" w:right="27"/>
              <w:rPr>
                <w:rStyle w:val="SchwacherVerweis"/>
              </w:rPr>
            </w:pPr>
            <w:r w:rsidRPr="00C1452A">
              <w:rPr>
                <w:rStyle w:val="SchwacherVerweis"/>
              </w:rPr>
              <w:t>Metabowerke GmbH</w:t>
            </w:r>
          </w:p>
          <w:p w14:paraId="03B0C0DD" w14:textId="77777777" w:rsidR="001C06A9" w:rsidRPr="00C1452A" w:rsidRDefault="001C06A9" w:rsidP="007C6783">
            <w:pPr>
              <w:pStyle w:val="Kopfzeile"/>
              <w:tabs>
                <w:tab w:val="clear" w:pos="4536"/>
                <w:tab w:val="left" w:pos="2977"/>
                <w:tab w:val="left" w:pos="6974"/>
                <w:tab w:val="right" w:pos="7230"/>
              </w:tabs>
              <w:ind w:left="-105" w:right="27"/>
              <w:rPr>
                <w:rStyle w:val="SchwacherVerweis"/>
              </w:rPr>
            </w:pPr>
            <w:r w:rsidRPr="00C1452A">
              <w:rPr>
                <w:rStyle w:val="SchwacherVerweis"/>
              </w:rPr>
              <w:t>Metabo-Allee 1</w:t>
            </w:r>
          </w:p>
          <w:p w14:paraId="2EE3A073" w14:textId="77777777" w:rsidR="001C06A9" w:rsidRPr="00C1452A" w:rsidRDefault="001C06A9" w:rsidP="007C6783">
            <w:pPr>
              <w:pStyle w:val="Kopfzeile"/>
              <w:tabs>
                <w:tab w:val="clear" w:pos="4536"/>
                <w:tab w:val="left" w:pos="2977"/>
                <w:tab w:val="left" w:pos="6974"/>
                <w:tab w:val="right" w:pos="7230"/>
              </w:tabs>
              <w:ind w:left="-105" w:right="27"/>
              <w:rPr>
                <w:rStyle w:val="SchwacherVerweis"/>
              </w:rPr>
            </w:pPr>
            <w:r w:rsidRPr="00C1452A">
              <w:rPr>
                <w:rStyle w:val="SchwacherVerweis"/>
              </w:rPr>
              <w:t>72622 Nürtingen</w:t>
            </w:r>
          </w:p>
          <w:p w14:paraId="6D8F1E29" w14:textId="77777777" w:rsidR="001C06A9" w:rsidRPr="00C1452A" w:rsidRDefault="001C06A9" w:rsidP="007C6783">
            <w:pPr>
              <w:pStyle w:val="Kopfzeile"/>
              <w:tabs>
                <w:tab w:val="clear" w:pos="4536"/>
                <w:tab w:val="left" w:pos="2977"/>
                <w:tab w:val="left" w:pos="6974"/>
                <w:tab w:val="right" w:pos="7230"/>
              </w:tabs>
              <w:ind w:left="-105" w:right="27"/>
              <w:rPr>
                <w:rStyle w:val="SchwacherVerweis"/>
              </w:rPr>
            </w:pPr>
            <w:r w:rsidRPr="00C1452A">
              <w:rPr>
                <w:rStyle w:val="SchwacherVerweis"/>
              </w:rPr>
              <w:t>Telefon: +49 (7022) 72-24 97</w:t>
            </w:r>
          </w:p>
          <w:p w14:paraId="2685088D" w14:textId="77777777" w:rsidR="001C06A9" w:rsidRPr="00C1452A" w:rsidRDefault="001C06A9" w:rsidP="007C6783">
            <w:pPr>
              <w:pStyle w:val="Kopfzeile"/>
              <w:tabs>
                <w:tab w:val="clear" w:pos="4536"/>
                <w:tab w:val="left" w:pos="2977"/>
                <w:tab w:val="left" w:pos="6974"/>
                <w:tab w:val="right" w:pos="7230"/>
              </w:tabs>
              <w:ind w:left="-105" w:right="27"/>
              <w:rPr>
                <w:rStyle w:val="SchwacherVerweis"/>
              </w:rPr>
            </w:pPr>
            <w:r w:rsidRPr="00C1452A">
              <w:rPr>
                <w:rStyle w:val="SchwacherVerweis"/>
              </w:rPr>
              <w:t>Telefax: +49 (7022) 72-28 24</w:t>
            </w:r>
          </w:p>
          <w:p w14:paraId="58A5D43A" w14:textId="607760A2" w:rsidR="001C06A9" w:rsidRPr="00C1452A" w:rsidRDefault="00E414E5" w:rsidP="007C6783">
            <w:pPr>
              <w:pStyle w:val="Kopfzeile"/>
              <w:tabs>
                <w:tab w:val="clear" w:pos="4536"/>
                <w:tab w:val="left" w:pos="2977"/>
                <w:tab w:val="left" w:pos="6974"/>
                <w:tab w:val="right" w:pos="7230"/>
              </w:tabs>
              <w:ind w:left="-105" w:right="27"/>
              <w:rPr>
                <w:rFonts w:ascii="Arial" w:hAnsi="Arial" w:cs="Arial"/>
                <w:sz w:val="18"/>
                <w:szCs w:val="18"/>
              </w:rPr>
            </w:pPr>
            <w:hyperlink r:id="rId20" w:history="1">
              <w:r w:rsidR="009C48D7" w:rsidRPr="00700093">
                <w:rPr>
                  <w:rStyle w:val="Hyperlink"/>
                  <w:rFonts w:ascii="Arial" w:hAnsi="Arial" w:cs="Arial"/>
                  <w:sz w:val="18"/>
                  <w:szCs w:val="18"/>
                </w:rPr>
                <w:t>klang@metabo.de</w:t>
              </w:r>
            </w:hyperlink>
          </w:p>
          <w:p w14:paraId="6CCB8817" w14:textId="77777777" w:rsidR="001C06A9" w:rsidRPr="00C1452A" w:rsidRDefault="001C06A9" w:rsidP="007C6783">
            <w:pPr>
              <w:pStyle w:val="Kopfzeile"/>
              <w:tabs>
                <w:tab w:val="clear" w:pos="4536"/>
                <w:tab w:val="left" w:pos="2977"/>
                <w:tab w:val="left" w:pos="6974"/>
                <w:tab w:val="right" w:pos="7230"/>
              </w:tabs>
              <w:ind w:left="-105" w:right="27"/>
              <w:rPr>
                <w:rStyle w:val="SchwacherVerweis"/>
              </w:rPr>
            </w:pPr>
          </w:p>
        </w:tc>
        <w:tc>
          <w:tcPr>
            <w:tcW w:w="4172" w:type="dxa"/>
            <w:hideMark/>
          </w:tcPr>
          <w:p w14:paraId="5730BE15" w14:textId="61D6C001" w:rsidR="001C06A9" w:rsidRPr="00555D29" w:rsidRDefault="001C06A9" w:rsidP="007C6783">
            <w:pPr>
              <w:pStyle w:val="Kopfzeile"/>
              <w:tabs>
                <w:tab w:val="clear" w:pos="4536"/>
                <w:tab w:val="left" w:pos="2977"/>
                <w:tab w:val="left" w:pos="6974"/>
                <w:tab w:val="right" w:pos="7230"/>
              </w:tabs>
              <w:ind w:left="-105" w:right="27"/>
              <w:rPr>
                <w:rStyle w:val="SchwacherVerweis"/>
                <w:lang w:val="en-US"/>
              </w:rPr>
            </w:pPr>
            <w:r w:rsidRPr="00555D29">
              <w:rPr>
                <w:rStyle w:val="SchwacherVerweis"/>
                <w:lang w:val="en-US"/>
              </w:rPr>
              <w:t>Hubert Heinz</w:t>
            </w:r>
            <w:r w:rsidR="00DE7F04" w:rsidRPr="00555D29">
              <w:rPr>
                <w:rStyle w:val="SchwacherVerweis"/>
                <w:lang w:val="en-US"/>
              </w:rPr>
              <w:t xml:space="preserve"> / Freya Jahn </w:t>
            </w:r>
          </w:p>
          <w:p w14:paraId="03F922D8" w14:textId="01C776AC" w:rsidR="001C06A9" w:rsidRPr="00555D29" w:rsidRDefault="001C06A9" w:rsidP="007C6783">
            <w:pPr>
              <w:pStyle w:val="Kopfzeile"/>
              <w:tabs>
                <w:tab w:val="clear" w:pos="4536"/>
                <w:tab w:val="left" w:pos="2977"/>
                <w:tab w:val="left" w:pos="6974"/>
                <w:tab w:val="right" w:pos="7230"/>
              </w:tabs>
              <w:ind w:left="-105" w:right="27"/>
              <w:rPr>
                <w:rStyle w:val="SchwacherVerweis"/>
                <w:lang w:val="en-US"/>
              </w:rPr>
            </w:pPr>
            <w:r w:rsidRPr="00555D29">
              <w:rPr>
                <w:rStyle w:val="SchwacherVerweis"/>
                <w:lang w:val="en-US"/>
              </w:rPr>
              <w:t>Communication Consultants</w:t>
            </w:r>
            <w:r w:rsidR="003F735D" w:rsidRPr="00555D29">
              <w:rPr>
                <w:rStyle w:val="SchwacherVerweis"/>
                <w:lang w:val="en-US"/>
              </w:rPr>
              <w:t xml:space="preserve"> GmbH</w:t>
            </w:r>
          </w:p>
          <w:p w14:paraId="07BA6B93" w14:textId="77777777" w:rsidR="001C06A9" w:rsidRPr="00C1452A" w:rsidRDefault="001C06A9" w:rsidP="007C6783">
            <w:pPr>
              <w:pStyle w:val="Kopfzeile"/>
              <w:tabs>
                <w:tab w:val="clear" w:pos="4536"/>
                <w:tab w:val="left" w:pos="2977"/>
                <w:tab w:val="left" w:pos="6974"/>
                <w:tab w:val="right" w:pos="7230"/>
              </w:tabs>
              <w:ind w:left="-105" w:right="27"/>
              <w:rPr>
                <w:rStyle w:val="SchwacherVerweis"/>
              </w:rPr>
            </w:pPr>
            <w:r w:rsidRPr="00C1452A">
              <w:rPr>
                <w:rStyle w:val="SchwacherVerweis"/>
              </w:rPr>
              <w:t>Breitwiesenstr. 17</w:t>
            </w:r>
          </w:p>
          <w:p w14:paraId="15BD953C" w14:textId="77777777" w:rsidR="001C06A9" w:rsidRPr="00C1452A" w:rsidRDefault="001C06A9" w:rsidP="007C6783">
            <w:pPr>
              <w:pStyle w:val="Kopfzeile"/>
              <w:tabs>
                <w:tab w:val="clear" w:pos="4536"/>
                <w:tab w:val="left" w:pos="2977"/>
                <w:tab w:val="left" w:pos="6974"/>
                <w:tab w:val="right" w:pos="7230"/>
              </w:tabs>
              <w:ind w:left="-105" w:right="27"/>
              <w:rPr>
                <w:rStyle w:val="SchwacherVerweis"/>
              </w:rPr>
            </w:pPr>
            <w:r w:rsidRPr="00C1452A">
              <w:rPr>
                <w:rStyle w:val="SchwacherVerweis"/>
              </w:rPr>
              <w:t>70565 Stuttgart</w:t>
            </w:r>
          </w:p>
          <w:p w14:paraId="2512E66E" w14:textId="77777777" w:rsidR="001C06A9" w:rsidRPr="00C1452A" w:rsidRDefault="001C06A9" w:rsidP="007C6783">
            <w:pPr>
              <w:pStyle w:val="Kopfzeile"/>
              <w:tabs>
                <w:tab w:val="clear" w:pos="4536"/>
                <w:tab w:val="left" w:pos="2977"/>
                <w:tab w:val="left" w:pos="6974"/>
                <w:tab w:val="right" w:pos="7230"/>
              </w:tabs>
              <w:ind w:left="-105" w:right="27"/>
              <w:rPr>
                <w:rStyle w:val="SchwacherVerweis"/>
              </w:rPr>
            </w:pPr>
            <w:r w:rsidRPr="00C1452A">
              <w:rPr>
                <w:rStyle w:val="SchwacherVerweis"/>
              </w:rPr>
              <w:t xml:space="preserve">Telefon: +49 (711) 9 78 93-21 </w:t>
            </w:r>
          </w:p>
          <w:p w14:paraId="611ED650" w14:textId="0E7AD157" w:rsidR="001C06A9" w:rsidRPr="00C1452A" w:rsidRDefault="001C06A9" w:rsidP="007C6783">
            <w:pPr>
              <w:pStyle w:val="Kopfzeile"/>
              <w:tabs>
                <w:tab w:val="clear" w:pos="4536"/>
                <w:tab w:val="left" w:pos="2977"/>
                <w:tab w:val="left" w:pos="6974"/>
                <w:tab w:val="right" w:pos="7230"/>
              </w:tabs>
              <w:ind w:left="-105" w:right="27"/>
              <w:rPr>
                <w:rStyle w:val="SchwacherVerweis"/>
              </w:rPr>
            </w:pPr>
            <w:r w:rsidRPr="00C1452A">
              <w:rPr>
                <w:rStyle w:val="SchwacherVerweis"/>
              </w:rPr>
              <w:t>Telefax: +49 (711) 9 78 93-</w:t>
            </w:r>
            <w:r w:rsidR="00DE7F04">
              <w:rPr>
                <w:rStyle w:val="SchwacherVerweis"/>
              </w:rPr>
              <w:t>34</w:t>
            </w:r>
          </w:p>
          <w:p w14:paraId="7710986C" w14:textId="77777777" w:rsidR="001C06A9" w:rsidRPr="00C1452A" w:rsidRDefault="00E414E5" w:rsidP="007C6783">
            <w:pPr>
              <w:pStyle w:val="Kopfzeile"/>
              <w:tabs>
                <w:tab w:val="clear" w:pos="4536"/>
                <w:tab w:val="left" w:pos="2977"/>
                <w:tab w:val="left" w:pos="6974"/>
                <w:tab w:val="right" w:pos="7230"/>
              </w:tabs>
              <w:ind w:left="-105" w:right="27"/>
              <w:rPr>
                <w:rStyle w:val="SchwacherVerweis"/>
                <w:color w:val="666666"/>
                <w:u w:val="single"/>
              </w:rPr>
            </w:pPr>
            <w:hyperlink r:id="rId21" w:history="1">
              <w:r w:rsidR="001C06A9" w:rsidRPr="00C1452A">
                <w:rPr>
                  <w:rStyle w:val="Hyperlink"/>
                  <w:rFonts w:ascii="Arial" w:hAnsi="Arial" w:cs="Arial"/>
                  <w:sz w:val="18"/>
                  <w:szCs w:val="18"/>
                </w:rPr>
                <w:t>metabo@cc-stuttgart.de</w:t>
              </w:r>
            </w:hyperlink>
            <w:r w:rsidR="001C06A9" w:rsidRPr="00C1452A">
              <w:rPr>
                <w:rStyle w:val="SchwacherVerweis"/>
              </w:rPr>
              <w:t xml:space="preserve"> </w:t>
            </w:r>
          </w:p>
        </w:tc>
      </w:tr>
    </w:tbl>
    <w:p w14:paraId="6A0E722E" w14:textId="77777777" w:rsidR="001C06A9" w:rsidRPr="00C1452A" w:rsidRDefault="001C06A9" w:rsidP="00254B27"/>
    <w:sectPr w:rsidR="001C06A9" w:rsidRPr="00C1452A" w:rsidSect="00306DF0">
      <w:headerReference w:type="default" r:id="rId22"/>
      <w:footerReference w:type="default" r:id="rId23"/>
      <w:pgSz w:w="11900" w:h="16840"/>
      <w:pgMar w:top="2835" w:right="3536" w:bottom="1134" w:left="1247"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8218CE" w14:textId="77777777" w:rsidR="000D4F95" w:rsidRDefault="000D4F95">
      <w:r>
        <w:separator/>
      </w:r>
    </w:p>
  </w:endnote>
  <w:endnote w:type="continuationSeparator" w:id="0">
    <w:p w14:paraId="39473046" w14:textId="77777777" w:rsidR="000D4F95" w:rsidRDefault="000D4F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Helvetica">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957916" w14:textId="02628AFB" w:rsidR="005E7265" w:rsidRPr="0001400F" w:rsidRDefault="005E7265" w:rsidP="00C11A96">
    <w:pPr>
      <w:pStyle w:val="Fuzeile"/>
      <w:jc w:val="right"/>
      <w:rPr>
        <w:rStyle w:val="IntensiverVerweis"/>
      </w:rPr>
    </w:pPr>
    <w:r w:rsidRPr="0001400F">
      <w:rPr>
        <w:rStyle w:val="IntensiverVerweis"/>
      </w:rPr>
      <w:fldChar w:fldCharType="begin"/>
    </w:r>
    <w:r w:rsidRPr="0001400F">
      <w:rPr>
        <w:rStyle w:val="IntensiverVerweis"/>
      </w:rPr>
      <w:instrText xml:space="preserve"> PAGE </w:instrText>
    </w:r>
    <w:r w:rsidRPr="0001400F">
      <w:rPr>
        <w:rStyle w:val="IntensiverVerweis"/>
      </w:rPr>
      <w:fldChar w:fldCharType="separate"/>
    </w:r>
    <w:r w:rsidR="00DD3686">
      <w:rPr>
        <w:rStyle w:val="IntensiverVerweis"/>
        <w:noProof/>
      </w:rPr>
      <w:t>2</w:t>
    </w:r>
    <w:r w:rsidRPr="0001400F">
      <w:rPr>
        <w:rStyle w:val="IntensiverVerweis"/>
      </w:rPr>
      <w:fldChar w:fldCharType="end"/>
    </w:r>
    <w:r w:rsidRPr="0001400F">
      <w:rPr>
        <w:rStyle w:val="IntensiverVerweis"/>
      </w:rPr>
      <w:t>/</w:t>
    </w:r>
    <w:r w:rsidRPr="0001400F">
      <w:rPr>
        <w:rStyle w:val="IntensiverVerweis"/>
      </w:rPr>
      <w:fldChar w:fldCharType="begin"/>
    </w:r>
    <w:r w:rsidRPr="0001400F">
      <w:rPr>
        <w:rStyle w:val="IntensiverVerweis"/>
      </w:rPr>
      <w:instrText xml:space="preserve"> NUMPAGES </w:instrText>
    </w:r>
    <w:r w:rsidRPr="0001400F">
      <w:rPr>
        <w:rStyle w:val="IntensiverVerweis"/>
      </w:rPr>
      <w:fldChar w:fldCharType="separate"/>
    </w:r>
    <w:r w:rsidR="00DD3686">
      <w:rPr>
        <w:rStyle w:val="IntensiverVerweis"/>
        <w:noProof/>
      </w:rPr>
      <w:t>3</w:t>
    </w:r>
    <w:r w:rsidRPr="0001400F">
      <w:rPr>
        <w:rStyle w:val="IntensiverVerwei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E0BC1D" w14:textId="77777777" w:rsidR="000D4F95" w:rsidRDefault="000D4F95">
      <w:r>
        <w:separator/>
      </w:r>
    </w:p>
  </w:footnote>
  <w:footnote w:type="continuationSeparator" w:id="0">
    <w:p w14:paraId="42F9F889" w14:textId="77777777" w:rsidR="000D4F95" w:rsidRDefault="000D4F9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38773C" w14:textId="77777777" w:rsidR="005E7265" w:rsidRPr="00C37B3C" w:rsidRDefault="005E7265" w:rsidP="00812897">
    <w:pPr>
      <w:pStyle w:val="Kopfzeile"/>
      <w:rPr>
        <w:rStyle w:val="Hervorhebung"/>
      </w:rPr>
    </w:pPr>
    <w:r>
      <w:rPr>
        <w:rFonts w:ascii="Arial" w:hAnsi="Arial" w:cs="Arial"/>
        <w:b/>
        <w:noProof/>
        <w:color w:val="7F7F7F"/>
      </w:rPr>
      <mc:AlternateContent>
        <mc:Choice Requires="wpg">
          <w:drawing>
            <wp:anchor distT="0" distB="0" distL="114300" distR="114300" simplePos="0" relativeHeight="251657728" behindDoc="0" locked="0" layoutInCell="1" allowOverlap="1" wp14:anchorId="3B984A61" wp14:editId="5C6A3737">
              <wp:simplePos x="0" y="0"/>
              <wp:positionH relativeFrom="column">
                <wp:posOffset>4921885</wp:posOffset>
              </wp:positionH>
              <wp:positionV relativeFrom="paragraph">
                <wp:posOffset>-502920</wp:posOffset>
              </wp:positionV>
              <wp:extent cx="1565275" cy="1166495"/>
              <wp:effectExtent l="0" t="4445" r="0" b="635"/>
              <wp:wrapNone/>
              <wp:docPr id="1"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65275" cy="1166495"/>
                        <a:chOff x="6443" y="-83"/>
                        <a:chExt cx="2465" cy="1837"/>
                      </a:xfrm>
                    </wpg:grpSpPr>
                    <wps:wsp>
                      <wps:cNvPr id="2" name="Rectangle 5"/>
                      <wps:cNvSpPr>
                        <a:spLocks noChangeArrowheads="1"/>
                      </wps:cNvSpPr>
                      <wps:spPr bwMode="auto">
                        <a:xfrm>
                          <a:off x="6443" y="-83"/>
                          <a:ext cx="2465" cy="1837"/>
                        </a:xfrm>
                        <a:prstGeom prst="rect">
                          <a:avLst/>
                        </a:prstGeom>
                        <a:solidFill>
                          <a:srgbClr val="224B4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3" name="Picture 6" descr="Metabo_ne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6598" y="1154"/>
                          <a:ext cx="2177" cy="462"/>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xmlns:w16du="http://schemas.microsoft.com/office/word/2023/wordml/word16du">
          <w:pict>
            <v:group w14:anchorId="470478FF" id="Group 4" o:spid="_x0000_s1026" style="position:absolute;margin-left:387.55pt;margin-top:-39.6pt;width:123.25pt;height:91.85pt;z-index:251657728" coordorigin="6443,-83" coordsize="2465,18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">
              <v:rect id="Rectangle 5" o:spid="_x0000_s1027" style="position:absolute;left:6443;top:-83;width:2465;height:18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" fillcolor="#224b44" stroke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028" type="#_x0000_t75" alt="Metabo_neg" style="position:absolute;left:6598;top:1154;width:2177;height:4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">
                <v:imagedata r:id="rId2" o:title="Metabo_neg"/>
              </v:shape>
            </v:group>
          </w:pict>
        </mc:Fallback>
      </mc:AlternateContent>
    </w:r>
    <w:r>
      <w:rPr>
        <w:rStyle w:val="Hervorhebung"/>
      </w:rPr>
      <w:t>PRESSEINFORMATION</w:t>
    </w:r>
  </w:p>
  <w:p w14:paraId="0D430993" w14:textId="77777777" w:rsidR="005E7265" w:rsidRDefault="005E7265" w:rsidP="00C11A96">
    <w:pPr>
      <w:pStyle w:val="Kopfzeile"/>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12A3986"/>
    <w:multiLevelType w:val="multilevel"/>
    <w:tmpl w:val="01D6B87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 w15:restartNumberingAfterBreak="0">
    <w:nsid w:val="4A3E7A3C"/>
    <w:multiLevelType w:val="hybridMultilevel"/>
    <w:tmpl w:val="C5D0386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CA04206"/>
    <w:multiLevelType w:val="hybridMultilevel"/>
    <w:tmpl w:val="F86A827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668E1B71"/>
    <w:multiLevelType w:val="hybridMultilevel"/>
    <w:tmpl w:val="3B92B53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6AFB7CF3"/>
    <w:multiLevelType w:val="multilevel"/>
    <w:tmpl w:val="9A149C8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5" w15:restartNumberingAfterBreak="0">
    <w:nsid w:val="70360DEB"/>
    <w:multiLevelType w:val="hybridMultilevel"/>
    <w:tmpl w:val="67F8F178"/>
    <w:lvl w:ilvl="0" w:tplc="0CAC9876">
      <w:start w:val="1"/>
      <w:numFmt w:val="bullet"/>
      <w:lvlText w:val=""/>
      <w:lvlJc w:val="left"/>
      <w:pPr>
        <w:ind w:left="720" w:hanging="360"/>
      </w:pPr>
      <w:rPr>
        <w:rFonts w:ascii="Symbol" w:hAnsi="Symbol"/>
      </w:rPr>
    </w:lvl>
    <w:lvl w:ilvl="1" w:tplc="57CEED6C">
      <w:start w:val="1"/>
      <w:numFmt w:val="bullet"/>
      <w:lvlText w:val=""/>
      <w:lvlJc w:val="left"/>
      <w:pPr>
        <w:ind w:left="720" w:hanging="360"/>
      </w:pPr>
      <w:rPr>
        <w:rFonts w:ascii="Symbol" w:hAnsi="Symbol"/>
      </w:rPr>
    </w:lvl>
    <w:lvl w:ilvl="2" w:tplc="FBAED522">
      <w:start w:val="1"/>
      <w:numFmt w:val="bullet"/>
      <w:lvlText w:val=""/>
      <w:lvlJc w:val="left"/>
      <w:pPr>
        <w:ind w:left="720" w:hanging="360"/>
      </w:pPr>
      <w:rPr>
        <w:rFonts w:ascii="Symbol" w:hAnsi="Symbol"/>
      </w:rPr>
    </w:lvl>
    <w:lvl w:ilvl="3" w:tplc="11C4DD3E">
      <w:start w:val="1"/>
      <w:numFmt w:val="bullet"/>
      <w:lvlText w:val=""/>
      <w:lvlJc w:val="left"/>
      <w:pPr>
        <w:ind w:left="720" w:hanging="360"/>
      </w:pPr>
      <w:rPr>
        <w:rFonts w:ascii="Symbol" w:hAnsi="Symbol"/>
      </w:rPr>
    </w:lvl>
    <w:lvl w:ilvl="4" w:tplc="1C9E1A2A">
      <w:start w:val="1"/>
      <w:numFmt w:val="bullet"/>
      <w:lvlText w:val=""/>
      <w:lvlJc w:val="left"/>
      <w:pPr>
        <w:ind w:left="720" w:hanging="360"/>
      </w:pPr>
      <w:rPr>
        <w:rFonts w:ascii="Symbol" w:hAnsi="Symbol"/>
      </w:rPr>
    </w:lvl>
    <w:lvl w:ilvl="5" w:tplc="367C8578">
      <w:start w:val="1"/>
      <w:numFmt w:val="bullet"/>
      <w:lvlText w:val=""/>
      <w:lvlJc w:val="left"/>
      <w:pPr>
        <w:ind w:left="720" w:hanging="360"/>
      </w:pPr>
      <w:rPr>
        <w:rFonts w:ascii="Symbol" w:hAnsi="Symbol"/>
      </w:rPr>
    </w:lvl>
    <w:lvl w:ilvl="6" w:tplc="D7009C88">
      <w:start w:val="1"/>
      <w:numFmt w:val="bullet"/>
      <w:lvlText w:val=""/>
      <w:lvlJc w:val="left"/>
      <w:pPr>
        <w:ind w:left="720" w:hanging="360"/>
      </w:pPr>
      <w:rPr>
        <w:rFonts w:ascii="Symbol" w:hAnsi="Symbol"/>
      </w:rPr>
    </w:lvl>
    <w:lvl w:ilvl="7" w:tplc="A9304698">
      <w:start w:val="1"/>
      <w:numFmt w:val="bullet"/>
      <w:lvlText w:val=""/>
      <w:lvlJc w:val="left"/>
      <w:pPr>
        <w:ind w:left="720" w:hanging="360"/>
      </w:pPr>
      <w:rPr>
        <w:rFonts w:ascii="Symbol" w:hAnsi="Symbol"/>
      </w:rPr>
    </w:lvl>
    <w:lvl w:ilvl="8" w:tplc="816C7D14">
      <w:start w:val="1"/>
      <w:numFmt w:val="bullet"/>
      <w:lvlText w:val=""/>
      <w:lvlJc w:val="left"/>
      <w:pPr>
        <w:ind w:left="720" w:hanging="360"/>
      </w:pPr>
      <w:rPr>
        <w:rFonts w:ascii="Symbol" w:hAnsi="Symbol"/>
      </w:rPr>
    </w:lvl>
  </w:abstractNum>
  <w:num w:numId="1" w16cid:durableId="1288321351">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010835948">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701472710">
    <w:abstractNumId w:val="3"/>
  </w:num>
  <w:num w:numId="4" w16cid:durableId="1323584846">
    <w:abstractNumId w:val="2"/>
  </w:num>
  <w:num w:numId="5" w16cid:durableId="201481040">
    <w:abstractNumId w:val="1"/>
  </w:num>
  <w:num w:numId="6" w16cid:durableId="11449475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2"/>
  <w:embedSystemFonts/>
  <w:activeWritingStyle w:appName="MSWord" w:lang="de-DE" w:vendorID="64" w:dllVersion="6" w:nlCheck="1" w:checkStyle="0"/>
  <w:activeWritingStyle w:appName="MSWord" w:lang="en-US" w:vendorID="64" w:dllVersion="6" w:nlCheck="1" w:checkStyle="1"/>
  <w:activeWritingStyle w:appName="MSWord" w:lang="de-DE" w:vendorID="64" w:dllVersion="4096" w:nlCheck="1" w:checkStyle="0"/>
  <w:activeWritingStyle w:appName="MSWord" w:lang="en-US" w:vendorID="64" w:dllVersion="4096" w:nlCheck="1" w:checkStyle="0"/>
  <w:activeWritingStyle w:appName="MSWord" w:lang="de-DE" w:vendorID="64" w:dllVersion="0" w:nlCheck="1" w:checkStyle="0"/>
  <w:activeWritingStyle w:appName="MSWord" w:lang="en-US" w:vendorID="64" w:dllVersion="0" w:nlCheck="1" w:checkStyle="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E1C46"/>
    <w:rsid w:val="0000082B"/>
    <w:rsid w:val="00001B53"/>
    <w:rsid w:val="0000552A"/>
    <w:rsid w:val="00006C11"/>
    <w:rsid w:val="0000762C"/>
    <w:rsid w:val="00007772"/>
    <w:rsid w:val="00007828"/>
    <w:rsid w:val="000111D3"/>
    <w:rsid w:val="0001400F"/>
    <w:rsid w:val="00023748"/>
    <w:rsid w:val="00024169"/>
    <w:rsid w:val="00027132"/>
    <w:rsid w:val="00033052"/>
    <w:rsid w:val="00033869"/>
    <w:rsid w:val="00037C68"/>
    <w:rsid w:val="000428E0"/>
    <w:rsid w:val="0004323B"/>
    <w:rsid w:val="00043517"/>
    <w:rsid w:val="00044D6F"/>
    <w:rsid w:val="0004574A"/>
    <w:rsid w:val="00047DC6"/>
    <w:rsid w:val="00050284"/>
    <w:rsid w:val="0005064B"/>
    <w:rsid w:val="00050BE9"/>
    <w:rsid w:val="00053D2D"/>
    <w:rsid w:val="000576FD"/>
    <w:rsid w:val="00057E14"/>
    <w:rsid w:val="00063C3A"/>
    <w:rsid w:val="00065E24"/>
    <w:rsid w:val="000734CD"/>
    <w:rsid w:val="000748AA"/>
    <w:rsid w:val="00075616"/>
    <w:rsid w:val="00076B27"/>
    <w:rsid w:val="00080DEE"/>
    <w:rsid w:val="0008144A"/>
    <w:rsid w:val="000850E9"/>
    <w:rsid w:val="00085AAB"/>
    <w:rsid w:val="00091634"/>
    <w:rsid w:val="00092381"/>
    <w:rsid w:val="00093EE5"/>
    <w:rsid w:val="00095893"/>
    <w:rsid w:val="00096ED0"/>
    <w:rsid w:val="00097331"/>
    <w:rsid w:val="000A11B4"/>
    <w:rsid w:val="000A2B77"/>
    <w:rsid w:val="000A698C"/>
    <w:rsid w:val="000B21C7"/>
    <w:rsid w:val="000B4DEF"/>
    <w:rsid w:val="000C08FE"/>
    <w:rsid w:val="000C46AC"/>
    <w:rsid w:val="000C68D5"/>
    <w:rsid w:val="000C753A"/>
    <w:rsid w:val="000D0BB1"/>
    <w:rsid w:val="000D2292"/>
    <w:rsid w:val="000D3A13"/>
    <w:rsid w:val="000D416E"/>
    <w:rsid w:val="000D4F95"/>
    <w:rsid w:val="000D5B22"/>
    <w:rsid w:val="000E627D"/>
    <w:rsid w:val="000F0CC5"/>
    <w:rsid w:val="000F3A37"/>
    <w:rsid w:val="000F4FC5"/>
    <w:rsid w:val="000F506B"/>
    <w:rsid w:val="001005B9"/>
    <w:rsid w:val="0010460E"/>
    <w:rsid w:val="001068F4"/>
    <w:rsid w:val="00112B1B"/>
    <w:rsid w:val="0011390B"/>
    <w:rsid w:val="00117F51"/>
    <w:rsid w:val="00123FF7"/>
    <w:rsid w:val="00125AF0"/>
    <w:rsid w:val="001260BB"/>
    <w:rsid w:val="00134105"/>
    <w:rsid w:val="0013760A"/>
    <w:rsid w:val="0015429E"/>
    <w:rsid w:val="0016033E"/>
    <w:rsid w:val="00163D09"/>
    <w:rsid w:val="00167257"/>
    <w:rsid w:val="00171AD2"/>
    <w:rsid w:val="0017309C"/>
    <w:rsid w:val="001878BA"/>
    <w:rsid w:val="00193E64"/>
    <w:rsid w:val="00196FBF"/>
    <w:rsid w:val="001A0CBA"/>
    <w:rsid w:val="001A0DFC"/>
    <w:rsid w:val="001A2958"/>
    <w:rsid w:val="001A2F76"/>
    <w:rsid w:val="001B1901"/>
    <w:rsid w:val="001B5A45"/>
    <w:rsid w:val="001B7345"/>
    <w:rsid w:val="001C06A9"/>
    <w:rsid w:val="001C2B69"/>
    <w:rsid w:val="001D012A"/>
    <w:rsid w:val="001D097E"/>
    <w:rsid w:val="001D2DD5"/>
    <w:rsid w:val="001D3452"/>
    <w:rsid w:val="001D5E49"/>
    <w:rsid w:val="001E07D5"/>
    <w:rsid w:val="001E0F69"/>
    <w:rsid w:val="001E3677"/>
    <w:rsid w:val="001E7D1F"/>
    <w:rsid w:val="001F2495"/>
    <w:rsid w:val="001F412C"/>
    <w:rsid w:val="001F67E2"/>
    <w:rsid w:val="001F685C"/>
    <w:rsid w:val="00201427"/>
    <w:rsid w:val="00201C2A"/>
    <w:rsid w:val="00205EE5"/>
    <w:rsid w:val="0020606F"/>
    <w:rsid w:val="002070D8"/>
    <w:rsid w:val="0021045D"/>
    <w:rsid w:val="0021112B"/>
    <w:rsid w:val="00213159"/>
    <w:rsid w:val="00214DA4"/>
    <w:rsid w:val="002165F9"/>
    <w:rsid w:val="00222D1C"/>
    <w:rsid w:val="0023149F"/>
    <w:rsid w:val="00236325"/>
    <w:rsid w:val="00236B79"/>
    <w:rsid w:val="00236BDC"/>
    <w:rsid w:val="00241037"/>
    <w:rsid w:val="0024157C"/>
    <w:rsid w:val="00242546"/>
    <w:rsid w:val="00244500"/>
    <w:rsid w:val="00246201"/>
    <w:rsid w:val="00250BAF"/>
    <w:rsid w:val="00254B27"/>
    <w:rsid w:val="0025588A"/>
    <w:rsid w:val="00255FA5"/>
    <w:rsid w:val="00257462"/>
    <w:rsid w:val="00260452"/>
    <w:rsid w:val="0026171C"/>
    <w:rsid w:val="002625E3"/>
    <w:rsid w:val="002631A5"/>
    <w:rsid w:val="00267F48"/>
    <w:rsid w:val="0027749C"/>
    <w:rsid w:val="00281AEE"/>
    <w:rsid w:val="00282288"/>
    <w:rsid w:val="00285564"/>
    <w:rsid w:val="002869A1"/>
    <w:rsid w:val="00286C9F"/>
    <w:rsid w:val="00287AEC"/>
    <w:rsid w:val="0029186B"/>
    <w:rsid w:val="00291FF1"/>
    <w:rsid w:val="00295497"/>
    <w:rsid w:val="0029716F"/>
    <w:rsid w:val="002A01D1"/>
    <w:rsid w:val="002A078F"/>
    <w:rsid w:val="002A5441"/>
    <w:rsid w:val="002B0C9A"/>
    <w:rsid w:val="002B2014"/>
    <w:rsid w:val="002B2265"/>
    <w:rsid w:val="002B3E28"/>
    <w:rsid w:val="002B6769"/>
    <w:rsid w:val="002C012D"/>
    <w:rsid w:val="002D054B"/>
    <w:rsid w:val="002D1C5D"/>
    <w:rsid w:val="002D2D27"/>
    <w:rsid w:val="002D2F8E"/>
    <w:rsid w:val="002D33A8"/>
    <w:rsid w:val="002D3EE6"/>
    <w:rsid w:val="002E040B"/>
    <w:rsid w:val="002E16D9"/>
    <w:rsid w:val="002E3F41"/>
    <w:rsid w:val="002E60D5"/>
    <w:rsid w:val="002F35E4"/>
    <w:rsid w:val="002F5201"/>
    <w:rsid w:val="002F568B"/>
    <w:rsid w:val="002F7DE7"/>
    <w:rsid w:val="0030102F"/>
    <w:rsid w:val="00301980"/>
    <w:rsid w:val="00304B0C"/>
    <w:rsid w:val="00306DF0"/>
    <w:rsid w:val="00313A16"/>
    <w:rsid w:val="00313FA9"/>
    <w:rsid w:val="00315D96"/>
    <w:rsid w:val="00316445"/>
    <w:rsid w:val="003247CD"/>
    <w:rsid w:val="003324B3"/>
    <w:rsid w:val="003361E9"/>
    <w:rsid w:val="0033767B"/>
    <w:rsid w:val="00340513"/>
    <w:rsid w:val="0034203A"/>
    <w:rsid w:val="00342D2A"/>
    <w:rsid w:val="00343085"/>
    <w:rsid w:val="00343973"/>
    <w:rsid w:val="00344AE0"/>
    <w:rsid w:val="00345F12"/>
    <w:rsid w:val="00347B74"/>
    <w:rsid w:val="00350686"/>
    <w:rsid w:val="00351CDF"/>
    <w:rsid w:val="0035240D"/>
    <w:rsid w:val="00353765"/>
    <w:rsid w:val="00353A23"/>
    <w:rsid w:val="00355244"/>
    <w:rsid w:val="00356871"/>
    <w:rsid w:val="00356FAF"/>
    <w:rsid w:val="0036021B"/>
    <w:rsid w:val="00361824"/>
    <w:rsid w:val="003641B7"/>
    <w:rsid w:val="0036466B"/>
    <w:rsid w:val="00370752"/>
    <w:rsid w:val="00370E30"/>
    <w:rsid w:val="00371F3E"/>
    <w:rsid w:val="003760C3"/>
    <w:rsid w:val="00377071"/>
    <w:rsid w:val="00377282"/>
    <w:rsid w:val="00377295"/>
    <w:rsid w:val="00384E2B"/>
    <w:rsid w:val="00386104"/>
    <w:rsid w:val="00387C0B"/>
    <w:rsid w:val="003934D8"/>
    <w:rsid w:val="00396006"/>
    <w:rsid w:val="003975EF"/>
    <w:rsid w:val="003A0BA4"/>
    <w:rsid w:val="003A3860"/>
    <w:rsid w:val="003A6468"/>
    <w:rsid w:val="003B109B"/>
    <w:rsid w:val="003B60CC"/>
    <w:rsid w:val="003B7167"/>
    <w:rsid w:val="003B798D"/>
    <w:rsid w:val="003B79F0"/>
    <w:rsid w:val="003B7E6F"/>
    <w:rsid w:val="003C032C"/>
    <w:rsid w:val="003C070E"/>
    <w:rsid w:val="003C24AC"/>
    <w:rsid w:val="003D4D99"/>
    <w:rsid w:val="003D6420"/>
    <w:rsid w:val="003E060B"/>
    <w:rsid w:val="003E0CFC"/>
    <w:rsid w:val="003E1F7E"/>
    <w:rsid w:val="003E6106"/>
    <w:rsid w:val="003E67D7"/>
    <w:rsid w:val="003E6F25"/>
    <w:rsid w:val="003F27E1"/>
    <w:rsid w:val="003F46B9"/>
    <w:rsid w:val="003F591B"/>
    <w:rsid w:val="003F644D"/>
    <w:rsid w:val="003F735D"/>
    <w:rsid w:val="00401947"/>
    <w:rsid w:val="00404D46"/>
    <w:rsid w:val="00405104"/>
    <w:rsid w:val="00405DB3"/>
    <w:rsid w:val="004069A3"/>
    <w:rsid w:val="00412DF6"/>
    <w:rsid w:val="00425F56"/>
    <w:rsid w:val="00426FA2"/>
    <w:rsid w:val="00431DFE"/>
    <w:rsid w:val="004326DA"/>
    <w:rsid w:val="00432CC9"/>
    <w:rsid w:val="0043331F"/>
    <w:rsid w:val="004337B3"/>
    <w:rsid w:val="00437D9F"/>
    <w:rsid w:val="004432F0"/>
    <w:rsid w:val="00443616"/>
    <w:rsid w:val="004445A8"/>
    <w:rsid w:val="004460C3"/>
    <w:rsid w:val="00446768"/>
    <w:rsid w:val="00450695"/>
    <w:rsid w:val="00456B68"/>
    <w:rsid w:val="00456D42"/>
    <w:rsid w:val="00456F7A"/>
    <w:rsid w:val="00460EFE"/>
    <w:rsid w:val="00462C93"/>
    <w:rsid w:val="004635A8"/>
    <w:rsid w:val="00463C1F"/>
    <w:rsid w:val="004654C0"/>
    <w:rsid w:val="00466308"/>
    <w:rsid w:val="00470182"/>
    <w:rsid w:val="0047429B"/>
    <w:rsid w:val="0047605E"/>
    <w:rsid w:val="00476497"/>
    <w:rsid w:val="004828E6"/>
    <w:rsid w:val="00485E24"/>
    <w:rsid w:val="0048686A"/>
    <w:rsid w:val="0048760E"/>
    <w:rsid w:val="00490D73"/>
    <w:rsid w:val="004930CE"/>
    <w:rsid w:val="00493A93"/>
    <w:rsid w:val="00494065"/>
    <w:rsid w:val="004946D0"/>
    <w:rsid w:val="0049540A"/>
    <w:rsid w:val="00496935"/>
    <w:rsid w:val="004A07C8"/>
    <w:rsid w:val="004A3BBD"/>
    <w:rsid w:val="004A3E06"/>
    <w:rsid w:val="004A58B9"/>
    <w:rsid w:val="004A5C24"/>
    <w:rsid w:val="004B48B4"/>
    <w:rsid w:val="004B499F"/>
    <w:rsid w:val="004B5193"/>
    <w:rsid w:val="004B7823"/>
    <w:rsid w:val="004C4150"/>
    <w:rsid w:val="004C4D17"/>
    <w:rsid w:val="004C512C"/>
    <w:rsid w:val="004D1492"/>
    <w:rsid w:val="004D5BB3"/>
    <w:rsid w:val="004E16FB"/>
    <w:rsid w:val="004E1EBD"/>
    <w:rsid w:val="004E3E46"/>
    <w:rsid w:val="004E764E"/>
    <w:rsid w:val="004F0FFA"/>
    <w:rsid w:val="004F2AE3"/>
    <w:rsid w:val="004F494D"/>
    <w:rsid w:val="004F776F"/>
    <w:rsid w:val="00506596"/>
    <w:rsid w:val="00506C8E"/>
    <w:rsid w:val="00507133"/>
    <w:rsid w:val="0051155F"/>
    <w:rsid w:val="00512B60"/>
    <w:rsid w:val="0051383B"/>
    <w:rsid w:val="00517BA4"/>
    <w:rsid w:val="00525A93"/>
    <w:rsid w:val="00541824"/>
    <w:rsid w:val="00552D8C"/>
    <w:rsid w:val="00552EEE"/>
    <w:rsid w:val="00552F73"/>
    <w:rsid w:val="00555D29"/>
    <w:rsid w:val="005605AB"/>
    <w:rsid w:val="0056605C"/>
    <w:rsid w:val="00566C00"/>
    <w:rsid w:val="00567380"/>
    <w:rsid w:val="0057135F"/>
    <w:rsid w:val="00571DFB"/>
    <w:rsid w:val="0057398B"/>
    <w:rsid w:val="00581F69"/>
    <w:rsid w:val="0058254F"/>
    <w:rsid w:val="00582C6F"/>
    <w:rsid w:val="00583900"/>
    <w:rsid w:val="00591FA7"/>
    <w:rsid w:val="00592B44"/>
    <w:rsid w:val="00596309"/>
    <w:rsid w:val="005979F1"/>
    <w:rsid w:val="00597AAE"/>
    <w:rsid w:val="005A1B37"/>
    <w:rsid w:val="005A2223"/>
    <w:rsid w:val="005A259F"/>
    <w:rsid w:val="005A5B54"/>
    <w:rsid w:val="005B3716"/>
    <w:rsid w:val="005B5077"/>
    <w:rsid w:val="005B5C4E"/>
    <w:rsid w:val="005B6FFF"/>
    <w:rsid w:val="005C13F7"/>
    <w:rsid w:val="005C1FBE"/>
    <w:rsid w:val="005C3D6E"/>
    <w:rsid w:val="005C4B3F"/>
    <w:rsid w:val="005C5706"/>
    <w:rsid w:val="005C57F7"/>
    <w:rsid w:val="005C7F09"/>
    <w:rsid w:val="005C7F58"/>
    <w:rsid w:val="005D0B6C"/>
    <w:rsid w:val="005D2188"/>
    <w:rsid w:val="005D2558"/>
    <w:rsid w:val="005D7886"/>
    <w:rsid w:val="005E1773"/>
    <w:rsid w:val="005E52F9"/>
    <w:rsid w:val="005E5F8D"/>
    <w:rsid w:val="005E6635"/>
    <w:rsid w:val="005E6FA0"/>
    <w:rsid w:val="005E7265"/>
    <w:rsid w:val="005E74A7"/>
    <w:rsid w:val="005F2756"/>
    <w:rsid w:val="005F3002"/>
    <w:rsid w:val="005F30F0"/>
    <w:rsid w:val="005F472E"/>
    <w:rsid w:val="005F4AB6"/>
    <w:rsid w:val="005F4DE5"/>
    <w:rsid w:val="005F6EE7"/>
    <w:rsid w:val="005F7563"/>
    <w:rsid w:val="006006DC"/>
    <w:rsid w:val="00606A5A"/>
    <w:rsid w:val="00610241"/>
    <w:rsid w:val="0061093B"/>
    <w:rsid w:val="0061215C"/>
    <w:rsid w:val="00614B87"/>
    <w:rsid w:val="006171B0"/>
    <w:rsid w:val="00620B19"/>
    <w:rsid w:val="00623F5D"/>
    <w:rsid w:val="00627B1C"/>
    <w:rsid w:val="00637BB8"/>
    <w:rsid w:val="00641FC9"/>
    <w:rsid w:val="00646334"/>
    <w:rsid w:val="00647F74"/>
    <w:rsid w:val="006502A5"/>
    <w:rsid w:val="00651782"/>
    <w:rsid w:val="00652EAC"/>
    <w:rsid w:val="0065328A"/>
    <w:rsid w:val="0065426D"/>
    <w:rsid w:val="00655224"/>
    <w:rsid w:val="00657CFE"/>
    <w:rsid w:val="0066008D"/>
    <w:rsid w:val="006615B8"/>
    <w:rsid w:val="00662ACC"/>
    <w:rsid w:val="006644DB"/>
    <w:rsid w:val="00664746"/>
    <w:rsid w:val="00665EB5"/>
    <w:rsid w:val="006721C5"/>
    <w:rsid w:val="00674FA1"/>
    <w:rsid w:val="00676972"/>
    <w:rsid w:val="006819A0"/>
    <w:rsid w:val="0068225C"/>
    <w:rsid w:val="006856D7"/>
    <w:rsid w:val="0069093F"/>
    <w:rsid w:val="006940FE"/>
    <w:rsid w:val="006945CD"/>
    <w:rsid w:val="00694859"/>
    <w:rsid w:val="006977CA"/>
    <w:rsid w:val="006A0B8A"/>
    <w:rsid w:val="006A1B06"/>
    <w:rsid w:val="006A2A5D"/>
    <w:rsid w:val="006B1430"/>
    <w:rsid w:val="006B3EF8"/>
    <w:rsid w:val="006B65AA"/>
    <w:rsid w:val="006C620F"/>
    <w:rsid w:val="006C6FC7"/>
    <w:rsid w:val="006D158A"/>
    <w:rsid w:val="006E52E6"/>
    <w:rsid w:val="006E6326"/>
    <w:rsid w:val="006E7510"/>
    <w:rsid w:val="006F0E0B"/>
    <w:rsid w:val="006F1796"/>
    <w:rsid w:val="006F3BE2"/>
    <w:rsid w:val="006F3EAA"/>
    <w:rsid w:val="006F5DBB"/>
    <w:rsid w:val="006F65EA"/>
    <w:rsid w:val="00700A85"/>
    <w:rsid w:val="00702F98"/>
    <w:rsid w:val="00704327"/>
    <w:rsid w:val="00705A59"/>
    <w:rsid w:val="00706F41"/>
    <w:rsid w:val="00707664"/>
    <w:rsid w:val="007104FB"/>
    <w:rsid w:val="00710507"/>
    <w:rsid w:val="00710A7B"/>
    <w:rsid w:val="00711BBA"/>
    <w:rsid w:val="00714BB3"/>
    <w:rsid w:val="007150C3"/>
    <w:rsid w:val="00717E53"/>
    <w:rsid w:val="00720238"/>
    <w:rsid w:val="007217F6"/>
    <w:rsid w:val="00722FD7"/>
    <w:rsid w:val="007242AC"/>
    <w:rsid w:val="00725572"/>
    <w:rsid w:val="00730325"/>
    <w:rsid w:val="007306B1"/>
    <w:rsid w:val="00733349"/>
    <w:rsid w:val="00733BA7"/>
    <w:rsid w:val="00743182"/>
    <w:rsid w:val="007439B7"/>
    <w:rsid w:val="00743A13"/>
    <w:rsid w:val="0074574E"/>
    <w:rsid w:val="00745815"/>
    <w:rsid w:val="00746C44"/>
    <w:rsid w:val="007524C3"/>
    <w:rsid w:val="00752BDA"/>
    <w:rsid w:val="007547B9"/>
    <w:rsid w:val="007554A4"/>
    <w:rsid w:val="00761983"/>
    <w:rsid w:val="00766BEA"/>
    <w:rsid w:val="00770FB8"/>
    <w:rsid w:val="00782F79"/>
    <w:rsid w:val="0078359A"/>
    <w:rsid w:val="00784B97"/>
    <w:rsid w:val="00786D08"/>
    <w:rsid w:val="00796E42"/>
    <w:rsid w:val="0079782D"/>
    <w:rsid w:val="007A208D"/>
    <w:rsid w:val="007A3B58"/>
    <w:rsid w:val="007B24BF"/>
    <w:rsid w:val="007B5237"/>
    <w:rsid w:val="007C1C73"/>
    <w:rsid w:val="007C65D8"/>
    <w:rsid w:val="007C6783"/>
    <w:rsid w:val="007D00A0"/>
    <w:rsid w:val="007D0344"/>
    <w:rsid w:val="007D342B"/>
    <w:rsid w:val="007E027E"/>
    <w:rsid w:val="007F24EF"/>
    <w:rsid w:val="00811A64"/>
    <w:rsid w:val="00812897"/>
    <w:rsid w:val="00816949"/>
    <w:rsid w:val="008172E7"/>
    <w:rsid w:val="00824DC8"/>
    <w:rsid w:val="00825A0C"/>
    <w:rsid w:val="00830B91"/>
    <w:rsid w:val="00831722"/>
    <w:rsid w:val="00831EC2"/>
    <w:rsid w:val="00833E77"/>
    <w:rsid w:val="00835832"/>
    <w:rsid w:val="00840750"/>
    <w:rsid w:val="00846346"/>
    <w:rsid w:val="0084671C"/>
    <w:rsid w:val="00846823"/>
    <w:rsid w:val="00846D90"/>
    <w:rsid w:val="00853988"/>
    <w:rsid w:val="00853BA9"/>
    <w:rsid w:val="008543D5"/>
    <w:rsid w:val="00856CC7"/>
    <w:rsid w:val="008579E1"/>
    <w:rsid w:val="008610A3"/>
    <w:rsid w:val="00863848"/>
    <w:rsid w:val="00865C5E"/>
    <w:rsid w:val="008661F6"/>
    <w:rsid w:val="00867920"/>
    <w:rsid w:val="00867B92"/>
    <w:rsid w:val="00870C8E"/>
    <w:rsid w:val="008713CD"/>
    <w:rsid w:val="00872145"/>
    <w:rsid w:val="008733EE"/>
    <w:rsid w:val="008751F9"/>
    <w:rsid w:val="0087621B"/>
    <w:rsid w:val="00876462"/>
    <w:rsid w:val="00882994"/>
    <w:rsid w:val="00883398"/>
    <w:rsid w:val="00884D39"/>
    <w:rsid w:val="008856B7"/>
    <w:rsid w:val="0088773A"/>
    <w:rsid w:val="0089409A"/>
    <w:rsid w:val="008960DD"/>
    <w:rsid w:val="0089672B"/>
    <w:rsid w:val="00896BD8"/>
    <w:rsid w:val="008A2F97"/>
    <w:rsid w:val="008A43AC"/>
    <w:rsid w:val="008A4D24"/>
    <w:rsid w:val="008A598D"/>
    <w:rsid w:val="008B0912"/>
    <w:rsid w:val="008B0C59"/>
    <w:rsid w:val="008B3F6D"/>
    <w:rsid w:val="008B54EA"/>
    <w:rsid w:val="008C0C17"/>
    <w:rsid w:val="008C2354"/>
    <w:rsid w:val="008C529B"/>
    <w:rsid w:val="008C6B45"/>
    <w:rsid w:val="008C772E"/>
    <w:rsid w:val="008D0BE3"/>
    <w:rsid w:val="008D0F7B"/>
    <w:rsid w:val="008D3082"/>
    <w:rsid w:val="008D40E0"/>
    <w:rsid w:val="008D4B32"/>
    <w:rsid w:val="008D59F9"/>
    <w:rsid w:val="008D6DD2"/>
    <w:rsid w:val="008E1CBD"/>
    <w:rsid w:val="008E2662"/>
    <w:rsid w:val="008E4F13"/>
    <w:rsid w:val="008E69F1"/>
    <w:rsid w:val="008F3DCC"/>
    <w:rsid w:val="008F5085"/>
    <w:rsid w:val="008F7693"/>
    <w:rsid w:val="009132B2"/>
    <w:rsid w:val="00921331"/>
    <w:rsid w:val="009215C7"/>
    <w:rsid w:val="00923556"/>
    <w:rsid w:val="009235CD"/>
    <w:rsid w:val="00927E87"/>
    <w:rsid w:val="00930327"/>
    <w:rsid w:val="00932F71"/>
    <w:rsid w:val="009331BB"/>
    <w:rsid w:val="00933F1C"/>
    <w:rsid w:val="00936A2C"/>
    <w:rsid w:val="009376FF"/>
    <w:rsid w:val="0094422B"/>
    <w:rsid w:val="00944AE3"/>
    <w:rsid w:val="009451B5"/>
    <w:rsid w:val="0094594A"/>
    <w:rsid w:val="009556E5"/>
    <w:rsid w:val="00957356"/>
    <w:rsid w:val="00964129"/>
    <w:rsid w:val="009666C1"/>
    <w:rsid w:val="00971805"/>
    <w:rsid w:val="00977694"/>
    <w:rsid w:val="009914BB"/>
    <w:rsid w:val="0099236A"/>
    <w:rsid w:val="0099511E"/>
    <w:rsid w:val="00997B32"/>
    <w:rsid w:val="009A14C3"/>
    <w:rsid w:val="009A4D5D"/>
    <w:rsid w:val="009A61CC"/>
    <w:rsid w:val="009B18F8"/>
    <w:rsid w:val="009B7C66"/>
    <w:rsid w:val="009C48D7"/>
    <w:rsid w:val="009C5CA9"/>
    <w:rsid w:val="009C5F9B"/>
    <w:rsid w:val="009C6DA1"/>
    <w:rsid w:val="009D06B6"/>
    <w:rsid w:val="009D1275"/>
    <w:rsid w:val="009D683D"/>
    <w:rsid w:val="009E1B3C"/>
    <w:rsid w:val="009E28F8"/>
    <w:rsid w:val="009E2B38"/>
    <w:rsid w:val="009E7F75"/>
    <w:rsid w:val="009F0629"/>
    <w:rsid w:val="009F1EDA"/>
    <w:rsid w:val="009F374C"/>
    <w:rsid w:val="009F68BB"/>
    <w:rsid w:val="009F7970"/>
    <w:rsid w:val="00A00438"/>
    <w:rsid w:val="00A1010C"/>
    <w:rsid w:val="00A10240"/>
    <w:rsid w:val="00A106F4"/>
    <w:rsid w:val="00A23777"/>
    <w:rsid w:val="00A25215"/>
    <w:rsid w:val="00A313D9"/>
    <w:rsid w:val="00A3766B"/>
    <w:rsid w:val="00A37C50"/>
    <w:rsid w:val="00A41549"/>
    <w:rsid w:val="00A417CC"/>
    <w:rsid w:val="00A421C0"/>
    <w:rsid w:val="00A47C68"/>
    <w:rsid w:val="00A50152"/>
    <w:rsid w:val="00A5180C"/>
    <w:rsid w:val="00A61008"/>
    <w:rsid w:val="00A6338B"/>
    <w:rsid w:val="00A64035"/>
    <w:rsid w:val="00A6595E"/>
    <w:rsid w:val="00A67647"/>
    <w:rsid w:val="00A70139"/>
    <w:rsid w:val="00A71290"/>
    <w:rsid w:val="00A7684A"/>
    <w:rsid w:val="00A76F3D"/>
    <w:rsid w:val="00A806EE"/>
    <w:rsid w:val="00A8483D"/>
    <w:rsid w:val="00A859E1"/>
    <w:rsid w:val="00A8616D"/>
    <w:rsid w:val="00A935A5"/>
    <w:rsid w:val="00A93AD0"/>
    <w:rsid w:val="00AA3007"/>
    <w:rsid w:val="00AA3961"/>
    <w:rsid w:val="00AA42F1"/>
    <w:rsid w:val="00AB3118"/>
    <w:rsid w:val="00AB62CE"/>
    <w:rsid w:val="00AC12E7"/>
    <w:rsid w:val="00AC45F0"/>
    <w:rsid w:val="00AC5167"/>
    <w:rsid w:val="00AC5F6B"/>
    <w:rsid w:val="00AC7DDE"/>
    <w:rsid w:val="00AD2466"/>
    <w:rsid w:val="00AD2D29"/>
    <w:rsid w:val="00AD5BAE"/>
    <w:rsid w:val="00AD704E"/>
    <w:rsid w:val="00AE1BD9"/>
    <w:rsid w:val="00AE2A3B"/>
    <w:rsid w:val="00AF0D61"/>
    <w:rsid w:val="00AF5835"/>
    <w:rsid w:val="00AF78EC"/>
    <w:rsid w:val="00B01134"/>
    <w:rsid w:val="00B02C33"/>
    <w:rsid w:val="00B02F2D"/>
    <w:rsid w:val="00B05944"/>
    <w:rsid w:val="00B05BEF"/>
    <w:rsid w:val="00B066AA"/>
    <w:rsid w:val="00B06D53"/>
    <w:rsid w:val="00B127F6"/>
    <w:rsid w:val="00B131CE"/>
    <w:rsid w:val="00B15665"/>
    <w:rsid w:val="00B23546"/>
    <w:rsid w:val="00B249FE"/>
    <w:rsid w:val="00B27B66"/>
    <w:rsid w:val="00B3307E"/>
    <w:rsid w:val="00B347E9"/>
    <w:rsid w:val="00B353A9"/>
    <w:rsid w:val="00B35452"/>
    <w:rsid w:val="00B359A4"/>
    <w:rsid w:val="00B40033"/>
    <w:rsid w:val="00B40EB9"/>
    <w:rsid w:val="00B427CA"/>
    <w:rsid w:val="00B4301E"/>
    <w:rsid w:val="00B444C3"/>
    <w:rsid w:val="00B448CA"/>
    <w:rsid w:val="00B45529"/>
    <w:rsid w:val="00B455D9"/>
    <w:rsid w:val="00B47217"/>
    <w:rsid w:val="00B47C92"/>
    <w:rsid w:val="00B512E3"/>
    <w:rsid w:val="00B5151F"/>
    <w:rsid w:val="00B51857"/>
    <w:rsid w:val="00B53763"/>
    <w:rsid w:val="00B54AF4"/>
    <w:rsid w:val="00B567DC"/>
    <w:rsid w:val="00B60E0B"/>
    <w:rsid w:val="00B622FC"/>
    <w:rsid w:val="00B62A60"/>
    <w:rsid w:val="00B6385B"/>
    <w:rsid w:val="00B64AA9"/>
    <w:rsid w:val="00B775FF"/>
    <w:rsid w:val="00B810B0"/>
    <w:rsid w:val="00B81F86"/>
    <w:rsid w:val="00B8331C"/>
    <w:rsid w:val="00B84ACA"/>
    <w:rsid w:val="00B85E42"/>
    <w:rsid w:val="00B869FC"/>
    <w:rsid w:val="00B906A0"/>
    <w:rsid w:val="00B93EC4"/>
    <w:rsid w:val="00B955E4"/>
    <w:rsid w:val="00B968ED"/>
    <w:rsid w:val="00BA5286"/>
    <w:rsid w:val="00BA5C7E"/>
    <w:rsid w:val="00BA60B7"/>
    <w:rsid w:val="00BB549F"/>
    <w:rsid w:val="00BB7227"/>
    <w:rsid w:val="00BC0584"/>
    <w:rsid w:val="00BC379C"/>
    <w:rsid w:val="00BC7780"/>
    <w:rsid w:val="00BC7C79"/>
    <w:rsid w:val="00BD0624"/>
    <w:rsid w:val="00BD0851"/>
    <w:rsid w:val="00BD4596"/>
    <w:rsid w:val="00BD6A7C"/>
    <w:rsid w:val="00BE3C2A"/>
    <w:rsid w:val="00BE4E50"/>
    <w:rsid w:val="00BF317D"/>
    <w:rsid w:val="00BF421B"/>
    <w:rsid w:val="00BF43E3"/>
    <w:rsid w:val="00C023C3"/>
    <w:rsid w:val="00C02C41"/>
    <w:rsid w:val="00C070D8"/>
    <w:rsid w:val="00C1063C"/>
    <w:rsid w:val="00C11A96"/>
    <w:rsid w:val="00C1205E"/>
    <w:rsid w:val="00C12ED4"/>
    <w:rsid w:val="00C1452A"/>
    <w:rsid w:val="00C21BD1"/>
    <w:rsid w:val="00C37B3C"/>
    <w:rsid w:val="00C43869"/>
    <w:rsid w:val="00C43F25"/>
    <w:rsid w:val="00C52436"/>
    <w:rsid w:val="00C53155"/>
    <w:rsid w:val="00C544CD"/>
    <w:rsid w:val="00C555DF"/>
    <w:rsid w:val="00C5653A"/>
    <w:rsid w:val="00C60698"/>
    <w:rsid w:val="00C654A9"/>
    <w:rsid w:val="00C7381C"/>
    <w:rsid w:val="00C77360"/>
    <w:rsid w:val="00C77672"/>
    <w:rsid w:val="00C841C2"/>
    <w:rsid w:val="00C855C5"/>
    <w:rsid w:val="00C860C0"/>
    <w:rsid w:val="00C870B8"/>
    <w:rsid w:val="00C9354D"/>
    <w:rsid w:val="00C952B0"/>
    <w:rsid w:val="00C95B23"/>
    <w:rsid w:val="00C96D65"/>
    <w:rsid w:val="00CA0973"/>
    <w:rsid w:val="00CA0B6F"/>
    <w:rsid w:val="00CA4026"/>
    <w:rsid w:val="00CA556B"/>
    <w:rsid w:val="00CA681A"/>
    <w:rsid w:val="00CB0A04"/>
    <w:rsid w:val="00CB1FFD"/>
    <w:rsid w:val="00CB6631"/>
    <w:rsid w:val="00CC280D"/>
    <w:rsid w:val="00CC382F"/>
    <w:rsid w:val="00CC4631"/>
    <w:rsid w:val="00CD21A2"/>
    <w:rsid w:val="00CD2E6D"/>
    <w:rsid w:val="00CD33BE"/>
    <w:rsid w:val="00CD60BB"/>
    <w:rsid w:val="00CD731C"/>
    <w:rsid w:val="00CD7404"/>
    <w:rsid w:val="00CE0FF5"/>
    <w:rsid w:val="00CE1445"/>
    <w:rsid w:val="00CE1AC3"/>
    <w:rsid w:val="00CE22B2"/>
    <w:rsid w:val="00CE71C9"/>
    <w:rsid w:val="00CF5575"/>
    <w:rsid w:val="00CF5B98"/>
    <w:rsid w:val="00CF79AD"/>
    <w:rsid w:val="00D01744"/>
    <w:rsid w:val="00D01832"/>
    <w:rsid w:val="00D01CD1"/>
    <w:rsid w:val="00D16644"/>
    <w:rsid w:val="00D16A3C"/>
    <w:rsid w:val="00D2171C"/>
    <w:rsid w:val="00D26505"/>
    <w:rsid w:val="00D33CEA"/>
    <w:rsid w:val="00D34F83"/>
    <w:rsid w:val="00D40310"/>
    <w:rsid w:val="00D4091D"/>
    <w:rsid w:val="00D420B8"/>
    <w:rsid w:val="00D423A1"/>
    <w:rsid w:val="00D43A78"/>
    <w:rsid w:val="00D469B9"/>
    <w:rsid w:val="00D47187"/>
    <w:rsid w:val="00D52B4C"/>
    <w:rsid w:val="00D62F22"/>
    <w:rsid w:val="00D66503"/>
    <w:rsid w:val="00D66F2A"/>
    <w:rsid w:val="00D70FE0"/>
    <w:rsid w:val="00D72188"/>
    <w:rsid w:val="00D73415"/>
    <w:rsid w:val="00D7558B"/>
    <w:rsid w:val="00D77C33"/>
    <w:rsid w:val="00D846B2"/>
    <w:rsid w:val="00D84CDC"/>
    <w:rsid w:val="00D85254"/>
    <w:rsid w:val="00D86069"/>
    <w:rsid w:val="00D904A1"/>
    <w:rsid w:val="00D913E0"/>
    <w:rsid w:val="00D968FA"/>
    <w:rsid w:val="00D9763D"/>
    <w:rsid w:val="00DA1DE8"/>
    <w:rsid w:val="00DA1E6C"/>
    <w:rsid w:val="00DA2C8A"/>
    <w:rsid w:val="00DA436F"/>
    <w:rsid w:val="00DA499F"/>
    <w:rsid w:val="00DA7D69"/>
    <w:rsid w:val="00DB288F"/>
    <w:rsid w:val="00DB6D72"/>
    <w:rsid w:val="00DC0E8E"/>
    <w:rsid w:val="00DC2C03"/>
    <w:rsid w:val="00DC457A"/>
    <w:rsid w:val="00DC4AB6"/>
    <w:rsid w:val="00DC5A47"/>
    <w:rsid w:val="00DC5EB6"/>
    <w:rsid w:val="00DC6370"/>
    <w:rsid w:val="00DD05A9"/>
    <w:rsid w:val="00DD29D8"/>
    <w:rsid w:val="00DD329F"/>
    <w:rsid w:val="00DD333F"/>
    <w:rsid w:val="00DD3686"/>
    <w:rsid w:val="00DD4603"/>
    <w:rsid w:val="00DD5525"/>
    <w:rsid w:val="00DD5893"/>
    <w:rsid w:val="00DD6250"/>
    <w:rsid w:val="00DE1A52"/>
    <w:rsid w:val="00DE1E5C"/>
    <w:rsid w:val="00DE7AD4"/>
    <w:rsid w:val="00DE7F04"/>
    <w:rsid w:val="00DF1AC8"/>
    <w:rsid w:val="00DF2560"/>
    <w:rsid w:val="00DF2DF2"/>
    <w:rsid w:val="00E026CF"/>
    <w:rsid w:val="00E05836"/>
    <w:rsid w:val="00E0615A"/>
    <w:rsid w:val="00E06788"/>
    <w:rsid w:val="00E11C3A"/>
    <w:rsid w:val="00E11F49"/>
    <w:rsid w:val="00E13963"/>
    <w:rsid w:val="00E13DE1"/>
    <w:rsid w:val="00E143EB"/>
    <w:rsid w:val="00E16E8D"/>
    <w:rsid w:val="00E20128"/>
    <w:rsid w:val="00E203F7"/>
    <w:rsid w:val="00E26BFD"/>
    <w:rsid w:val="00E26F7F"/>
    <w:rsid w:val="00E327CE"/>
    <w:rsid w:val="00E34B5A"/>
    <w:rsid w:val="00E34B75"/>
    <w:rsid w:val="00E361E1"/>
    <w:rsid w:val="00E4014B"/>
    <w:rsid w:val="00E40AD3"/>
    <w:rsid w:val="00E414E5"/>
    <w:rsid w:val="00E4348B"/>
    <w:rsid w:val="00E4442A"/>
    <w:rsid w:val="00E4534E"/>
    <w:rsid w:val="00E46A82"/>
    <w:rsid w:val="00E4771A"/>
    <w:rsid w:val="00E47C19"/>
    <w:rsid w:val="00E54AAE"/>
    <w:rsid w:val="00E567B6"/>
    <w:rsid w:val="00E57063"/>
    <w:rsid w:val="00E57DCE"/>
    <w:rsid w:val="00E6389C"/>
    <w:rsid w:val="00E6463D"/>
    <w:rsid w:val="00E67E12"/>
    <w:rsid w:val="00E7251C"/>
    <w:rsid w:val="00E74D1D"/>
    <w:rsid w:val="00E85EC2"/>
    <w:rsid w:val="00E85F51"/>
    <w:rsid w:val="00E8601B"/>
    <w:rsid w:val="00E8601F"/>
    <w:rsid w:val="00E94D70"/>
    <w:rsid w:val="00EA4600"/>
    <w:rsid w:val="00EA4A03"/>
    <w:rsid w:val="00EB5BB5"/>
    <w:rsid w:val="00EB652A"/>
    <w:rsid w:val="00EB687A"/>
    <w:rsid w:val="00EB6E13"/>
    <w:rsid w:val="00EC078B"/>
    <w:rsid w:val="00EC0E11"/>
    <w:rsid w:val="00EC17FA"/>
    <w:rsid w:val="00EC6981"/>
    <w:rsid w:val="00ED5E93"/>
    <w:rsid w:val="00ED6C38"/>
    <w:rsid w:val="00ED7168"/>
    <w:rsid w:val="00EE0A22"/>
    <w:rsid w:val="00EE1475"/>
    <w:rsid w:val="00EE1C46"/>
    <w:rsid w:val="00EE605F"/>
    <w:rsid w:val="00EE6188"/>
    <w:rsid w:val="00EF3568"/>
    <w:rsid w:val="00EF4D3E"/>
    <w:rsid w:val="00EF6282"/>
    <w:rsid w:val="00EF7D10"/>
    <w:rsid w:val="00F02132"/>
    <w:rsid w:val="00F051BF"/>
    <w:rsid w:val="00F063F7"/>
    <w:rsid w:val="00F11278"/>
    <w:rsid w:val="00F16A3E"/>
    <w:rsid w:val="00F20634"/>
    <w:rsid w:val="00F21D93"/>
    <w:rsid w:val="00F2204B"/>
    <w:rsid w:val="00F221ED"/>
    <w:rsid w:val="00F237ED"/>
    <w:rsid w:val="00F261BF"/>
    <w:rsid w:val="00F2668A"/>
    <w:rsid w:val="00F26ECF"/>
    <w:rsid w:val="00F311A2"/>
    <w:rsid w:val="00F31B60"/>
    <w:rsid w:val="00F34059"/>
    <w:rsid w:val="00F350B6"/>
    <w:rsid w:val="00F43F13"/>
    <w:rsid w:val="00F444F8"/>
    <w:rsid w:val="00F4698C"/>
    <w:rsid w:val="00F55529"/>
    <w:rsid w:val="00F558F2"/>
    <w:rsid w:val="00F61D55"/>
    <w:rsid w:val="00F64161"/>
    <w:rsid w:val="00F6656E"/>
    <w:rsid w:val="00F70E4C"/>
    <w:rsid w:val="00F7515D"/>
    <w:rsid w:val="00F75334"/>
    <w:rsid w:val="00F77BFA"/>
    <w:rsid w:val="00F80CBC"/>
    <w:rsid w:val="00F852B1"/>
    <w:rsid w:val="00F86B16"/>
    <w:rsid w:val="00F87703"/>
    <w:rsid w:val="00F87A66"/>
    <w:rsid w:val="00F91083"/>
    <w:rsid w:val="00F91FBD"/>
    <w:rsid w:val="00F93B5D"/>
    <w:rsid w:val="00F95AE0"/>
    <w:rsid w:val="00F95EC0"/>
    <w:rsid w:val="00F97A0E"/>
    <w:rsid w:val="00FA038B"/>
    <w:rsid w:val="00FA289B"/>
    <w:rsid w:val="00FB130F"/>
    <w:rsid w:val="00FB1313"/>
    <w:rsid w:val="00FB3CC6"/>
    <w:rsid w:val="00FB467A"/>
    <w:rsid w:val="00FB5200"/>
    <w:rsid w:val="00FD04CE"/>
    <w:rsid w:val="00FD21D5"/>
    <w:rsid w:val="00FD2438"/>
    <w:rsid w:val="00FD3AD0"/>
    <w:rsid w:val="00FD3B28"/>
    <w:rsid w:val="00FD549B"/>
    <w:rsid w:val="00FD5C7E"/>
    <w:rsid w:val="00FE0306"/>
    <w:rsid w:val="00FE2BE4"/>
    <w:rsid w:val="00FE3F9B"/>
    <w:rsid w:val="00FF075B"/>
    <w:rsid w:val="00FF0A0D"/>
    <w:rsid w:val="00FF156C"/>
    <w:rsid w:val="00FF791B"/>
    <w:rsid w:val="00FF7E95"/>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380E0B5D"/>
  <w15:docId w15:val="{58FCEE25-3179-4B8E-B43E-E5B3E67F60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aliases w:val="Fließtext"/>
    <w:qFormat/>
    <w:rsid w:val="0066627A"/>
    <w:rPr>
      <w:rFonts w:ascii="Helvetica" w:eastAsia="Times" w:hAnsi="Helvetica"/>
      <w:sz w:val="22"/>
    </w:rPr>
  </w:style>
  <w:style w:type="paragraph" w:styleId="berschrift1">
    <w:name w:val="heading 1"/>
    <w:aliases w:val="Head"/>
    <w:basedOn w:val="Standard"/>
    <w:next w:val="Standard"/>
    <w:link w:val="berschrift1Zchn"/>
    <w:qFormat/>
    <w:rsid w:val="00C37B3C"/>
    <w:pPr>
      <w:spacing w:line="360" w:lineRule="auto"/>
      <w:ind w:right="21"/>
      <w:outlineLvl w:val="0"/>
    </w:pPr>
    <w:rPr>
      <w:rFonts w:ascii="Arial" w:hAnsi="Arial" w:cs="Arial"/>
      <w:b/>
      <w:noProof/>
      <w:sz w:val="24"/>
      <w:lang w:eastAsia="en-US"/>
    </w:rPr>
  </w:style>
  <w:style w:type="paragraph" w:styleId="berschrift5">
    <w:name w:val="heading 5"/>
    <w:basedOn w:val="Standard"/>
    <w:next w:val="Standard"/>
    <w:link w:val="berschrift5Zchn"/>
    <w:semiHidden/>
    <w:unhideWhenUsed/>
    <w:qFormat/>
    <w:rsid w:val="00D01832"/>
    <w:pPr>
      <w:keepNext/>
      <w:keepLines/>
      <w:spacing w:before="40"/>
      <w:outlineLvl w:val="4"/>
    </w:pPr>
    <w:rPr>
      <w:rFonts w:asciiTheme="majorHAnsi" w:eastAsiaTheme="majorEastAsia" w:hAnsiTheme="majorHAnsi" w:cstheme="majorBidi"/>
      <w:color w:val="365F91"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PresseinfoUnterberschrift">
    <w:name w:val="Presseinfo Unterüberschrift"/>
    <w:basedOn w:val="Standard"/>
    <w:rsid w:val="0066627A"/>
    <w:pPr>
      <w:keepNext/>
      <w:spacing w:after="400" w:line="360" w:lineRule="auto"/>
      <w:outlineLvl w:val="0"/>
    </w:pPr>
    <w:rPr>
      <w:rFonts w:ascii="Arial" w:eastAsia="Times New Roman" w:hAnsi="Arial"/>
      <w:b/>
      <w:color w:val="000000"/>
      <w:kern w:val="32"/>
      <w:sz w:val="24"/>
    </w:rPr>
  </w:style>
  <w:style w:type="paragraph" w:styleId="Kopfzeile">
    <w:name w:val="header"/>
    <w:basedOn w:val="Standard"/>
    <w:link w:val="KopfzeileZchn"/>
    <w:uiPriority w:val="99"/>
    <w:rsid w:val="00CC1177"/>
    <w:pPr>
      <w:tabs>
        <w:tab w:val="center" w:pos="4536"/>
        <w:tab w:val="right" w:pos="9072"/>
      </w:tabs>
    </w:pPr>
  </w:style>
  <w:style w:type="paragraph" w:styleId="Fuzeile">
    <w:name w:val="footer"/>
    <w:basedOn w:val="Standard"/>
    <w:semiHidden/>
    <w:rsid w:val="00CC1177"/>
    <w:pPr>
      <w:tabs>
        <w:tab w:val="center" w:pos="4536"/>
        <w:tab w:val="right" w:pos="9072"/>
      </w:tabs>
    </w:pPr>
  </w:style>
  <w:style w:type="character" w:styleId="Seitenzahl">
    <w:name w:val="page number"/>
    <w:basedOn w:val="Absatz-Standardschriftart"/>
    <w:rsid w:val="00CC1177"/>
  </w:style>
  <w:style w:type="character" w:styleId="Hyperlink">
    <w:name w:val="Hyperlink"/>
    <w:rsid w:val="00D47187"/>
    <w:rPr>
      <w:color w:val="666666"/>
      <w:u w:val="single"/>
    </w:rPr>
  </w:style>
  <w:style w:type="character" w:customStyle="1" w:styleId="KopfzeileZchn">
    <w:name w:val="Kopfzeile Zchn"/>
    <w:link w:val="Kopfzeile"/>
    <w:uiPriority w:val="99"/>
    <w:rsid w:val="009A61CC"/>
    <w:rPr>
      <w:rFonts w:ascii="Helvetica" w:eastAsia="Times" w:hAnsi="Helvetica"/>
      <w:sz w:val="22"/>
    </w:rPr>
  </w:style>
  <w:style w:type="paragraph" w:customStyle="1" w:styleId="CCCopytext">
    <w:name w:val="CC Copytext"/>
    <w:basedOn w:val="Standard"/>
    <w:autoRedefine/>
    <w:uiPriority w:val="99"/>
    <w:rsid w:val="009A61CC"/>
    <w:pPr>
      <w:spacing w:after="280" w:line="280" w:lineRule="exact"/>
    </w:pPr>
    <w:rPr>
      <w:rFonts w:ascii="Arial" w:eastAsia="MS Mincho" w:hAnsi="Arial" w:cs="Arial"/>
      <w:noProof/>
      <w:sz w:val="18"/>
      <w:szCs w:val="18"/>
    </w:rPr>
  </w:style>
  <w:style w:type="character" w:styleId="Hervorhebung">
    <w:name w:val="Emphasis"/>
    <w:aliases w:val="Kopf"/>
    <w:uiPriority w:val="20"/>
    <w:qFormat/>
    <w:rsid w:val="00C37B3C"/>
    <w:rPr>
      <w:rFonts w:ascii="Arial" w:hAnsi="Arial" w:cs="Arial"/>
      <w:b/>
      <w:color w:val="7F7F7F"/>
    </w:rPr>
  </w:style>
  <w:style w:type="character" w:styleId="Kommentarzeichen">
    <w:name w:val="annotation reference"/>
    <w:rsid w:val="000576FD"/>
    <w:rPr>
      <w:sz w:val="16"/>
      <w:szCs w:val="16"/>
    </w:rPr>
  </w:style>
  <w:style w:type="paragraph" w:styleId="Kommentartext">
    <w:name w:val="annotation text"/>
    <w:basedOn w:val="Standard"/>
    <w:link w:val="KommentartextZchn"/>
    <w:rsid w:val="000576FD"/>
    <w:rPr>
      <w:sz w:val="20"/>
    </w:rPr>
  </w:style>
  <w:style w:type="character" w:customStyle="1" w:styleId="KommentartextZchn">
    <w:name w:val="Kommentartext Zchn"/>
    <w:link w:val="Kommentartext"/>
    <w:rsid w:val="000576FD"/>
    <w:rPr>
      <w:rFonts w:ascii="Helvetica" w:eastAsia="Times" w:hAnsi="Helvetica"/>
    </w:rPr>
  </w:style>
  <w:style w:type="paragraph" w:styleId="Kommentarthema">
    <w:name w:val="annotation subject"/>
    <w:basedOn w:val="Kommentartext"/>
    <w:next w:val="Kommentartext"/>
    <w:link w:val="KommentarthemaZchn"/>
    <w:rsid w:val="000576FD"/>
    <w:rPr>
      <w:b/>
      <w:bCs/>
    </w:rPr>
  </w:style>
  <w:style w:type="character" w:customStyle="1" w:styleId="KommentarthemaZchn">
    <w:name w:val="Kommentarthema Zchn"/>
    <w:link w:val="Kommentarthema"/>
    <w:rsid w:val="000576FD"/>
    <w:rPr>
      <w:rFonts w:ascii="Helvetica" w:eastAsia="Times" w:hAnsi="Helvetica"/>
      <w:b/>
      <w:bCs/>
    </w:rPr>
  </w:style>
  <w:style w:type="paragraph" w:styleId="Sprechblasentext">
    <w:name w:val="Balloon Text"/>
    <w:basedOn w:val="Standard"/>
    <w:link w:val="SprechblasentextZchn"/>
    <w:rsid w:val="000576FD"/>
    <w:rPr>
      <w:rFonts w:ascii="Tahoma" w:hAnsi="Tahoma"/>
      <w:sz w:val="16"/>
      <w:szCs w:val="16"/>
    </w:rPr>
  </w:style>
  <w:style w:type="character" w:customStyle="1" w:styleId="SprechblasentextZchn">
    <w:name w:val="Sprechblasentext Zchn"/>
    <w:link w:val="Sprechblasentext"/>
    <w:rsid w:val="000576FD"/>
    <w:rPr>
      <w:rFonts w:ascii="Tahoma" w:eastAsia="Times" w:hAnsi="Tahoma" w:cs="Tahoma"/>
      <w:sz w:val="16"/>
      <w:szCs w:val="16"/>
    </w:rPr>
  </w:style>
  <w:style w:type="character" w:styleId="BesuchterLink">
    <w:name w:val="FollowedHyperlink"/>
    <w:rsid w:val="00DD05A9"/>
    <w:rPr>
      <w:color w:val="800080"/>
      <w:u w:val="single"/>
    </w:rPr>
  </w:style>
  <w:style w:type="character" w:customStyle="1" w:styleId="berschrift1Zchn">
    <w:name w:val="Überschrift 1 Zchn"/>
    <w:aliases w:val="Head Zchn"/>
    <w:basedOn w:val="Absatz-Standardschriftart"/>
    <w:link w:val="berschrift1"/>
    <w:rsid w:val="00C37B3C"/>
    <w:rPr>
      <w:rFonts w:ascii="Arial" w:eastAsia="Times" w:hAnsi="Arial" w:cs="Arial"/>
      <w:b/>
      <w:noProof/>
      <w:sz w:val="24"/>
      <w:lang w:eastAsia="en-US"/>
    </w:rPr>
  </w:style>
  <w:style w:type="paragraph" w:styleId="Untertitel">
    <w:name w:val="Subtitle"/>
    <w:aliases w:val="Subhead"/>
    <w:basedOn w:val="Standard"/>
    <w:next w:val="Standard"/>
    <w:link w:val="UntertitelZchn"/>
    <w:qFormat/>
    <w:rsid w:val="00C37B3C"/>
    <w:pPr>
      <w:spacing w:line="360" w:lineRule="auto"/>
      <w:ind w:right="23"/>
    </w:pPr>
    <w:rPr>
      <w:rFonts w:ascii="Arial" w:hAnsi="Arial" w:cs="Arial"/>
      <w:b/>
      <w:sz w:val="20"/>
    </w:rPr>
  </w:style>
  <w:style w:type="character" w:customStyle="1" w:styleId="UntertitelZchn">
    <w:name w:val="Untertitel Zchn"/>
    <w:aliases w:val="Subhead Zchn"/>
    <w:basedOn w:val="Absatz-Standardschriftart"/>
    <w:link w:val="Untertitel"/>
    <w:rsid w:val="00C37B3C"/>
    <w:rPr>
      <w:rFonts w:ascii="Arial" w:eastAsia="Times" w:hAnsi="Arial" w:cs="Arial"/>
      <w:b/>
    </w:rPr>
  </w:style>
  <w:style w:type="character" w:styleId="Fett">
    <w:name w:val="Strong"/>
    <w:basedOn w:val="Absatz-Standardschriftart"/>
    <w:qFormat/>
    <w:rsid w:val="00C37B3C"/>
    <w:rPr>
      <w:rFonts w:ascii="Arial" w:hAnsi="Arial" w:cs="Arial"/>
      <w:b/>
      <w:bCs/>
      <w:sz w:val="20"/>
    </w:rPr>
  </w:style>
  <w:style w:type="paragraph" w:styleId="KeinLeerraum">
    <w:name w:val="No Spacing"/>
    <w:aliases w:val="Zwischenhead"/>
    <w:basedOn w:val="Standard"/>
    <w:uiPriority w:val="1"/>
    <w:qFormat/>
    <w:rsid w:val="00C37B3C"/>
    <w:pPr>
      <w:spacing w:line="360" w:lineRule="auto"/>
      <w:jc w:val="both"/>
    </w:pPr>
    <w:rPr>
      <w:rFonts w:ascii="Arial" w:hAnsi="Arial" w:cs="Arial"/>
      <w:b/>
      <w:bCs/>
      <w:color w:val="000000"/>
      <w:sz w:val="20"/>
    </w:rPr>
  </w:style>
  <w:style w:type="character" w:styleId="SchwacheHervorhebung">
    <w:name w:val="Subtle Emphasis"/>
    <w:aliases w:val="Marginalspalte"/>
    <w:uiPriority w:val="19"/>
    <w:qFormat/>
    <w:rsid w:val="00C37B3C"/>
    <w:rPr>
      <w:rFonts w:ascii="Arial" w:hAnsi="Arial" w:cs="Arial"/>
      <w:color w:val="808080"/>
      <w:sz w:val="16"/>
      <w:szCs w:val="16"/>
    </w:rPr>
  </w:style>
  <w:style w:type="character" w:styleId="IntensiveHervorhebung">
    <w:name w:val="Intense Emphasis"/>
    <w:aliases w:val="Kursiv"/>
    <w:uiPriority w:val="21"/>
    <w:qFormat/>
    <w:rsid w:val="00C37B3C"/>
    <w:rPr>
      <w:rFonts w:ascii="Arial" w:hAnsi="Arial" w:cs="Arial"/>
      <w:i/>
      <w:color w:val="000000"/>
      <w:sz w:val="20"/>
    </w:rPr>
  </w:style>
  <w:style w:type="paragraph" w:styleId="Zitat">
    <w:name w:val="Quote"/>
    <w:aliases w:val="Abbinder Fett"/>
    <w:basedOn w:val="Standard"/>
    <w:next w:val="Standard"/>
    <w:link w:val="ZitatZchn"/>
    <w:uiPriority w:val="29"/>
    <w:qFormat/>
    <w:rsid w:val="00C37B3C"/>
    <w:pPr>
      <w:spacing w:line="360" w:lineRule="auto"/>
    </w:pPr>
    <w:rPr>
      <w:rFonts w:ascii="Arial" w:hAnsi="Arial"/>
      <w:b/>
      <w:sz w:val="18"/>
      <w:szCs w:val="18"/>
    </w:rPr>
  </w:style>
  <w:style w:type="character" w:customStyle="1" w:styleId="ZitatZchn">
    <w:name w:val="Zitat Zchn"/>
    <w:aliases w:val="Abbinder Fett Zchn"/>
    <w:basedOn w:val="Absatz-Standardschriftart"/>
    <w:link w:val="Zitat"/>
    <w:uiPriority w:val="29"/>
    <w:rsid w:val="00C37B3C"/>
    <w:rPr>
      <w:rFonts w:ascii="Arial" w:eastAsia="Times" w:hAnsi="Arial"/>
      <w:b/>
      <w:sz w:val="18"/>
      <w:szCs w:val="18"/>
    </w:rPr>
  </w:style>
  <w:style w:type="paragraph" w:styleId="IntensivesZitat">
    <w:name w:val="Intense Quote"/>
    <w:aliases w:val="Abbinder Fließtext"/>
    <w:basedOn w:val="CCCopytext"/>
    <w:next w:val="Standard"/>
    <w:link w:val="IntensivesZitatZchn"/>
    <w:uiPriority w:val="30"/>
    <w:qFormat/>
    <w:rsid w:val="00C37B3C"/>
  </w:style>
  <w:style w:type="character" w:customStyle="1" w:styleId="IntensivesZitatZchn">
    <w:name w:val="Intensives Zitat Zchn"/>
    <w:aliases w:val="Abbinder Fließtext Zchn"/>
    <w:basedOn w:val="Absatz-Standardschriftart"/>
    <w:link w:val="IntensivesZitat"/>
    <w:uiPriority w:val="30"/>
    <w:rsid w:val="00C37B3C"/>
    <w:rPr>
      <w:rFonts w:ascii="Arial" w:eastAsia="MS Mincho" w:hAnsi="Arial" w:cs="Arial"/>
      <w:noProof/>
      <w:sz w:val="18"/>
      <w:szCs w:val="18"/>
    </w:rPr>
  </w:style>
  <w:style w:type="character" w:styleId="SchwacherVerweis">
    <w:name w:val="Subtle Reference"/>
    <w:aliases w:val="Abbinder Kontakt"/>
    <w:uiPriority w:val="31"/>
    <w:qFormat/>
    <w:rsid w:val="0001400F"/>
    <w:rPr>
      <w:rFonts w:ascii="Arial" w:hAnsi="Arial" w:cs="Arial"/>
      <w:sz w:val="18"/>
      <w:szCs w:val="18"/>
      <w:lang w:val="de-DE"/>
    </w:rPr>
  </w:style>
  <w:style w:type="character" w:styleId="IntensiverVerweis">
    <w:name w:val="Intense Reference"/>
    <w:aliases w:val="Seitenzahlen"/>
    <w:basedOn w:val="Seitenzahl"/>
    <w:uiPriority w:val="32"/>
    <w:qFormat/>
    <w:rsid w:val="0001400F"/>
    <w:rPr>
      <w:sz w:val="20"/>
    </w:rPr>
  </w:style>
  <w:style w:type="character" w:styleId="Buchtitel">
    <w:name w:val="Book Title"/>
    <w:aliases w:val="Link"/>
    <w:basedOn w:val="Absatz-Standardschriftart"/>
    <w:uiPriority w:val="33"/>
    <w:rsid w:val="0001400F"/>
    <w:rPr>
      <w:b/>
      <w:bCs/>
      <w:smallCaps/>
      <w:spacing w:val="5"/>
    </w:rPr>
  </w:style>
  <w:style w:type="table" w:styleId="Tabellenraster">
    <w:name w:val="Table Grid"/>
    <w:basedOn w:val="NormaleTabelle"/>
    <w:rsid w:val="00BE3C2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rwhnung1">
    <w:name w:val="Erwähnung1"/>
    <w:basedOn w:val="Absatz-Standardschriftart"/>
    <w:uiPriority w:val="99"/>
    <w:semiHidden/>
    <w:unhideWhenUsed/>
    <w:rsid w:val="005F4AB6"/>
    <w:rPr>
      <w:color w:val="2B579A"/>
      <w:shd w:val="clear" w:color="auto" w:fill="E6E6E6"/>
    </w:rPr>
  </w:style>
  <w:style w:type="character" w:customStyle="1" w:styleId="NichtaufgelsteErwhnung1">
    <w:name w:val="Nicht aufgelöste Erwähnung1"/>
    <w:basedOn w:val="Absatz-Standardschriftart"/>
    <w:uiPriority w:val="99"/>
    <w:semiHidden/>
    <w:unhideWhenUsed/>
    <w:rsid w:val="00C1063C"/>
    <w:rPr>
      <w:color w:val="605E5C"/>
      <w:shd w:val="clear" w:color="auto" w:fill="E1DFDD"/>
    </w:rPr>
  </w:style>
  <w:style w:type="paragraph" w:styleId="Listenabsatz">
    <w:name w:val="List Paragraph"/>
    <w:basedOn w:val="Standard"/>
    <w:uiPriority w:val="34"/>
    <w:qFormat/>
    <w:rsid w:val="00884D39"/>
    <w:pPr>
      <w:ind w:left="720"/>
      <w:contextualSpacing/>
    </w:pPr>
  </w:style>
  <w:style w:type="table" w:styleId="EinfacheTabelle1">
    <w:name w:val="Plain Table 1"/>
    <w:basedOn w:val="NormaleTabelle"/>
    <w:uiPriority w:val="41"/>
    <w:rsid w:val="00B81F86"/>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berarbeitung">
    <w:name w:val="Revision"/>
    <w:hidden/>
    <w:uiPriority w:val="99"/>
    <w:semiHidden/>
    <w:rsid w:val="00782F79"/>
    <w:rPr>
      <w:rFonts w:ascii="Helvetica" w:eastAsia="Times" w:hAnsi="Helvetica"/>
      <w:sz w:val="22"/>
    </w:rPr>
  </w:style>
  <w:style w:type="character" w:customStyle="1" w:styleId="berschrift5Zchn">
    <w:name w:val="Überschrift 5 Zchn"/>
    <w:basedOn w:val="Absatz-Standardschriftart"/>
    <w:link w:val="berschrift5"/>
    <w:semiHidden/>
    <w:rsid w:val="00D01832"/>
    <w:rPr>
      <w:rFonts w:asciiTheme="majorHAnsi" w:eastAsiaTheme="majorEastAsia" w:hAnsiTheme="majorHAnsi" w:cstheme="majorBidi"/>
      <w:color w:val="365F91" w:themeColor="accent1" w:themeShade="BF"/>
      <w:sz w:val="22"/>
    </w:rPr>
  </w:style>
  <w:style w:type="character" w:customStyle="1" w:styleId="cf01">
    <w:name w:val="cf01"/>
    <w:basedOn w:val="Absatz-Standardschriftart"/>
    <w:rsid w:val="00F55529"/>
    <w:rPr>
      <w:rFonts w:ascii="Segoe UI" w:hAnsi="Segoe UI" w:cs="Segoe UI" w:hint="default"/>
      <w:sz w:val="18"/>
      <w:szCs w:val="18"/>
    </w:rPr>
  </w:style>
  <w:style w:type="character" w:styleId="NichtaufgelsteErwhnung">
    <w:name w:val="Unresolved Mention"/>
    <w:basedOn w:val="Absatz-Standardschriftart"/>
    <w:uiPriority w:val="99"/>
    <w:semiHidden/>
    <w:unhideWhenUsed/>
    <w:rsid w:val="009C48D7"/>
    <w:rPr>
      <w:color w:val="605E5C"/>
      <w:shd w:val="clear" w:color="auto" w:fill="E1DFDD"/>
    </w:rPr>
  </w:style>
  <w:style w:type="paragraph" w:customStyle="1" w:styleId="Default">
    <w:name w:val="Default"/>
    <w:rsid w:val="00583900"/>
    <w:pPr>
      <w:autoSpaceDE w:val="0"/>
      <w:autoSpaceDN w:val="0"/>
      <w:adjustRightInd w:val="0"/>
    </w:pPr>
    <w:rPr>
      <w:rFonts w:ascii="Arial" w:hAnsi="Arial" w:cs="Arial"/>
      <w:color w:val="000000"/>
      <w:sz w:val="24"/>
      <w:szCs w:val="24"/>
    </w:rPr>
  </w:style>
  <w:style w:type="paragraph" w:customStyle="1" w:styleId="pf0">
    <w:name w:val="pf0"/>
    <w:basedOn w:val="Standard"/>
    <w:rsid w:val="00B353A9"/>
    <w:pPr>
      <w:spacing w:before="100" w:beforeAutospacing="1" w:after="100" w:afterAutospacing="1"/>
    </w:pPr>
    <w:rPr>
      <w:rFonts w:ascii="Times New Roman" w:eastAsia="Times New Roman" w:hAnsi="Times New Roman"/>
      <w:sz w:val="24"/>
      <w:szCs w:val="24"/>
    </w:rPr>
  </w:style>
  <w:style w:type="character" w:customStyle="1" w:styleId="cf11">
    <w:name w:val="cf11"/>
    <w:basedOn w:val="Absatz-Standardschriftart"/>
    <w:rsid w:val="00B353A9"/>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8422516">
      <w:bodyDiv w:val="1"/>
      <w:marLeft w:val="0"/>
      <w:marRight w:val="0"/>
      <w:marTop w:val="0"/>
      <w:marBottom w:val="0"/>
      <w:divBdr>
        <w:top w:val="none" w:sz="0" w:space="0" w:color="auto"/>
        <w:left w:val="none" w:sz="0" w:space="0" w:color="auto"/>
        <w:bottom w:val="none" w:sz="0" w:space="0" w:color="auto"/>
        <w:right w:val="none" w:sz="0" w:space="0" w:color="auto"/>
      </w:divBdr>
    </w:div>
    <w:div w:id="881094544">
      <w:bodyDiv w:val="1"/>
      <w:marLeft w:val="0"/>
      <w:marRight w:val="0"/>
      <w:marTop w:val="0"/>
      <w:marBottom w:val="0"/>
      <w:divBdr>
        <w:top w:val="none" w:sz="0" w:space="0" w:color="auto"/>
        <w:left w:val="none" w:sz="0" w:space="0" w:color="auto"/>
        <w:bottom w:val="none" w:sz="0" w:space="0" w:color="auto"/>
        <w:right w:val="none" w:sz="0" w:space="0" w:color="auto"/>
      </w:divBdr>
    </w:div>
    <w:div w:id="1187329825">
      <w:bodyDiv w:val="1"/>
      <w:marLeft w:val="0"/>
      <w:marRight w:val="0"/>
      <w:marTop w:val="0"/>
      <w:marBottom w:val="0"/>
      <w:divBdr>
        <w:top w:val="none" w:sz="0" w:space="0" w:color="auto"/>
        <w:left w:val="none" w:sz="0" w:space="0" w:color="auto"/>
        <w:bottom w:val="none" w:sz="0" w:space="0" w:color="auto"/>
        <w:right w:val="none" w:sz="0" w:space="0" w:color="auto"/>
      </w:divBdr>
    </w:div>
    <w:div w:id="1230850968">
      <w:bodyDiv w:val="1"/>
      <w:marLeft w:val="0"/>
      <w:marRight w:val="0"/>
      <w:marTop w:val="0"/>
      <w:marBottom w:val="0"/>
      <w:divBdr>
        <w:top w:val="none" w:sz="0" w:space="0" w:color="auto"/>
        <w:left w:val="none" w:sz="0" w:space="0" w:color="auto"/>
        <w:bottom w:val="none" w:sz="0" w:space="0" w:color="auto"/>
        <w:right w:val="none" w:sz="0" w:space="0" w:color="auto"/>
      </w:divBdr>
    </w:div>
    <w:div w:id="1420373469">
      <w:bodyDiv w:val="1"/>
      <w:marLeft w:val="0"/>
      <w:marRight w:val="0"/>
      <w:marTop w:val="0"/>
      <w:marBottom w:val="0"/>
      <w:divBdr>
        <w:top w:val="none" w:sz="0" w:space="0" w:color="auto"/>
        <w:left w:val="none" w:sz="0" w:space="0" w:color="auto"/>
        <w:bottom w:val="none" w:sz="0" w:space="0" w:color="auto"/>
        <w:right w:val="none" w:sz="0" w:space="0" w:color="auto"/>
      </w:divBdr>
    </w:div>
    <w:div w:id="1440175171">
      <w:bodyDiv w:val="1"/>
      <w:marLeft w:val="0"/>
      <w:marRight w:val="0"/>
      <w:marTop w:val="0"/>
      <w:marBottom w:val="0"/>
      <w:divBdr>
        <w:top w:val="none" w:sz="0" w:space="0" w:color="auto"/>
        <w:left w:val="none" w:sz="0" w:space="0" w:color="auto"/>
        <w:bottom w:val="none" w:sz="0" w:space="0" w:color="auto"/>
        <w:right w:val="none" w:sz="0" w:space="0" w:color="auto"/>
      </w:divBdr>
    </w:div>
    <w:div w:id="1554542204">
      <w:bodyDiv w:val="1"/>
      <w:marLeft w:val="0"/>
      <w:marRight w:val="0"/>
      <w:marTop w:val="0"/>
      <w:marBottom w:val="0"/>
      <w:divBdr>
        <w:top w:val="none" w:sz="0" w:space="0" w:color="auto"/>
        <w:left w:val="none" w:sz="0" w:space="0" w:color="auto"/>
        <w:bottom w:val="none" w:sz="0" w:space="0" w:color="auto"/>
        <w:right w:val="none" w:sz="0" w:space="0" w:color="auto"/>
      </w:divBdr>
    </w:div>
    <w:div w:id="1685010335">
      <w:bodyDiv w:val="1"/>
      <w:marLeft w:val="0"/>
      <w:marRight w:val="0"/>
      <w:marTop w:val="0"/>
      <w:marBottom w:val="0"/>
      <w:divBdr>
        <w:top w:val="none" w:sz="0" w:space="0" w:color="auto"/>
        <w:left w:val="none" w:sz="0" w:space="0" w:color="auto"/>
        <w:bottom w:val="none" w:sz="0" w:space="0" w:color="auto"/>
        <w:right w:val="none" w:sz="0" w:space="0" w:color="auto"/>
      </w:divBdr>
    </w:div>
    <w:div w:id="1913655509">
      <w:bodyDiv w:val="1"/>
      <w:marLeft w:val="0"/>
      <w:marRight w:val="0"/>
      <w:marTop w:val="0"/>
      <w:marBottom w:val="0"/>
      <w:divBdr>
        <w:top w:val="none" w:sz="0" w:space="0" w:color="auto"/>
        <w:left w:val="none" w:sz="0" w:space="0" w:color="auto"/>
        <w:bottom w:val="none" w:sz="0" w:space="0" w:color="auto"/>
        <w:right w:val="none" w:sz="0" w:space="0" w:color="auto"/>
      </w:divBdr>
    </w:div>
    <w:div w:id="1968046856">
      <w:bodyDiv w:val="1"/>
      <w:marLeft w:val="0"/>
      <w:marRight w:val="0"/>
      <w:marTop w:val="0"/>
      <w:marBottom w:val="0"/>
      <w:divBdr>
        <w:top w:val="none" w:sz="0" w:space="0" w:color="auto"/>
        <w:left w:val="none" w:sz="0" w:space="0" w:color="auto"/>
        <w:bottom w:val="none" w:sz="0" w:space="0" w:color="auto"/>
        <w:right w:val="none" w:sz="0" w:space="0" w:color="auto"/>
      </w:divBdr>
    </w:div>
    <w:div w:id="2000577996">
      <w:bodyDiv w:val="1"/>
      <w:marLeft w:val="0"/>
      <w:marRight w:val="0"/>
      <w:marTop w:val="0"/>
      <w:marBottom w:val="0"/>
      <w:divBdr>
        <w:top w:val="none" w:sz="0" w:space="0" w:color="auto"/>
        <w:left w:val="none" w:sz="0" w:space="0" w:color="auto"/>
        <w:bottom w:val="none" w:sz="0" w:space="0" w:color="auto"/>
        <w:right w:val="none" w:sz="0" w:space="0" w:color="auto"/>
      </w:divBdr>
      <w:divsChild>
        <w:div w:id="1789592059">
          <w:marLeft w:val="0"/>
          <w:marRight w:val="0"/>
          <w:marTop w:val="0"/>
          <w:marBottom w:val="0"/>
          <w:divBdr>
            <w:top w:val="none" w:sz="0" w:space="0" w:color="auto"/>
            <w:left w:val="none" w:sz="0" w:space="0" w:color="auto"/>
            <w:bottom w:val="none" w:sz="0" w:space="0" w:color="auto"/>
            <w:right w:val="none" w:sz="0" w:space="0" w:color="auto"/>
          </w:divBdr>
        </w:div>
      </w:divsChild>
    </w:div>
    <w:div w:id="2027973459">
      <w:bodyDiv w:val="1"/>
      <w:marLeft w:val="0"/>
      <w:marRight w:val="0"/>
      <w:marTop w:val="0"/>
      <w:marBottom w:val="0"/>
      <w:divBdr>
        <w:top w:val="none" w:sz="0" w:space="0" w:color="auto"/>
        <w:left w:val="none" w:sz="0" w:space="0" w:color="auto"/>
        <w:bottom w:val="none" w:sz="0" w:space="0" w:color="auto"/>
        <w:right w:val="none" w:sz="0" w:space="0" w:color="auto"/>
      </w:divBdr>
    </w:div>
    <w:div w:id="2100909608">
      <w:bodyDiv w:val="1"/>
      <w:marLeft w:val="0"/>
      <w:marRight w:val="0"/>
      <w:marTop w:val="0"/>
      <w:marBottom w:val="0"/>
      <w:divBdr>
        <w:top w:val="none" w:sz="0" w:space="0" w:color="auto"/>
        <w:left w:val="none" w:sz="0" w:space="0" w:color="auto"/>
        <w:bottom w:val="none" w:sz="0" w:space="0" w:color="auto"/>
        <w:right w:val="none" w:sz="0" w:space="0" w:color="auto"/>
      </w:divBdr>
    </w:div>
    <w:div w:id="212272405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yperlink" Target="http://www.metabo.com/de/de/info/aktuell/presse" TargetMode="External"/><Relationship Id="rId13" Type="http://schemas.openxmlformats.org/officeDocument/2006/relationships/image" Target="media/image4.jpeg"/><Relationship Id="rId18" Type="http://schemas.openxmlformats.org/officeDocument/2006/relationships/hyperlink" Target="http://www.metabo.com" TargetMode="External"/><Relationship Id="rId3" Type="http://schemas.openxmlformats.org/officeDocument/2006/relationships/styles" Target="styles.xml"/><Relationship Id="rId21" Type="http://schemas.openxmlformats.org/officeDocument/2006/relationships/hyperlink" Target="mailto:metabo@cc-stuttgart.de" TargetMode="Externa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hyperlink" Target="mailto:klang@metabo.d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footer" Target="footer1.xml"/><Relationship Id="rId10" Type="http://schemas.openxmlformats.org/officeDocument/2006/relationships/image" Target="media/image1.jpeg"/><Relationship Id="rId19" Type="http://schemas.openxmlformats.org/officeDocument/2006/relationships/hyperlink" Target="http://www.cordless-alliance-system.de" TargetMode="External"/><Relationship Id="rId4" Type="http://schemas.openxmlformats.org/officeDocument/2006/relationships/settings" Target="settings.xml"/><Relationship Id="rId9" Type="http://schemas.openxmlformats.org/officeDocument/2006/relationships/hyperlink" Target="https://www.cc-stuttgart.de/presseportal/category/kunden/metabohttps:/www.cc-stuttgart.de/presseportal/category/kunden/metabo" TargetMode="External"/><Relationship Id="rId14" Type="http://schemas.openxmlformats.org/officeDocument/2006/relationships/image" Target="media/image5.jpe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20.png"/><Relationship Id="rId1" Type="http://schemas.openxmlformats.org/officeDocument/2006/relationships/image" Target="media/image9.png"/></Relationships>
</file>

<file path=word/_rels/settings.xml.rels><?xml version="1.0" encoding="UTF-8" standalone="yes"?>
<Relationships xmlns="http://schemas.openxmlformats.org/package/2006/relationships"><Relationship Id="rId1" Type="http://schemas.openxmlformats.org/officeDocument/2006/relationships/attachedTemplate" Target="file:///S:\Kunden\Metabo\Media-Relations\PTX\PI-Vorlagen\DE_Metabo_allgemeiner_Presseabbinder_2021.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F294CCF-2B26-4269-B84A-FA129DB6DB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DE_Metabo_allgemeiner_Presseabbinder_2021</Template>
  <TotalTime>0</TotalTime>
  <Pages>9</Pages>
  <Words>1426</Words>
  <Characters>8926</Characters>
  <Application>Microsoft Office Word</Application>
  <DocSecurity>0</DocSecurity>
  <Lines>74</Lines>
  <Paragraphs>20</Paragraphs>
  <ScaleCrop>false</ScaleCrop>
  <HeadingPairs>
    <vt:vector size="2" baseType="variant">
      <vt:variant>
        <vt:lpstr>Titel</vt:lpstr>
      </vt:variant>
      <vt:variant>
        <vt:i4>1</vt:i4>
      </vt:variant>
    </vt:vector>
  </HeadingPairs>
  <TitlesOfParts>
    <vt:vector size="1" baseType="lpstr">
      <vt:lpstr>Metabo</vt:lpstr>
    </vt:vector>
  </TitlesOfParts>
  <Company>Metabo</Company>
  <LinksUpToDate>false</LinksUpToDate>
  <CharactersWithSpaces>10332</CharactersWithSpaces>
  <SharedDoc>false</SharedDoc>
  <HLinks>
    <vt:vector size="36" baseType="variant">
      <vt:variant>
        <vt:i4>8257628</vt:i4>
      </vt:variant>
      <vt:variant>
        <vt:i4>15</vt:i4>
      </vt:variant>
      <vt:variant>
        <vt:i4>0</vt:i4>
      </vt:variant>
      <vt:variant>
        <vt:i4>5</vt:i4>
      </vt:variant>
      <vt:variant>
        <vt:lpwstr>mailto:vetter@postamt.cc</vt:lpwstr>
      </vt:variant>
      <vt:variant>
        <vt:lpwstr/>
      </vt:variant>
      <vt:variant>
        <vt:i4>6160481</vt:i4>
      </vt:variant>
      <vt:variant>
        <vt:i4>12</vt:i4>
      </vt:variant>
      <vt:variant>
        <vt:i4>0</vt:i4>
      </vt:variant>
      <vt:variant>
        <vt:i4>5</vt:i4>
      </vt:variant>
      <vt:variant>
        <vt:lpwstr>mailto:cbucher@metabo.de</vt:lpwstr>
      </vt:variant>
      <vt:variant>
        <vt:lpwstr/>
      </vt:variant>
      <vt:variant>
        <vt:i4>7077977</vt:i4>
      </vt:variant>
      <vt:variant>
        <vt:i4>9</vt:i4>
      </vt:variant>
      <vt:variant>
        <vt:i4>0</vt:i4>
      </vt:variant>
      <vt:variant>
        <vt:i4>5</vt:i4>
      </vt:variant>
      <vt:variant>
        <vt:lpwstr>mailto:heinz@postamt.cc</vt:lpwstr>
      </vt:variant>
      <vt:variant>
        <vt:lpwstr/>
      </vt:variant>
      <vt:variant>
        <vt:i4>2359326</vt:i4>
      </vt:variant>
      <vt:variant>
        <vt:i4>6</vt:i4>
      </vt:variant>
      <vt:variant>
        <vt:i4>0</vt:i4>
      </vt:variant>
      <vt:variant>
        <vt:i4>5</vt:i4>
      </vt:variant>
      <vt:variant>
        <vt:lpwstr>mailto:ptoischer@metabo.de</vt:lpwstr>
      </vt:variant>
      <vt:variant>
        <vt:lpwstr/>
      </vt:variant>
      <vt:variant>
        <vt:i4>7864419</vt:i4>
      </vt:variant>
      <vt:variant>
        <vt:i4>3</vt:i4>
      </vt:variant>
      <vt:variant>
        <vt:i4>0</vt:i4>
      </vt:variant>
      <vt:variant>
        <vt:i4>5</vt:i4>
      </vt:variant>
      <vt:variant>
        <vt:lpwstr>http://www.presseforum.cc/</vt:lpwstr>
      </vt:variant>
      <vt:variant>
        <vt:lpwstr/>
      </vt:variant>
      <vt:variant>
        <vt:i4>2162733</vt:i4>
      </vt:variant>
      <vt:variant>
        <vt:i4>0</vt:i4>
      </vt:variant>
      <vt:variant>
        <vt:i4>0</vt:i4>
      </vt:variant>
      <vt:variant>
        <vt:i4>5</vt:i4>
      </vt:variant>
      <vt:variant>
        <vt:lpwstr>http://newsroom.metabo.de/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Metabo</dc:title>
  <dc:creator>Freya Jahn</dc:creator>
  <cp:lastModifiedBy>Lang, Karin</cp:lastModifiedBy>
  <cp:revision>4</cp:revision>
  <cp:lastPrinted>2023-06-21T07:43:00Z</cp:lastPrinted>
  <dcterms:created xsi:type="dcterms:W3CDTF">2023-07-11T15:55:00Z</dcterms:created>
  <dcterms:modified xsi:type="dcterms:W3CDTF">2023-07-20T07:10:00Z</dcterms:modified>
</cp:coreProperties>
</file>