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916A5E" w14:textId="408322F5" w:rsidR="008960DD" w:rsidRPr="00C1452A" w:rsidRDefault="00EF4D3E" w:rsidP="00C37B3C">
      <w:pPr>
        <w:pStyle w:val="berschrift1"/>
      </w:pPr>
      <w:r w:rsidRPr="00C1452A">
        <w:rPr>
          <w:lang w:eastAsia="de-DE"/>
        </w:rPr>
        <mc:AlternateContent>
          <mc:Choice Requires="wps">
            <w:drawing>
              <wp:anchor distT="0" distB="0" distL="114300" distR="114300" simplePos="0" relativeHeight="251657728" behindDoc="0" locked="0" layoutInCell="1" allowOverlap="1" wp14:anchorId="54E0616F" wp14:editId="3F06AFB9">
                <wp:simplePos x="0" y="0"/>
                <wp:positionH relativeFrom="column">
                  <wp:posOffset>4829810</wp:posOffset>
                </wp:positionH>
                <wp:positionV relativeFrom="paragraph">
                  <wp:posOffset>-34290</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D519DC" w14:textId="67D95D09" w:rsidR="00543BC2" w:rsidRDefault="00543BC2" w:rsidP="00306DF0">
                            <w:pPr>
                              <w:spacing w:line="276" w:lineRule="auto"/>
                              <w:rPr>
                                <w:rStyle w:val="SchwacheHervorhebung"/>
                              </w:rPr>
                            </w:pPr>
                            <w:r>
                              <w:rPr>
                                <w:rStyle w:val="SchwacheHervorhebung"/>
                              </w:rPr>
                              <w:t>Akku-</w:t>
                            </w:r>
                            <w:r w:rsidR="00557E3E">
                              <w:rPr>
                                <w:rStyle w:val="SchwacheHervorhebung"/>
                              </w:rPr>
                              <w:t>Gehölzsäge</w:t>
                            </w:r>
                          </w:p>
                          <w:p w14:paraId="174E07CF" w14:textId="3F988626" w:rsidR="00543BC2" w:rsidRPr="00C1452A" w:rsidRDefault="00557E3E" w:rsidP="00306DF0">
                            <w:pPr>
                              <w:spacing w:line="276" w:lineRule="auto"/>
                              <w:rPr>
                                <w:rStyle w:val="SchwacheHervorhebung"/>
                              </w:rPr>
                            </w:pPr>
                            <w:r>
                              <w:rPr>
                                <w:rStyle w:val="SchwacheHervorhebung"/>
                              </w:rPr>
                              <w:t>MS 18 LTX 15</w:t>
                            </w:r>
                          </w:p>
                          <w:p w14:paraId="48170450" w14:textId="4F69738F" w:rsidR="00543BC2" w:rsidRPr="00C1452A" w:rsidRDefault="00543BC2" w:rsidP="004828E6">
                            <w:pPr>
                              <w:spacing w:line="276" w:lineRule="auto"/>
                              <w:rPr>
                                <w:color w:val="7F7F7F"/>
                                <w:sz w:val="16"/>
                                <w:szCs w:val="16"/>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54E0616F" id="_x0000_t202" coordsize="21600,21600" o:spt="202" path="m,l,21600r21600,l21600,xe">
                <v:stroke joinstyle="miter"/>
                <v:path gradientshapeok="t" o:connecttype="rect"/>
              </v:shapetype>
              <v:shape id="Text Box 5" o:spid="_x0000_s1026" type="#_x0000_t202" style="position:absolute;margin-left:380.3pt;margin-top:-2.7pt;width:123.0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" stroked="f">
                <v:textbox style="mso-fit-shape-to-text:t">
                  <w:txbxContent>
                    <w:p w14:paraId="71D519DC" w14:textId="67D95D09" w:rsidR="00543BC2" w:rsidRDefault="00543BC2" w:rsidP="00306DF0">
                      <w:pPr>
                        <w:spacing w:line="276" w:lineRule="auto"/>
                        <w:rPr>
                          <w:rStyle w:val="SchwacheHervorhebung"/>
                        </w:rPr>
                      </w:pPr>
                      <w:r>
                        <w:rPr>
                          <w:rStyle w:val="SchwacheHervorhebung"/>
                        </w:rPr>
                        <w:t>Akku-</w:t>
                      </w:r>
                      <w:r w:rsidR="00557E3E">
                        <w:rPr>
                          <w:rStyle w:val="SchwacheHervorhebung"/>
                        </w:rPr>
                        <w:t>Gehölzsäge</w:t>
                      </w:r>
                    </w:p>
                    <w:p w14:paraId="174E07CF" w14:textId="3F988626" w:rsidR="00543BC2" w:rsidRPr="00C1452A" w:rsidRDefault="00557E3E" w:rsidP="00306DF0">
                      <w:pPr>
                        <w:spacing w:line="276" w:lineRule="auto"/>
                        <w:rPr>
                          <w:rStyle w:val="SchwacheHervorhebung"/>
                        </w:rPr>
                      </w:pPr>
                      <w:r>
                        <w:rPr>
                          <w:rStyle w:val="SchwacheHervorhebung"/>
                        </w:rPr>
                        <w:t>MS 18 LTX 15</w:t>
                      </w:r>
                    </w:p>
                    <w:p w14:paraId="48170450" w14:textId="4F69738F" w:rsidR="00543BC2" w:rsidRPr="00C1452A" w:rsidRDefault="00543BC2" w:rsidP="004828E6">
                      <w:pPr>
                        <w:spacing w:line="276" w:lineRule="auto"/>
                        <w:rPr>
                          <w:color w:val="7F7F7F"/>
                          <w:sz w:val="16"/>
                          <w:szCs w:val="16"/>
                        </w:rPr>
                      </w:pPr>
                    </w:p>
                  </w:txbxContent>
                </v:textbox>
              </v:shape>
            </w:pict>
          </mc:Fallback>
        </mc:AlternateContent>
      </w:r>
      <w:r w:rsidR="00BC61BF">
        <w:rPr>
          <w:lang w:eastAsia="de-DE"/>
        </w:rPr>
        <w:t xml:space="preserve">Handlich, sicher und </w:t>
      </w:r>
      <w:r w:rsidR="00EA728C">
        <w:rPr>
          <w:lang w:eastAsia="de-DE"/>
        </w:rPr>
        <w:t>vielseitig</w:t>
      </w:r>
      <w:r w:rsidR="00700043">
        <w:rPr>
          <w:lang w:eastAsia="de-DE"/>
        </w:rPr>
        <w:t xml:space="preserve">: </w:t>
      </w:r>
      <w:r w:rsidR="00BC61BF">
        <w:rPr>
          <w:lang w:eastAsia="de-DE"/>
        </w:rPr>
        <w:t>Die neue Akku-Gehö</w:t>
      </w:r>
      <w:r w:rsidR="00527E2E">
        <w:rPr>
          <w:lang w:eastAsia="de-DE"/>
        </w:rPr>
        <w:t>l</w:t>
      </w:r>
      <w:r w:rsidR="00BC61BF">
        <w:rPr>
          <w:lang w:eastAsia="de-DE"/>
        </w:rPr>
        <w:t>zsäge</w:t>
      </w:r>
      <w:r w:rsidR="00EB058E">
        <w:rPr>
          <w:lang w:eastAsia="de-DE"/>
        </w:rPr>
        <w:t xml:space="preserve"> </w:t>
      </w:r>
      <w:r w:rsidR="00196C6E">
        <w:rPr>
          <w:lang w:eastAsia="de-DE"/>
        </w:rPr>
        <w:t>von Metabo</w:t>
      </w:r>
    </w:p>
    <w:p w14:paraId="32AA5930" w14:textId="77777777" w:rsidR="008960DD" w:rsidRPr="00C1452A" w:rsidRDefault="008960DD" w:rsidP="00664746">
      <w:pPr>
        <w:spacing w:line="360" w:lineRule="auto"/>
        <w:ind w:right="21"/>
        <w:rPr>
          <w:rFonts w:ascii="Arial" w:hAnsi="Arial" w:cs="Arial"/>
          <w:sz w:val="20"/>
        </w:rPr>
      </w:pPr>
    </w:p>
    <w:p w14:paraId="56BA1CD0" w14:textId="1FACC01A" w:rsidR="007349DC" w:rsidRDefault="0040058F" w:rsidP="007349DC">
      <w:pPr>
        <w:pStyle w:val="Listenabsatz"/>
        <w:numPr>
          <w:ilvl w:val="0"/>
          <w:numId w:val="4"/>
        </w:numPr>
        <w:spacing w:line="360" w:lineRule="auto"/>
        <w:rPr>
          <w:rFonts w:ascii="Arial" w:hAnsi="Arial" w:cs="Arial"/>
          <w:b/>
          <w:sz w:val="20"/>
        </w:rPr>
      </w:pPr>
      <w:r>
        <w:rPr>
          <w:rFonts w:ascii="Arial" w:hAnsi="Arial" w:cs="Arial"/>
          <w:b/>
          <w:sz w:val="20"/>
        </w:rPr>
        <w:t>Kompakt und</w:t>
      </w:r>
      <w:r w:rsidR="00BC61BF">
        <w:rPr>
          <w:rFonts w:ascii="Arial" w:hAnsi="Arial" w:cs="Arial"/>
          <w:b/>
          <w:sz w:val="20"/>
        </w:rPr>
        <w:t xml:space="preserve"> leistungsstark </w:t>
      </w:r>
    </w:p>
    <w:p w14:paraId="5CC09448" w14:textId="470A8AA6" w:rsidR="00BC61BF" w:rsidRDefault="00BC61BF" w:rsidP="007349DC">
      <w:pPr>
        <w:pStyle w:val="Listenabsatz"/>
        <w:numPr>
          <w:ilvl w:val="0"/>
          <w:numId w:val="4"/>
        </w:numPr>
        <w:spacing w:line="360" w:lineRule="auto"/>
        <w:rPr>
          <w:rFonts w:ascii="Arial" w:hAnsi="Arial" w:cs="Arial"/>
          <w:b/>
          <w:sz w:val="20"/>
        </w:rPr>
      </w:pPr>
      <w:r>
        <w:rPr>
          <w:rFonts w:ascii="Arial" w:hAnsi="Arial" w:cs="Arial"/>
          <w:b/>
          <w:sz w:val="20"/>
        </w:rPr>
        <w:t xml:space="preserve">Einfache und sichere Anwendung </w:t>
      </w:r>
    </w:p>
    <w:p w14:paraId="6A83170F" w14:textId="7A75E9C7" w:rsidR="00BC61BF" w:rsidRDefault="00BC61BF" w:rsidP="007349DC">
      <w:pPr>
        <w:pStyle w:val="Listenabsatz"/>
        <w:numPr>
          <w:ilvl w:val="0"/>
          <w:numId w:val="4"/>
        </w:numPr>
        <w:spacing w:line="360" w:lineRule="auto"/>
        <w:rPr>
          <w:rFonts w:ascii="Arial" w:hAnsi="Arial" w:cs="Arial"/>
          <w:b/>
          <w:sz w:val="20"/>
        </w:rPr>
      </w:pPr>
      <w:r>
        <w:rPr>
          <w:rFonts w:ascii="Arial" w:hAnsi="Arial" w:cs="Arial"/>
          <w:b/>
          <w:sz w:val="20"/>
        </w:rPr>
        <w:t xml:space="preserve">In Kombination mit dem Teleskopstab erledigt die Gehölzsäge auch den Baumschnitt in der Höhe </w:t>
      </w:r>
    </w:p>
    <w:p w14:paraId="24BDE83D" w14:textId="79F9E476" w:rsidR="004A6550" w:rsidRPr="004A6550" w:rsidRDefault="004A6550" w:rsidP="004A6550">
      <w:pPr>
        <w:pStyle w:val="Listenabsatz"/>
        <w:spacing w:line="360" w:lineRule="auto"/>
        <w:ind w:right="23"/>
        <w:jc w:val="both"/>
        <w:rPr>
          <w:rFonts w:ascii="Arial" w:hAnsi="Arial" w:cs="Arial"/>
          <w:b/>
          <w:sz w:val="20"/>
        </w:rPr>
      </w:pPr>
    </w:p>
    <w:p w14:paraId="2635A63A" w14:textId="1F0BA1D8" w:rsidR="00AA3A32" w:rsidRPr="007D35B4" w:rsidRDefault="008960DD" w:rsidP="00AA3A32">
      <w:pPr>
        <w:spacing w:line="360" w:lineRule="auto"/>
        <w:jc w:val="both"/>
        <w:rPr>
          <w:rFonts w:ascii="Arial" w:hAnsi="Arial"/>
          <w:sz w:val="20"/>
        </w:rPr>
      </w:pPr>
      <w:r w:rsidRPr="00C1452A">
        <w:rPr>
          <w:rStyle w:val="Fett"/>
        </w:rPr>
        <w:t xml:space="preserve">Nürtingen, </w:t>
      </w:r>
      <w:r w:rsidR="002E2BCF">
        <w:rPr>
          <w:rStyle w:val="Fett"/>
        </w:rPr>
        <w:t>September</w:t>
      </w:r>
      <w:r w:rsidR="00FB5E3A" w:rsidRPr="00C1452A">
        <w:rPr>
          <w:rStyle w:val="Fett"/>
        </w:rPr>
        <w:t xml:space="preserve"> </w:t>
      </w:r>
      <w:r w:rsidR="009703CB">
        <w:rPr>
          <w:rStyle w:val="Fett"/>
        </w:rPr>
        <w:t>2023</w:t>
      </w:r>
      <w:r w:rsidR="004E3E46" w:rsidRPr="00C1452A">
        <w:rPr>
          <w:rStyle w:val="Fett"/>
        </w:rPr>
        <w:t>:</w:t>
      </w:r>
      <w:r w:rsidR="004E3E46" w:rsidRPr="00C1452A">
        <w:rPr>
          <w:rFonts w:ascii="Arial" w:hAnsi="Arial"/>
          <w:b/>
          <w:sz w:val="20"/>
        </w:rPr>
        <w:t xml:space="preserve"> </w:t>
      </w:r>
      <w:r w:rsidR="00043695" w:rsidRPr="0057446B">
        <w:rPr>
          <w:rFonts w:ascii="Arial" w:hAnsi="Arial"/>
          <w:sz w:val="20"/>
        </w:rPr>
        <w:t xml:space="preserve">Metabo </w:t>
      </w:r>
      <w:r w:rsidR="0057446B" w:rsidRPr="0057446B">
        <w:rPr>
          <w:rFonts w:ascii="Arial" w:hAnsi="Arial"/>
          <w:sz w:val="20"/>
        </w:rPr>
        <w:t>erweitert sein</w:t>
      </w:r>
      <w:r w:rsidR="00AA3A32">
        <w:rPr>
          <w:rFonts w:ascii="Arial" w:hAnsi="Arial"/>
          <w:sz w:val="20"/>
        </w:rPr>
        <w:t xml:space="preserve">e Motorsägen-Produktfamilie </w:t>
      </w:r>
      <w:r w:rsidR="0057446B" w:rsidRPr="0057446B">
        <w:rPr>
          <w:rFonts w:ascii="Arial" w:hAnsi="Arial"/>
          <w:sz w:val="20"/>
        </w:rPr>
        <w:t>um eine neue</w:t>
      </w:r>
      <w:r w:rsidR="00085C39">
        <w:rPr>
          <w:rFonts w:ascii="Arial" w:hAnsi="Arial"/>
          <w:sz w:val="20"/>
        </w:rPr>
        <w:t xml:space="preserve"> leistungsstarke</w:t>
      </w:r>
      <w:r w:rsidR="0057446B" w:rsidRPr="0057446B">
        <w:rPr>
          <w:rFonts w:ascii="Arial" w:hAnsi="Arial"/>
          <w:sz w:val="20"/>
        </w:rPr>
        <w:t xml:space="preserve"> Akku-Gehölzsäge. </w:t>
      </w:r>
      <w:r w:rsidR="00222990">
        <w:rPr>
          <w:rFonts w:ascii="Arial" w:hAnsi="Arial"/>
          <w:sz w:val="20"/>
        </w:rPr>
        <w:t xml:space="preserve">Die MS 18 LTX 15 ist ideal für den Rückschnitt von Bäumen und Sträuchern sowie für Grünschnittarbeiten. </w:t>
      </w:r>
      <w:r w:rsidR="00D2019E">
        <w:rPr>
          <w:rFonts w:ascii="Arial" w:hAnsi="Arial"/>
          <w:sz w:val="20"/>
        </w:rPr>
        <w:t>Ob für Einsätze im Garten- und Landschaftsbau oder für private Nutzer</w:t>
      </w:r>
      <w:r w:rsidR="0009724D">
        <w:rPr>
          <w:rFonts w:ascii="Arial" w:hAnsi="Arial"/>
          <w:sz w:val="20"/>
        </w:rPr>
        <w:t>: D</w:t>
      </w:r>
      <w:r w:rsidR="00D2019E">
        <w:rPr>
          <w:rFonts w:ascii="Arial" w:hAnsi="Arial"/>
          <w:sz w:val="20"/>
        </w:rPr>
        <w:t xml:space="preserve">ie </w:t>
      </w:r>
      <w:r w:rsidR="009048F7">
        <w:rPr>
          <w:rFonts w:ascii="Arial" w:hAnsi="Arial"/>
          <w:sz w:val="20"/>
        </w:rPr>
        <w:t xml:space="preserve">kompakte und </w:t>
      </w:r>
      <w:r w:rsidR="0009724D">
        <w:rPr>
          <w:rFonts w:ascii="Arial" w:hAnsi="Arial"/>
          <w:sz w:val="20"/>
        </w:rPr>
        <w:t xml:space="preserve">nur 1,6 Kilogramm </w:t>
      </w:r>
      <w:r w:rsidR="004B2EA8">
        <w:rPr>
          <w:rFonts w:ascii="Arial" w:hAnsi="Arial"/>
          <w:sz w:val="20"/>
        </w:rPr>
        <w:t xml:space="preserve">(ohne Akkupack) </w:t>
      </w:r>
      <w:r w:rsidR="0009724D">
        <w:rPr>
          <w:rFonts w:ascii="Arial" w:hAnsi="Arial"/>
          <w:sz w:val="20"/>
        </w:rPr>
        <w:t xml:space="preserve">leichte </w:t>
      </w:r>
      <w:r w:rsidR="00D2019E">
        <w:rPr>
          <w:rFonts w:ascii="Arial" w:hAnsi="Arial"/>
          <w:sz w:val="20"/>
        </w:rPr>
        <w:t xml:space="preserve">Maschine </w:t>
      </w:r>
      <w:r w:rsidR="009048F7">
        <w:rPr>
          <w:rFonts w:ascii="Arial" w:hAnsi="Arial"/>
          <w:sz w:val="20"/>
        </w:rPr>
        <w:t xml:space="preserve">hat eine </w:t>
      </w:r>
      <w:r w:rsidR="00744AEE">
        <w:rPr>
          <w:rFonts w:ascii="Arial" w:hAnsi="Arial"/>
          <w:sz w:val="20"/>
        </w:rPr>
        <w:t xml:space="preserve">nutzbare </w:t>
      </w:r>
      <w:r w:rsidR="00085C39">
        <w:rPr>
          <w:rFonts w:ascii="Arial" w:hAnsi="Arial"/>
          <w:sz w:val="20"/>
        </w:rPr>
        <w:t>Schnittlänge von 15 Zentimetern</w:t>
      </w:r>
      <w:r w:rsidR="00D2019E">
        <w:rPr>
          <w:rFonts w:ascii="Arial" w:hAnsi="Arial"/>
          <w:sz w:val="20"/>
        </w:rPr>
        <w:t>. „</w:t>
      </w:r>
      <w:r w:rsidR="00042202">
        <w:rPr>
          <w:rFonts w:ascii="Arial" w:hAnsi="Arial"/>
          <w:sz w:val="20"/>
        </w:rPr>
        <w:t xml:space="preserve">Der Rückschnitt von Sträuchern und Bäumen mit einer handelsüblichen Astsäge </w:t>
      </w:r>
      <w:r w:rsidR="005649B9">
        <w:rPr>
          <w:rFonts w:ascii="Arial" w:hAnsi="Arial"/>
          <w:sz w:val="20"/>
        </w:rPr>
        <w:t>oder -schere</w:t>
      </w:r>
      <w:r w:rsidR="009423FA">
        <w:rPr>
          <w:rFonts w:ascii="Arial" w:hAnsi="Arial"/>
          <w:sz w:val="20"/>
        </w:rPr>
        <w:t xml:space="preserve"> </w:t>
      </w:r>
      <w:r w:rsidR="00042202">
        <w:rPr>
          <w:rFonts w:ascii="Arial" w:hAnsi="Arial"/>
          <w:sz w:val="20"/>
        </w:rPr>
        <w:t xml:space="preserve">ist meist zeitaufwändig und </w:t>
      </w:r>
      <w:r w:rsidR="00085C39">
        <w:rPr>
          <w:rFonts w:ascii="Arial" w:hAnsi="Arial"/>
          <w:sz w:val="20"/>
        </w:rPr>
        <w:t>kräftezehrend.</w:t>
      </w:r>
      <w:r w:rsidR="00042202">
        <w:rPr>
          <w:rFonts w:ascii="Arial" w:hAnsi="Arial"/>
          <w:sz w:val="20"/>
        </w:rPr>
        <w:t xml:space="preserve"> Abhilfe schafft die MS 18 LTX 15</w:t>
      </w:r>
      <w:r w:rsidR="00D7392C">
        <w:rPr>
          <w:rFonts w:ascii="Arial" w:hAnsi="Arial"/>
          <w:sz w:val="20"/>
        </w:rPr>
        <w:t xml:space="preserve">. Unsere Akku-Gehölzsäge ist wie eine </w:t>
      </w:r>
      <w:r w:rsidR="00085C39">
        <w:rPr>
          <w:rFonts w:ascii="Arial" w:hAnsi="Arial"/>
          <w:sz w:val="20"/>
        </w:rPr>
        <w:t>Mini-</w:t>
      </w:r>
      <w:r w:rsidR="00D7392C">
        <w:rPr>
          <w:rFonts w:ascii="Arial" w:hAnsi="Arial"/>
          <w:sz w:val="20"/>
        </w:rPr>
        <w:t>Kettensäge, die gut in der Hand liegt und die jeder einfach und sicher bedienen kann</w:t>
      </w:r>
      <w:r w:rsidR="00280AB2">
        <w:rPr>
          <w:rFonts w:ascii="Arial" w:hAnsi="Arial"/>
          <w:sz w:val="20"/>
        </w:rPr>
        <w:t>“</w:t>
      </w:r>
      <w:r w:rsidR="00D7392C">
        <w:rPr>
          <w:rFonts w:ascii="Arial" w:hAnsi="Arial"/>
          <w:sz w:val="20"/>
        </w:rPr>
        <w:t>,</w:t>
      </w:r>
      <w:r w:rsidR="00FC0DCE">
        <w:rPr>
          <w:rFonts w:ascii="Arial" w:hAnsi="Arial"/>
          <w:sz w:val="20"/>
        </w:rPr>
        <w:t xml:space="preserve"> </w:t>
      </w:r>
      <w:r w:rsidR="00AA3A32">
        <w:rPr>
          <w:rFonts w:ascii="Arial" w:hAnsi="Arial"/>
          <w:sz w:val="20"/>
        </w:rPr>
        <w:t xml:space="preserve">sagt Produktmanagerin Ines Unterkircher und fügt hinzu: </w:t>
      </w:r>
      <w:r w:rsidR="00AA3A32" w:rsidRPr="00EB4FDC">
        <w:rPr>
          <w:rFonts w:ascii="Arial" w:hAnsi="Arial" w:cs="Arial"/>
          <w:bCs/>
          <w:color w:val="000000"/>
          <w:sz w:val="20"/>
        </w:rPr>
        <w:t>„</w:t>
      </w:r>
      <w:r w:rsidR="00AA3A32" w:rsidRPr="00EB4FDC">
        <w:rPr>
          <w:rFonts w:ascii="Arial" w:hAnsi="Arial"/>
          <w:sz w:val="20"/>
        </w:rPr>
        <w:t>Mit der neuen Akku-</w:t>
      </w:r>
      <w:r w:rsidR="00AA3A32">
        <w:rPr>
          <w:rFonts w:ascii="Arial" w:hAnsi="Arial"/>
          <w:sz w:val="20"/>
        </w:rPr>
        <w:t xml:space="preserve">Gehölzsäge </w:t>
      </w:r>
      <w:r w:rsidR="00AA3A32" w:rsidRPr="00EB4FDC">
        <w:rPr>
          <w:rFonts w:ascii="Arial" w:hAnsi="Arial"/>
          <w:sz w:val="20"/>
        </w:rPr>
        <w:t xml:space="preserve">stellen wir unser </w:t>
      </w:r>
      <w:r w:rsidR="00042202">
        <w:rPr>
          <w:rFonts w:ascii="Arial" w:hAnsi="Arial"/>
          <w:sz w:val="20"/>
        </w:rPr>
        <w:t>Garten</w:t>
      </w:r>
      <w:r w:rsidR="00AA3A32" w:rsidRPr="00EB4FDC">
        <w:rPr>
          <w:rFonts w:ascii="Arial" w:hAnsi="Arial"/>
          <w:sz w:val="20"/>
        </w:rPr>
        <w:t>-</w:t>
      </w:r>
      <w:r w:rsidR="00D7392C">
        <w:rPr>
          <w:rFonts w:ascii="Arial" w:hAnsi="Arial"/>
          <w:sz w:val="20"/>
        </w:rPr>
        <w:t xml:space="preserve">Portfolio </w:t>
      </w:r>
      <w:r w:rsidR="00AA3A32" w:rsidRPr="00EB4FDC">
        <w:rPr>
          <w:rFonts w:ascii="Arial" w:hAnsi="Arial"/>
          <w:sz w:val="20"/>
        </w:rPr>
        <w:t>nun noch breiter auf</w:t>
      </w:r>
      <w:r w:rsidR="00AA3A32">
        <w:rPr>
          <w:rFonts w:ascii="Arial" w:hAnsi="Arial" w:cs="Arial"/>
          <w:bCs/>
          <w:color w:val="000000"/>
          <w:sz w:val="20"/>
        </w:rPr>
        <w:t xml:space="preserve">. Bei uns gibt es </w:t>
      </w:r>
      <w:r w:rsidR="00AA3A32">
        <w:rPr>
          <w:rFonts w:ascii="Arial" w:hAnsi="Arial"/>
          <w:sz w:val="20"/>
        </w:rPr>
        <w:t>die passenden</w:t>
      </w:r>
      <w:r w:rsidR="009048F7">
        <w:rPr>
          <w:rFonts w:ascii="Arial" w:hAnsi="Arial"/>
          <w:sz w:val="20"/>
        </w:rPr>
        <w:t xml:space="preserve"> Akku-</w:t>
      </w:r>
      <w:r w:rsidR="00AA3A32">
        <w:rPr>
          <w:rFonts w:ascii="Arial" w:hAnsi="Arial"/>
          <w:sz w:val="20"/>
        </w:rPr>
        <w:t xml:space="preserve">Maschinen für zahlreiche Anwendungen – von </w:t>
      </w:r>
      <w:r w:rsidR="0009724D">
        <w:rPr>
          <w:rFonts w:ascii="Arial" w:hAnsi="Arial"/>
          <w:sz w:val="20"/>
        </w:rPr>
        <w:t xml:space="preserve">der </w:t>
      </w:r>
      <w:r w:rsidR="00AA3A32">
        <w:rPr>
          <w:rFonts w:ascii="Arial" w:hAnsi="Arial"/>
          <w:sz w:val="20"/>
        </w:rPr>
        <w:t xml:space="preserve">Rasenpflege über </w:t>
      </w:r>
      <w:r w:rsidR="0009724D">
        <w:rPr>
          <w:rFonts w:ascii="Arial" w:hAnsi="Arial"/>
          <w:sz w:val="20"/>
        </w:rPr>
        <w:t xml:space="preserve">die </w:t>
      </w:r>
      <w:r w:rsidR="00AA3A32">
        <w:rPr>
          <w:rFonts w:ascii="Arial" w:hAnsi="Arial"/>
          <w:sz w:val="20"/>
        </w:rPr>
        <w:t xml:space="preserve">Be- und Entwässerung bis hin zur Baum- und Strauchpflege.“ </w:t>
      </w:r>
    </w:p>
    <w:p w14:paraId="15B31F42" w14:textId="7336B6AA" w:rsidR="008D192D" w:rsidRDefault="008D192D" w:rsidP="00506C8E">
      <w:pPr>
        <w:spacing w:line="360" w:lineRule="auto"/>
        <w:jc w:val="both"/>
        <w:rPr>
          <w:rFonts w:ascii="Arial" w:hAnsi="Arial"/>
          <w:sz w:val="20"/>
        </w:rPr>
      </w:pPr>
    </w:p>
    <w:p w14:paraId="3773EC98" w14:textId="406A95B4" w:rsidR="008D192D" w:rsidRPr="003F6BEE" w:rsidRDefault="000639D3" w:rsidP="00506C8E">
      <w:pPr>
        <w:spacing w:line="360" w:lineRule="auto"/>
        <w:jc w:val="both"/>
        <w:rPr>
          <w:rFonts w:ascii="Arial" w:hAnsi="Arial"/>
          <w:b/>
          <w:bCs/>
          <w:sz w:val="20"/>
        </w:rPr>
      </w:pPr>
      <w:r>
        <w:rPr>
          <w:rFonts w:ascii="Arial" w:hAnsi="Arial"/>
          <w:b/>
          <w:bCs/>
          <w:sz w:val="20"/>
        </w:rPr>
        <w:t>Kompakt,</w:t>
      </w:r>
      <w:r w:rsidRPr="003F6BEE">
        <w:rPr>
          <w:rFonts w:ascii="Arial" w:hAnsi="Arial"/>
          <w:b/>
          <w:bCs/>
          <w:sz w:val="20"/>
        </w:rPr>
        <w:t xml:space="preserve"> </w:t>
      </w:r>
      <w:r w:rsidR="00527E2E" w:rsidRPr="003F6BEE">
        <w:rPr>
          <w:rFonts w:ascii="Arial" w:hAnsi="Arial"/>
          <w:b/>
          <w:bCs/>
          <w:sz w:val="20"/>
        </w:rPr>
        <w:t>aber leistungsstark</w:t>
      </w:r>
    </w:p>
    <w:p w14:paraId="49E70ECE" w14:textId="2D8DD8F2" w:rsidR="00FC0DCE" w:rsidRDefault="00780B43" w:rsidP="004219E8">
      <w:pPr>
        <w:spacing w:line="360" w:lineRule="auto"/>
        <w:jc w:val="both"/>
        <w:rPr>
          <w:rFonts w:ascii="Arial" w:hAnsi="Arial"/>
          <w:sz w:val="20"/>
        </w:rPr>
      </w:pPr>
      <w:r w:rsidRPr="003F6BEE">
        <w:rPr>
          <w:rFonts w:ascii="Arial" w:hAnsi="Arial"/>
          <w:sz w:val="20"/>
        </w:rPr>
        <w:t xml:space="preserve">Mit </w:t>
      </w:r>
      <w:r w:rsidR="00085C39">
        <w:rPr>
          <w:rFonts w:ascii="Arial" w:hAnsi="Arial"/>
          <w:sz w:val="20"/>
        </w:rPr>
        <w:t xml:space="preserve">einem vollgeladenen 18-Volt-Akkupack (2.0 </w:t>
      </w:r>
      <w:r w:rsidRPr="003F6BEE">
        <w:rPr>
          <w:rFonts w:ascii="Arial" w:hAnsi="Arial"/>
          <w:sz w:val="20"/>
        </w:rPr>
        <w:t>Amperestunden</w:t>
      </w:r>
      <w:r w:rsidR="00085C39">
        <w:rPr>
          <w:rFonts w:ascii="Arial" w:hAnsi="Arial"/>
          <w:sz w:val="20"/>
        </w:rPr>
        <w:t>)</w:t>
      </w:r>
      <w:r w:rsidRPr="003F6BEE">
        <w:rPr>
          <w:rFonts w:ascii="Arial" w:hAnsi="Arial"/>
          <w:sz w:val="20"/>
        </w:rPr>
        <w:t xml:space="preserve"> schafft die </w:t>
      </w:r>
      <w:r w:rsidR="002A5BA1" w:rsidRPr="002A5BA1">
        <w:rPr>
          <w:rFonts w:ascii="Arial" w:hAnsi="Arial"/>
          <w:sz w:val="20"/>
        </w:rPr>
        <w:t xml:space="preserve">MS 18 LTX 15 </w:t>
      </w:r>
      <w:r w:rsidRPr="003F6BEE">
        <w:rPr>
          <w:rFonts w:ascii="Arial" w:hAnsi="Arial"/>
          <w:sz w:val="20"/>
        </w:rPr>
        <w:t xml:space="preserve">bis zu 60 kraftvolle Schnitte in Hartholz </w:t>
      </w:r>
      <w:r w:rsidR="00557239" w:rsidRPr="003F6BEE">
        <w:rPr>
          <w:rFonts w:ascii="Arial" w:hAnsi="Arial"/>
          <w:sz w:val="20"/>
        </w:rPr>
        <w:t xml:space="preserve">mit einem Durchmesser von 80 </w:t>
      </w:r>
      <w:r w:rsidR="008D192D" w:rsidRPr="003F6BEE">
        <w:rPr>
          <w:rFonts w:ascii="Arial" w:hAnsi="Arial"/>
          <w:sz w:val="20"/>
        </w:rPr>
        <w:t>Millimetern</w:t>
      </w:r>
      <w:r w:rsidR="00557239" w:rsidRPr="003F6BEE">
        <w:rPr>
          <w:rFonts w:ascii="Arial" w:hAnsi="Arial"/>
          <w:sz w:val="20"/>
        </w:rPr>
        <w:t xml:space="preserve">. </w:t>
      </w:r>
      <w:r w:rsidR="00D2019E" w:rsidRPr="003F6BEE">
        <w:rPr>
          <w:rFonts w:ascii="Arial" w:hAnsi="Arial"/>
          <w:sz w:val="20"/>
        </w:rPr>
        <w:t xml:space="preserve">Sie hat eine konstant hohe Kettengeschwindigkeit von fünf Metern pro Sekunde und </w:t>
      </w:r>
      <w:r w:rsidR="006F7071">
        <w:rPr>
          <w:rFonts w:ascii="Arial" w:hAnsi="Arial"/>
          <w:sz w:val="20"/>
        </w:rPr>
        <w:t>sorgt</w:t>
      </w:r>
      <w:r w:rsidR="00D2019E" w:rsidRPr="003F6BEE">
        <w:rPr>
          <w:rFonts w:ascii="Arial" w:hAnsi="Arial"/>
          <w:sz w:val="20"/>
        </w:rPr>
        <w:t xml:space="preserve"> auch unter Last </w:t>
      </w:r>
      <w:r w:rsidR="00FC0DCE" w:rsidRPr="003F6BEE">
        <w:rPr>
          <w:rFonts w:ascii="Arial" w:hAnsi="Arial"/>
          <w:sz w:val="20"/>
        </w:rPr>
        <w:t>für</w:t>
      </w:r>
      <w:r w:rsidR="004B2EA8">
        <w:rPr>
          <w:rFonts w:ascii="Arial" w:hAnsi="Arial"/>
          <w:sz w:val="20"/>
        </w:rPr>
        <w:t xml:space="preserve"> einen schnellen Arbeitsfortschritt und</w:t>
      </w:r>
      <w:r w:rsidR="00FC0DCE" w:rsidRPr="003F6BEE">
        <w:rPr>
          <w:rFonts w:ascii="Arial" w:hAnsi="Arial"/>
          <w:sz w:val="20"/>
        </w:rPr>
        <w:t xml:space="preserve"> ein sauberes Schnittbild</w:t>
      </w:r>
      <w:r w:rsidR="00D2019E" w:rsidRPr="003F6BEE">
        <w:rPr>
          <w:rFonts w:ascii="Arial" w:hAnsi="Arial"/>
          <w:sz w:val="20"/>
        </w:rPr>
        <w:t>.</w:t>
      </w:r>
      <w:r w:rsidR="00527E2E" w:rsidRPr="003F6BEE">
        <w:rPr>
          <w:rFonts w:ascii="Arial" w:hAnsi="Arial"/>
          <w:sz w:val="20"/>
        </w:rPr>
        <w:t xml:space="preserve"> Dank </w:t>
      </w:r>
      <w:r w:rsidR="002A5BA1" w:rsidRPr="003F6BEE">
        <w:rPr>
          <w:rFonts w:ascii="Arial" w:hAnsi="Arial"/>
          <w:sz w:val="20"/>
        </w:rPr>
        <w:t>de</w:t>
      </w:r>
      <w:r w:rsidR="002A5BA1">
        <w:rPr>
          <w:rFonts w:ascii="Arial" w:hAnsi="Arial"/>
          <w:sz w:val="20"/>
        </w:rPr>
        <w:t>s</w:t>
      </w:r>
      <w:r w:rsidR="002A5BA1" w:rsidRPr="003F6BEE">
        <w:rPr>
          <w:rFonts w:ascii="Arial" w:hAnsi="Arial"/>
          <w:sz w:val="20"/>
        </w:rPr>
        <w:t xml:space="preserve"> </w:t>
      </w:r>
      <w:r w:rsidR="00527E2E" w:rsidRPr="003F6BEE">
        <w:rPr>
          <w:rFonts w:ascii="Arial" w:hAnsi="Arial"/>
          <w:sz w:val="20"/>
        </w:rPr>
        <w:t>Schnellverschluss</w:t>
      </w:r>
      <w:r w:rsidR="002A5BA1">
        <w:rPr>
          <w:rFonts w:ascii="Arial" w:hAnsi="Arial"/>
          <w:sz w:val="20"/>
        </w:rPr>
        <w:t>es</w:t>
      </w:r>
      <w:r w:rsidR="00527E2E" w:rsidRPr="003F6BEE">
        <w:rPr>
          <w:rFonts w:ascii="Arial" w:hAnsi="Arial"/>
          <w:sz w:val="20"/>
        </w:rPr>
        <w:t xml:space="preserve"> und </w:t>
      </w:r>
      <w:r w:rsidR="002A5BA1" w:rsidRPr="003F6BEE">
        <w:rPr>
          <w:rFonts w:ascii="Arial" w:hAnsi="Arial"/>
          <w:sz w:val="20"/>
        </w:rPr>
        <w:t>de</w:t>
      </w:r>
      <w:r w:rsidR="002A5BA1">
        <w:rPr>
          <w:rFonts w:ascii="Arial" w:hAnsi="Arial"/>
          <w:sz w:val="20"/>
        </w:rPr>
        <w:t>s</w:t>
      </w:r>
      <w:r w:rsidR="002A5BA1" w:rsidRPr="003F6BEE">
        <w:rPr>
          <w:rFonts w:ascii="Arial" w:hAnsi="Arial"/>
          <w:sz w:val="20"/>
        </w:rPr>
        <w:t xml:space="preserve"> </w:t>
      </w:r>
      <w:r w:rsidR="00527E2E" w:rsidRPr="003F6BEE">
        <w:rPr>
          <w:rFonts w:ascii="Arial" w:hAnsi="Arial"/>
          <w:sz w:val="20"/>
        </w:rPr>
        <w:t>Spannwerkzeug</w:t>
      </w:r>
      <w:r w:rsidR="002A5BA1">
        <w:rPr>
          <w:rFonts w:ascii="Arial" w:hAnsi="Arial"/>
          <w:sz w:val="20"/>
        </w:rPr>
        <w:t>s</w:t>
      </w:r>
      <w:r w:rsidR="00527E2E" w:rsidRPr="003F6BEE">
        <w:rPr>
          <w:rFonts w:ascii="Arial" w:hAnsi="Arial"/>
          <w:sz w:val="20"/>
        </w:rPr>
        <w:t>, das</w:t>
      </w:r>
      <w:r w:rsidR="00762174">
        <w:rPr>
          <w:rFonts w:ascii="Arial" w:hAnsi="Arial"/>
          <w:sz w:val="20"/>
        </w:rPr>
        <w:t xml:space="preserve"> jederzeit griffbereit</w:t>
      </w:r>
      <w:r w:rsidR="00527E2E" w:rsidRPr="003F6BEE">
        <w:rPr>
          <w:rFonts w:ascii="Arial" w:hAnsi="Arial"/>
          <w:sz w:val="20"/>
        </w:rPr>
        <w:t xml:space="preserve"> </w:t>
      </w:r>
      <w:r w:rsidR="004B2EA8">
        <w:rPr>
          <w:rFonts w:ascii="Arial" w:hAnsi="Arial"/>
          <w:sz w:val="20"/>
        </w:rPr>
        <w:t xml:space="preserve">im Gehäuse verstaut </w:t>
      </w:r>
      <w:r w:rsidR="00527E2E" w:rsidRPr="003F6BEE">
        <w:rPr>
          <w:rFonts w:ascii="Arial" w:hAnsi="Arial"/>
          <w:sz w:val="20"/>
        </w:rPr>
        <w:t xml:space="preserve">ist, können Anwender die Sägekette leicht wechseln und spannen. Das ergonomische Design </w:t>
      </w:r>
      <w:r w:rsidR="002A5BA1">
        <w:rPr>
          <w:rFonts w:ascii="Arial" w:hAnsi="Arial"/>
          <w:sz w:val="20"/>
        </w:rPr>
        <w:t>ermöglicht</w:t>
      </w:r>
      <w:r w:rsidR="00527E2E" w:rsidRPr="003F6BEE">
        <w:rPr>
          <w:rFonts w:ascii="Arial" w:hAnsi="Arial"/>
          <w:sz w:val="20"/>
        </w:rPr>
        <w:t xml:space="preserve"> </w:t>
      </w:r>
      <w:r w:rsidR="0009724D">
        <w:rPr>
          <w:rFonts w:ascii="Arial" w:hAnsi="Arial"/>
          <w:sz w:val="20"/>
        </w:rPr>
        <w:t>eine unkomplizierte</w:t>
      </w:r>
      <w:r w:rsidR="00527E2E" w:rsidRPr="003F6BEE">
        <w:rPr>
          <w:rFonts w:ascii="Arial" w:hAnsi="Arial"/>
          <w:sz w:val="20"/>
        </w:rPr>
        <w:t xml:space="preserve"> Hand</w:t>
      </w:r>
      <w:r w:rsidR="0009724D">
        <w:rPr>
          <w:rFonts w:ascii="Arial" w:hAnsi="Arial"/>
          <w:sz w:val="20"/>
        </w:rPr>
        <w:t>habung</w:t>
      </w:r>
      <w:r w:rsidR="00527E2E" w:rsidRPr="003F6BEE">
        <w:rPr>
          <w:rFonts w:ascii="Arial" w:hAnsi="Arial"/>
          <w:sz w:val="20"/>
        </w:rPr>
        <w:t xml:space="preserve"> und die gummierten Griffbereiche sorgen für extra Sicherheit. „Um die Gehölzsäge so leicht und kompakt wie möglich zu gestalten</w:t>
      </w:r>
      <w:r w:rsidR="003F6BEE" w:rsidRPr="003F6BEE">
        <w:rPr>
          <w:rFonts w:ascii="Arial" w:hAnsi="Arial"/>
          <w:sz w:val="20"/>
        </w:rPr>
        <w:t xml:space="preserve">, </w:t>
      </w:r>
      <w:r w:rsidR="00527E2E" w:rsidRPr="003F6BEE">
        <w:rPr>
          <w:rFonts w:ascii="Arial" w:hAnsi="Arial"/>
          <w:sz w:val="20"/>
        </w:rPr>
        <w:t xml:space="preserve">haben </w:t>
      </w:r>
      <w:r w:rsidR="0009724D">
        <w:rPr>
          <w:rFonts w:ascii="Arial" w:hAnsi="Arial"/>
          <w:sz w:val="20"/>
        </w:rPr>
        <w:t xml:space="preserve">wir </w:t>
      </w:r>
      <w:r w:rsidR="003F6BEE" w:rsidRPr="003F6BEE">
        <w:rPr>
          <w:rFonts w:ascii="Arial" w:hAnsi="Arial"/>
          <w:sz w:val="20"/>
        </w:rPr>
        <w:t xml:space="preserve">auf </w:t>
      </w:r>
      <w:r w:rsidR="0009724D">
        <w:rPr>
          <w:rFonts w:ascii="Arial" w:hAnsi="Arial"/>
          <w:sz w:val="20"/>
        </w:rPr>
        <w:t xml:space="preserve">einen integrierten </w:t>
      </w:r>
      <w:r w:rsidR="00527E2E" w:rsidRPr="003F6BEE">
        <w:rPr>
          <w:rFonts w:ascii="Arial" w:hAnsi="Arial"/>
          <w:sz w:val="20"/>
        </w:rPr>
        <w:t>Öltank</w:t>
      </w:r>
      <w:r w:rsidR="003F6BEE" w:rsidRPr="003F6BEE">
        <w:rPr>
          <w:rFonts w:ascii="Arial" w:hAnsi="Arial"/>
          <w:sz w:val="20"/>
        </w:rPr>
        <w:t xml:space="preserve"> verzichtet –</w:t>
      </w:r>
      <w:r w:rsidR="00D7392C">
        <w:rPr>
          <w:rFonts w:ascii="Arial" w:hAnsi="Arial"/>
          <w:sz w:val="20"/>
        </w:rPr>
        <w:t xml:space="preserve"> </w:t>
      </w:r>
      <w:r w:rsidR="0009724D">
        <w:rPr>
          <w:rFonts w:ascii="Arial" w:hAnsi="Arial"/>
          <w:sz w:val="20"/>
        </w:rPr>
        <w:t xml:space="preserve">dieser </w:t>
      </w:r>
      <w:r w:rsidR="00D16230">
        <w:rPr>
          <w:rFonts w:ascii="Arial" w:hAnsi="Arial"/>
          <w:sz w:val="20"/>
        </w:rPr>
        <w:t xml:space="preserve">würde </w:t>
      </w:r>
      <w:r w:rsidR="00D16230" w:rsidRPr="003F6BEE">
        <w:rPr>
          <w:rFonts w:ascii="Arial" w:hAnsi="Arial"/>
          <w:sz w:val="20"/>
        </w:rPr>
        <w:t xml:space="preserve">zu </w:t>
      </w:r>
      <w:r w:rsidR="00D16230">
        <w:rPr>
          <w:rFonts w:ascii="Arial" w:hAnsi="Arial"/>
          <w:sz w:val="20"/>
        </w:rPr>
        <w:t>einem höheren kopflastigen Gewicht</w:t>
      </w:r>
      <w:r w:rsidR="00253280">
        <w:rPr>
          <w:rFonts w:ascii="Arial" w:hAnsi="Arial"/>
          <w:sz w:val="20"/>
        </w:rPr>
        <w:t xml:space="preserve"> </w:t>
      </w:r>
      <w:r w:rsidR="00D16230">
        <w:rPr>
          <w:rFonts w:ascii="Arial" w:hAnsi="Arial"/>
          <w:sz w:val="20"/>
        </w:rPr>
        <w:t>führen</w:t>
      </w:r>
      <w:r w:rsidR="003F6BEE" w:rsidRPr="003F6BEE">
        <w:rPr>
          <w:rFonts w:ascii="Arial" w:hAnsi="Arial"/>
          <w:sz w:val="20"/>
        </w:rPr>
        <w:t>.</w:t>
      </w:r>
      <w:r w:rsidR="00DA0A30">
        <w:rPr>
          <w:rFonts w:ascii="Arial" w:hAnsi="Arial"/>
          <w:sz w:val="20"/>
        </w:rPr>
        <w:t xml:space="preserve"> </w:t>
      </w:r>
      <w:r w:rsidR="00004953">
        <w:rPr>
          <w:rFonts w:ascii="Arial" w:hAnsi="Arial"/>
          <w:sz w:val="20"/>
        </w:rPr>
        <w:t>Das</w:t>
      </w:r>
      <w:r w:rsidR="00DA0A30">
        <w:rPr>
          <w:rFonts w:ascii="Arial" w:hAnsi="Arial"/>
          <w:sz w:val="20"/>
        </w:rPr>
        <w:t xml:space="preserve"> </w:t>
      </w:r>
      <w:r w:rsidR="00E757C7">
        <w:rPr>
          <w:rFonts w:ascii="Arial" w:hAnsi="Arial"/>
          <w:sz w:val="20"/>
        </w:rPr>
        <w:t xml:space="preserve">in einer praktischen Dosierflasche </w:t>
      </w:r>
      <w:r w:rsidR="009B6280">
        <w:rPr>
          <w:rFonts w:ascii="Arial" w:hAnsi="Arial"/>
          <w:sz w:val="20"/>
        </w:rPr>
        <w:t xml:space="preserve">mitgelieferte </w:t>
      </w:r>
      <w:r w:rsidR="005649B9">
        <w:rPr>
          <w:rFonts w:ascii="Arial" w:hAnsi="Arial"/>
          <w:sz w:val="20"/>
        </w:rPr>
        <w:t>Bio-Sägekettenhaftöl</w:t>
      </w:r>
      <w:r w:rsidR="00DA0A30">
        <w:rPr>
          <w:rFonts w:ascii="Arial" w:hAnsi="Arial"/>
          <w:sz w:val="20"/>
        </w:rPr>
        <w:t xml:space="preserve"> </w:t>
      </w:r>
      <w:r w:rsidR="00762174">
        <w:rPr>
          <w:rFonts w:ascii="Arial" w:hAnsi="Arial"/>
          <w:sz w:val="20"/>
        </w:rPr>
        <w:t xml:space="preserve">ermöglicht </w:t>
      </w:r>
      <w:r w:rsidR="00762174">
        <w:rPr>
          <w:rFonts w:ascii="Arial" w:hAnsi="Arial"/>
          <w:sz w:val="20"/>
        </w:rPr>
        <w:lastRenderedPageBreak/>
        <w:t>den</w:t>
      </w:r>
      <w:r w:rsidR="00E757C7">
        <w:rPr>
          <w:rFonts w:ascii="Arial" w:hAnsi="Arial"/>
          <w:sz w:val="20"/>
        </w:rPr>
        <w:t xml:space="preserve"> Auftrag des Öls</w:t>
      </w:r>
      <w:r w:rsidR="00762174">
        <w:rPr>
          <w:rFonts w:ascii="Arial" w:hAnsi="Arial"/>
          <w:sz w:val="20"/>
        </w:rPr>
        <w:t xml:space="preserve"> direkt</w:t>
      </w:r>
      <w:r w:rsidR="00E757C7">
        <w:rPr>
          <w:rFonts w:ascii="Arial" w:hAnsi="Arial"/>
          <w:sz w:val="20"/>
        </w:rPr>
        <w:t xml:space="preserve"> auf die Kette</w:t>
      </w:r>
      <w:r w:rsidR="00DA0A30">
        <w:rPr>
          <w:rFonts w:ascii="Arial" w:hAnsi="Arial"/>
          <w:sz w:val="20"/>
        </w:rPr>
        <w:t xml:space="preserve"> vor Arbeitsbeginn</w:t>
      </w:r>
      <w:r w:rsidR="00E70605">
        <w:rPr>
          <w:rFonts w:ascii="Arial" w:hAnsi="Arial"/>
          <w:sz w:val="20"/>
        </w:rPr>
        <w:t xml:space="preserve"> </w:t>
      </w:r>
      <w:r w:rsidR="00E757C7">
        <w:rPr>
          <w:rFonts w:ascii="Arial" w:hAnsi="Arial"/>
          <w:sz w:val="20"/>
        </w:rPr>
        <w:t>binnen weniger Sekunden</w:t>
      </w:r>
      <w:r w:rsidR="00DA0A30">
        <w:rPr>
          <w:rFonts w:ascii="Arial" w:hAnsi="Arial"/>
          <w:sz w:val="20"/>
        </w:rPr>
        <w:t xml:space="preserve">“, </w:t>
      </w:r>
      <w:r w:rsidR="00527E2E" w:rsidRPr="003F6BEE">
        <w:rPr>
          <w:rFonts w:ascii="Arial" w:hAnsi="Arial"/>
          <w:sz w:val="20"/>
        </w:rPr>
        <w:t>erklärt Unterkircher.</w:t>
      </w:r>
    </w:p>
    <w:p w14:paraId="3FD66647" w14:textId="77777777" w:rsidR="00DB01BD" w:rsidRPr="00DB01BD" w:rsidRDefault="00DB01BD" w:rsidP="004219E8">
      <w:pPr>
        <w:spacing w:line="360" w:lineRule="auto"/>
        <w:jc w:val="both"/>
        <w:rPr>
          <w:rFonts w:ascii="Arial" w:hAnsi="Arial"/>
          <w:sz w:val="20"/>
        </w:rPr>
      </w:pPr>
    </w:p>
    <w:p w14:paraId="378B01DD" w14:textId="1D9DCDA6" w:rsidR="00DC2645" w:rsidRPr="00FC0DCE" w:rsidRDefault="00FC0DCE" w:rsidP="004219E8">
      <w:pPr>
        <w:spacing w:line="360" w:lineRule="auto"/>
        <w:jc w:val="both"/>
        <w:rPr>
          <w:rFonts w:ascii="Arial" w:hAnsi="Arial" w:cs="Arial"/>
          <w:b/>
          <w:bCs/>
          <w:sz w:val="20"/>
        </w:rPr>
      </w:pPr>
      <w:r w:rsidRPr="00FC0DCE">
        <w:rPr>
          <w:rFonts w:ascii="Arial" w:hAnsi="Arial"/>
          <w:b/>
          <w:bCs/>
          <w:sz w:val="20"/>
        </w:rPr>
        <w:t xml:space="preserve">Sicher und flexibel </w:t>
      </w:r>
    </w:p>
    <w:p w14:paraId="787925AD" w14:textId="64C0F340" w:rsidR="00365B86" w:rsidRDefault="00DB01BD" w:rsidP="00365B86">
      <w:pPr>
        <w:spacing w:line="360" w:lineRule="auto"/>
        <w:jc w:val="both"/>
        <w:rPr>
          <w:rFonts w:ascii="Arial" w:hAnsi="Arial" w:cs="Arial"/>
          <w:bCs/>
          <w:color w:val="000000"/>
          <w:sz w:val="20"/>
        </w:rPr>
      </w:pPr>
      <w:r>
        <w:rPr>
          <w:rFonts w:ascii="Arial" w:hAnsi="Arial" w:cs="Arial"/>
          <w:bCs/>
          <w:color w:val="000000"/>
          <w:sz w:val="20"/>
        </w:rPr>
        <w:t>„D</w:t>
      </w:r>
      <w:r w:rsidR="00253280">
        <w:rPr>
          <w:rFonts w:ascii="Arial" w:hAnsi="Arial" w:cs="Arial"/>
          <w:bCs/>
          <w:color w:val="000000"/>
          <w:sz w:val="20"/>
        </w:rPr>
        <w:t>ie Sicherheit</w:t>
      </w:r>
      <w:r>
        <w:rPr>
          <w:rFonts w:ascii="Arial" w:hAnsi="Arial" w:cs="Arial"/>
          <w:bCs/>
          <w:color w:val="000000"/>
          <w:sz w:val="20"/>
        </w:rPr>
        <w:t xml:space="preserve"> unserer Anwender hat </w:t>
      </w:r>
      <w:r w:rsidR="00253280">
        <w:rPr>
          <w:rFonts w:ascii="Arial" w:hAnsi="Arial" w:cs="Arial"/>
          <w:bCs/>
          <w:color w:val="000000"/>
          <w:sz w:val="20"/>
        </w:rPr>
        <w:t>für</w:t>
      </w:r>
      <w:r>
        <w:rPr>
          <w:rFonts w:ascii="Arial" w:hAnsi="Arial" w:cs="Arial"/>
          <w:bCs/>
          <w:color w:val="000000"/>
          <w:sz w:val="20"/>
        </w:rPr>
        <w:t xml:space="preserve"> uns oberste Priorität. Wir haben die Säge </w:t>
      </w:r>
      <w:r w:rsidR="00253280">
        <w:rPr>
          <w:rFonts w:ascii="Arial" w:hAnsi="Arial" w:cs="Arial"/>
          <w:bCs/>
          <w:color w:val="000000"/>
          <w:sz w:val="20"/>
        </w:rPr>
        <w:t xml:space="preserve">deshalb </w:t>
      </w:r>
      <w:r>
        <w:rPr>
          <w:rFonts w:ascii="Arial" w:hAnsi="Arial" w:cs="Arial"/>
          <w:bCs/>
          <w:color w:val="000000"/>
          <w:sz w:val="20"/>
        </w:rPr>
        <w:t xml:space="preserve">mit einer Schutzhaube, einem Griffschutz und einem Sicherheitsschalter gegen unbeabsichtigtes Starten ausgestattet. Unsere rückschlagarme </w:t>
      </w:r>
      <w:r w:rsidR="0045402D">
        <w:rPr>
          <w:rFonts w:ascii="Arial" w:hAnsi="Arial" w:cs="Arial"/>
          <w:bCs/>
          <w:color w:val="000000"/>
          <w:sz w:val="20"/>
        </w:rPr>
        <w:t>1/4“ Sägekette</w:t>
      </w:r>
      <w:r>
        <w:rPr>
          <w:rFonts w:ascii="Arial" w:hAnsi="Arial" w:cs="Arial"/>
          <w:bCs/>
          <w:color w:val="000000"/>
          <w:sz w:val="20"/>
        </w:rPr>
        <w:t xml:space="preserve"> sorgt zudem für geringe Vibration und sichere Schnitte“</w:t>
      </w:r>
      <w:r w:rsidR="00156F8E">
        <w:rPr>
          <w:rFonts w:ascii="Arial" w:hAnsi="Arial" w:cs="Arial"/>
          <w:bCs/>
          <w:color w:val="000000"/>
          <w:sz w:val="20"/>
        </w:rPr>
        <w:t>,</w:t>
      </w:r>
      <w:r>
        <w:rPr>
          <w:rFonts w:ascii="Arial" w:hAnsi="Arial" w:cs="Arial"/>
          <w:bCs/>
          <w:color w:val="000000"/>
          <w:sz w:val="20"/>
        </w:rPr>
        <w:t xml:space="preserve"> betont Unterkircher.</w:t>
      </w:r>
    </w:p>
    <w:p w14:paraId="79395E67" w14:textId="77777777" w:rsidR="00D7392C" w:rsidRDefault="00D7392C" w:rsidP="00365B86">
      <w:pPr>
        <w:spacing w:line="360" w:lineRule="auto"/>
        <w:jc w:val="both"/>
        <w:rPr>
          <w:rFonts w:ascii="Arial" w:hAnsi="Arial"/>
          <w:sz w:val="20"/>
        </w:rPr>
      </w:pPr>
    </w:p>
    <w:p w14:paraId="11D31571" w14:textId="59D6D61F" w:rsidR="00365B86" w:rsidRDefault="00365B86" w:rsidP="00365B86">
      <w:pPr>
        <w:spacing w:line="360" w:lineRule="auto"/>
        <w:jc w:val="both"/>
        <w:rPr>
          <w:rFonts w:ascii="Arial" w:hAnsi="Arial" w:cs="Arial"/>
          <w:color w:val="000000"/>
          <w:sz w:val="20"/>
        </w:rPr>
      </w:pPr>
      <w:r>
        <w:rPr>
          <w:rFonts w:ascii="Arial" w:hAnsi="Arial"/>
          <w:sz w:val="20"/>
        </w:rPr>
        <w:t>Mit de</w:t>
      </w:r>
      <w:r w:rsidR="0045402D">
        <w:rPr>
          <w:rFonts w:ascii="Arial" w:hAnsi="Arial"/>
          <w:sz w:val="20"/>
        </w:rPr>
        <w:t>m</w:t>
      </w:r>
      <w:r w:rsidR="00DA0A30">
        <w:rPr>
          <w:rFonts w:ascii="Arial" w:hAnsi="Arial"/>
          <w:sz w:val="20"/>
        </w:rPr>
        <w:t xml:space="preserve"> </w:t>
      </w:r>
      <w:r w:rsidR="0045402D">
        <w:rPr>
          <w:rFonts w:ascii="Arial" w:hAnsi="Arial"/>
          <w:sz w:val="20"/>
        </w:rPr>
        <w:t>als Zubehör erhältlichen</w:t>
      </w:r>
      <w:r w:rsidR="00DA0A30">
        <w:rPr>
          <w:rFonts w:ascii="Arial" w:hAnsi="Arial"/>
          <w:sz w:val="20"/>
        </w:rPr>
        <w:t xml:space="preserve"> </w:t>
      </w:r>
      <w:r>
        <w:rPr>
          <w:rFonts w:ascii="Arial" w:hAnsi="Arial"/>
          <w:sz w:val="20"/>
        </w:rPr>
        <w:t>Teleskopstab M</w:t>
      </w:r>
      <w:r w:rsidR="00DA0A30">
        <w:rPr>
          <w:rFonts w:ascii="Arial" w:hAnsi="Arial"/>
          <w:sz w:val="20"/>
        </w:rPr>
        <w:t>S,</w:t>
      </w:r>
      <w:r w:rsidR="00156F8E">
        <w:rPr>
          <w:rFonts w:ascii="Arial" w:hAnsi="Arial"/>
          <w:sz w:val="20"/>
        </w:rPr>
        <w:t xml:space="preserve"> der</w:t>
      </w:r>
      <w:r w:rsidR="0045402D">
        <w:rPr>
          <w:rFonts w:ascii="Arial" w:hAnsi="Arial"/>
          <w:sz w:val="20"/>
        </w:rPr>
        <w:t xml:space="preserve"> variabel von 120</w:t>
      </w:r>
      <w:r w:rsidR="00156F8E">
        <w:rPr>
          <w:rFonts w:ascii="Arial" w:hAnsi="Arial"/>
          <w:sz w:val="20"/>
        </w:rPr>
        <w:t xml:space="preserve"> </w:t>
      </w:r>
      <w:r>
        <w:rPr>
          <w:rFonts w:ascii="Arial" w:hAnsi="Arial"/>
          <w:sz w:val="20"/>
        </w:rPr>
        <w:t xml:space="preserve">bis zu 180 </w:t>
      </w:r>
      <w:r w:rsidR="00156F8E">
        <w:rPr>
          <w:rFonts w:ascii="Arial" w:hAnsi="Arial"/>
          <w:sz w:val="20"/>
        </w:rPr>
        <w:t xml:space="preserve">Zentimetern </w:t>
      </w:r>
      <w:r w:rsidR="00DA0A30">
        <w:rPr>
          <w:rFonts w:ascii="Arial" w:hAnsi="Arial"/>
          <w:sz w:val="20"/>
        </w:rPr>
        <w:t>verlänger</w:t>
      </w:r>
      <w:r w:rsidR="00156F8E">
        <w:rPr>
          <w:rFonts w:ascii="Arial" w:hAnsi="Arial"/>
          <w:sz w:val="20"/>
        </w:rPr>
        <w:t xml:space="preserve">bar ist, </w:t>
      </w:r>
      <w:r>
        <w:rPr>
          <w:rFonts w:ascii="Arial" w:hAnsi="Arial"/>
          <w:sz w:val="20"/>
        </w:rPr>
        <w:t>können Anwender die neue Akku-Gehölzsäge in Sekundenschnelle</w:t>
      </w:r>
      <w:r w:rsidR="00DA0A30">
        <w:rPr>
          <w:rFonts w:ascii="Arial" w:hAnsi="Arial"/>
          <w:sz w:val="20"/>
        </w:rPr>
        <w:t xml:space="preserve"> wie ein</w:t>
      </w:r>
      <w:r w:rsidR="004B5C37">
        <w:rPr>
          <w:rFonts w:ascii="Arial" w:hAnsi="Arial"/>
          <w:sz w:val="20"/>
        </w:rPr>
        <w:t>en</w:t>
      </w:r>
      <w:r w:rsidR="00DA0A30">
        <w:rPr>
          <w:rFonts w:ascii="Arial" w:hAnsi="Arial"/>
          <w:sz w:val="20"/>
        </w:rPr>
        <w:t xml:space="preserve"> </w:t>
      </w:r>
      <w:r>
        <w:rPr>
          <w:rFonts w:ascii="Arial" w:hAnsi="Arial"/>
          <w:sz w:val="20"/>
        </w:rPr>
        <w:t xml:space="preserve">Hochentaster </w:t>
      </w:r>
      <w:r w:rsidR="00253280">
        <w:rPr>
          <w:rFonts w:ascii="Arial" w:hAnsi="Arial"/>
          <w:sz w:val="20"/>
        </w:rPr>
        <w:t xml:space="preserve">für den Baumschnitt in der Höhe </w:t>
      </w:r>
      <w:r>
        <w:rPr>
          <w:rFonts w:ascii="Arial" w:hAnsi="Arial"/>
          <w:sz w:val="20"/>
        </w:rPr>
        <w:t>verw</w:t>
      </w:r>
      <w:r w:rsidRPr="00365B86">
        <w:rPr>
          <w:rFonts w:ascii="Arial" w:hAnsi="Arial"/>
          <w:sz w:val="20"/>
        </w:rPr>
        <w:t>enden</w:t>
      </w:r>
      <w:r w:rsidRPr="00365B86">
        <w:rPr>
          <w:rFonts w:ascii="Arial" w:hAnsi="Arial" w:cs="Arial"/>
          <w:color w:val="000000"/>
          <w:sz w:val="20"/>
        </w:rPr>
        <w:t>.</w:t>
      </w:r>
      <w:r w:rsidR="00DA0A30">
        <w:rPr>
          <w:rFonts w:ascii="Arial" w:hAnsi="Arial" w:cs="Arial"/>
          <w:color w:val="000000"/>
          <w:sz w:val="20"/>
        </w:rPr>
        <w:t xml:space="preserve"> </w:t>
      </w:r>
      <w:r w:rsidR="00A459F6">
        <w:rPr>
          <w:rFonts w:ascii="Arial" w:hAnsi="Arial" w:cs="Arial"/>
          <w:color w:val="000000"/>
          <w:sz w:val="20"/>
        </w:rPr>
        <w:t xml:space="preserve">Dazu einfach die Säge an der Schiebesitz-Verbindung anbringen und mit der Schraube sichern. </w:t>
      </w:r>
    </w:p>
    <w:p w14:paraId="07607765" w14:textId="77777777" w:rsidR="00512688" w:rsidRDefault="00512688" w:rsidP="00365B86">
      <w:pPr>
        <w:spacing w:line="360" w:lineRule="auto"/>
        <w:jc w:val="both"/>
        <w:rPr>
          <w:rFonts w:ascii="Arial" w:hAnsi="Arial" w:cs="Arial"/>
          <w:color w:val="000000"/>
          <w:sz w:val="20"/>
        </w:rPr>
      </w:pPr>
    </w:p>
    <w:p w14:paraId="34E04209" w14:textId="342CA349" w:rsidR="00512688" w:rsidRDefault="00512688" w:rsidP="00512688">
      <w:pPr>
        <w:spacing w:line="360" w:lineRule="auto"/>
        <w:jc w:val="both"/>
        <w:rPr>
          <w:rFonts w:ascii="Arial" w:hAnsi="Arial" w:cs="Arial"/>
          <w:bCs/>
          <w:color w:val="000000"/>
          <w:sz w:val="20"/>
        </w:rPr>
      </w:pPr>
      <w:r>
        <w:rPr>
          <w:rFonts w:ascii="Arial" w:hAnsi="Arial" w:cs="Arial"/>
          <w:bCs/>
          <w:color w:val="000000"/>
          <w:sz w:val="20"/>
        </w:rPr>
        <w:t>Die Akku-Gehölzsäge ist Teil</w:t>
      </w:r>
      <w:r w:rsidRPr="00782F79">
        <w:rPr>
          <w:rFonts w:ascii="Arial" w:hAnsi="Arial" w:cs="Arial"/>
          <w:bCs/>
          <w:color w:val="000000"/>
          <w:sz w:val="20"/>
        </w:rPr>
        <w:t xml:space="preserve"> des 18-Volt-Systems von Metabo und </w:t>
      </w:r>
      <w:r>
        <w:rPr>
          <w:rFonts w:ascii="Arial" w:hAnsi="Arial" w:cs="Arial"/>
          <w:bCs/>
          <w:color w:val="000000"/>
          <w:sz w:val="20"/>
        </w:rPr>
        <w:t>ergänzt</w:t>
      </w:r>
      <w:r w:rsidRPr="00782F79">
        <w:rPr>
          <w:rFonts w:ascii="Arial" w:hAnsi="Arial" w:cs="Arial"/>
          <w:bCs/>
          <w:color w:val="000000"/>
          <w:sz w:val="20"/>
        </w:rPr>
        <w:t xml:space="preserve"> die markenübergreifende Akku-Allianz CAS (Cordless Alliance System). </w:t>
      </w:r>
      <w:r w:rsidRPr="005C4B3F">
        <w:rPr>
          <w:rFonts w:ascii="Arial" w:hAnsi="Arial" w:cs="Arial"/>
          <w:bCs/>
          <w:color w:val="000000"/>
          <w:sz w:val="20"/>
        </w:rPr>
        <w:t xml:space="preserve">Innerhalb </w:t>
      </w:r>
      <w:r w:rsidR="00253280">
        <w:rPr>
          <w:rFonts w:ascii="Arial" w:hAnsi="Arial" w:cs="Arial"/>
          <w:bCs/>
          <w:color w:val="000000"/>
          <w:sz w:val="20"/>
        </w:rPr>
        <w:t xml:space="preserve">von </w:t>
      </w:r>
      <w:r w:rsidRPr="005C4B3F">
        <w:rPr>
          <w:rFonts w:ascii="Arial" w:hAnsi="Arial" w:cs="Arial"/>
          <w:bCs/>
          <w:color w:val="000000"/>
          <w:sz w:val="20"/>
        </w:rPr>
        <w:t xml:space="preserve">CAS sind derzeit mehr als 300 Maschinen von </w:t>
      </w:r>
      <w:r w:rsidR="00E01E64">
        <w:rPr>
          <w:rFonts w:ascii="Arial" w:hAnsi="Arial" w:cs="Arial"/>
          <w:bCs/>
          <w:color w:val="000000"/>
          <w:sz w:val="20"/>
        </w:rPr>
        <w:t>mehr als 3</w:t>
      </w:r>
      <w:r w:rsidR="000626CC">
        <w:rPr>
          <w:rFonts w:ascii="Arial" w:hAnsi="Arial" w:cs="Arial"/>
          <w:bCs/>
          <w:color w:val="000000"/>
          <w:sz w:val="20"/>
        </w:rPr>
        <w:t>5</w:t>
      </w:r>
      <w:r w:rsidR="00E01E64">
        <w:rPr>
          <w:rFonts w:ascii="Arial" w:hAnsi="Arial" w:cs="Arial"/>
          <w:bCs/>
          <w:color w:val="000000"/>
          <w:sz w:val="20"/>
        </w:rPr>
        <w:t xml:space="preserve"> </w:t>
      </w:r>
      <w:r w:rsidRPr="005C4B3F">
        <w:rPr>
          <w:rFonts w:ascii="Arial" w:hAnsi="Arial" w:cs="Arial"/>
          <w:bCs/>
          <w:color w:val="000000"/>
          <w:sz w:val="20"/>
        </w:rPr>
        <w:t>unterschiedlichen Herstellern mit einem Akku kompatibel und beliebig kombinierbar.</w:t>
      </w:r>
    </w:p>
    <w:p w14:paraId="5F254BF8" w14:textId="77777777" w:rsidR="00512688" w:rsidRDefault="00512688" w:rsidP="00365B86">
      <w:pPr>
        <w:spacing w:line="360" w:lineRule="auto"/>
        <w:jc w:val="both"/>
        <w:rPr>
          <w:rFonts w:ascii="Arial" w:hAnsi="Arial" w:cs="Arial"/>
          <w:b/>
          <w:bCs/>
          <w:color w:val="000000"/>
          <w:sz w:val="20"/>
        </w:rPr>
      </w:pPr>
    </w:p>
    <w:p w14:paraId="5CF94F05" w14:textId="77777777" w:rsidR="00365B86" w:rsidRDefault="00365B86" w:rsidP="00365B86">
      <w:pPr>
        <w:spacing w:line="360" w:lineRule="auto"/>
        <w:jc w:val="both"/>
        <w:rPr>
          <w:rFonts w:ascii="Arial" w:hAnsi="Arial" w:cs="Arial"/>
          <w:b/>
          <w:bCs/>
          <w:color w:val="000000"/>
          <w:sz w:val="20"/>
        </w:rPr>
      </w:pPr>
    </w:p>
    <w:p w14:paraId="3922B440" w14:textId="69EA4F83" w:rsidR="004219E8" w:rsidRPr="0036128E" w:rsidRDefault="004219E8" w:rsidP="00365B86">
      <w:pPr>
        <w:spacing w:line="360" w:lineRule="auto"/>
        <w:jc w:val="both"/>
        <w:rPr>
          <w:rFonts w:ascii="Arial" w:hAnsi="Arial" w:cs="Arial"/>
          <w:b/>
          <w:bCs/>
          <w:color w:val="000000"/>
          <w:sz w:val="20"/>
        </w:rPr>
      </w:pPr>
      <w:r w:rsidRPr="0036128E">
        <w:rPr>
          <w:rFonts w:ascii="Arial" w:hAnsi="Arial" w:cs="Arial"/>
          <w:b/>
          <w:bCs/>
          <w:color w:val="000000"/>
          <w:sz w:val="20"/>
        </w:rPr>
        <w:t>Technische Daten auf einen Blick</w:t>
      </w:r>
    </w:p>
    <w:tbl>
      <w:tblPr>
        <w:tblStyle w:val="EinfacheTabelle1"/>
        <w:tblW w:w="4940" w:type="dxa"/>
        <w:tblInd w:w="-5" w:type="dxa"/>
        <w:tblLook w:val="04A0" w:firstRow="1" w:lastRow="0" w:firstColumn="1" w:lastColumn="0" w:noHBand="0" w:noVBand="1"/>
      </w:tblPr>
      <w:tblGrid>
        <w:gridCol w:w="3261"/>
        <w:gridCol w:w="1679"/>
      </w:tblGrid>
      <w:tr w:rsidR="00B3225F" w:rsidRPr="00700043" w14:paraId="547464E6" w14:textId="77777777" w:rsidTr="000761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369D3BF" w14:textId="77777777" w:rsidR="00B3225F" w:rsidRDefault="00B3225F" w:rsidP="00413B7C">
            <w:pPr>
              <w:spacing w:line="276" w:lineRule="auto"/>
              <w:jc w:val="both"/>
              <w:rPr>
                <w:rFonts w:ascii="Arial" w:hAnsi="Arial" w:cs="Arial"/>
                <w:bCs w:val="0"/>
                <w:color w:val="000000"/>
                <w:sz w:val="20"/>
              </w:rPr>
            </w:pPr>
          </w:p>
        </w:tc>
        <w:tc>
          <w:tcPr>
            <w:tcW w:w="16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DECE75C" w14:textId="482B3D66" w:rsidR="00B3225F" w:rsidRPr="005C4B3F" w:rsidRDefault="00B3225F" w:rsidP="00413B7C">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r>
              <w:rPr>
                <w:rFonts w:ascii="Arial" w:hAnsi="Arial" w:cs="Arial"/>
                <w:color w:val="000000"/>
                <w:sz w:val="20"/>
                <w:lang w:val="en-US"/>
              </w:rPr>
              <w:t xml:space="preserve">MS 18 LTX 15 </w:t>
            </w:r>
          </w:p>
        </w:tc>
      </w:tr>
      <w:tr w:rsidR="00B3225F" w14:paraId="54446AFB" w14:textId="77777777" w:rsidTr="000761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04FB967" w14:textId="77777777" w:rsidR="00B3225F" w:rsidRPr="00E0085D" w:rsidRDefault="00B3225F" w:rsidP="00413B7C">
            <w:pPr>
              <w:spacing w:line="276" w:lineRule="auto"/>
              <w:rPr>
                <w:rFonts w:ascii="Arial" w:hAnsi="Arial" w:cs="Arial"/>
                <w:b w:val="0"/>
                <w:bCs w:val="0"/>
                <w:color w:val="000000"/>
                <w:sz w:val="20"/>
              </w:rPr>
            </w:pPr>
            <w:r w:rsidRPr="00E0085D">
              <w:rPr>
                <w:rFonts w:ascii="Arial" w:hAnsi="Arial" w:cs="Arial"/>
                <w:b w:val="0"/>
                <w:bCs w:val="0"/>
                <w:color w:val="000000"/>
                <w:sz w:val="20"/>
              </w:rPr>
              <w:t>Akkuspannung</w:t>
            </w:r>
          </w:p>
        </w:tc>
        <w:tc>
          <w:tcPr>
            <w:tcW w:w="16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D8862D5" w14:textId="380DFD48" w:rsidR="00B3225F" w:rsidRPr="00E0085D" w:rsidRDefault="00B3225F" w:rsidP="00413B7C">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E0085D">
              <w:rPr>
                <w:rFonts w:ascii="Arial" w:hAnsi="Arial" w:cs="Arial"/>
                <w:bCs/>
                <w:color w:val="000000"/>
                <w:sz w:val="20"/>
                <w:lang w:val="en-US"/>
              </w:rPr>
              <w:t>18 V</w:t>
            </w:r>
          </w:p>
        </w:tc>
      </w:tr>
      <w:tr w:rsidR="00EA728C" w14:paraId="717C1B69" w14:textId="77777777" w:rsidTr="000761DD">
        <w:tc>
          <w:tcPr>
            <w:cnfStyle w:val="001000000000" w:firstRow="0" w:lastRow="0" w:firstColumn="1" w:lastColumn="0" w:oddVBand="0" w:evenVBand="0" w:oddHBand="0" w:evenHBand="0" w:firstRowFirstColumn="0" w:firstRowLastColumn="0" w:lastRowFirstColumn="0" w:lastRowLastColumn="0"/>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05719B2" w14:textId="37FA6973" w:rsidR="00EA728C" w:rsidRPr="00E0085D" w:rsidRDefault="00EA728C" w:rsidP="00413B7C">
            <w:pPr>
              <w:spacing w:line="276" w:lineRule="auto"/>
              <w:rPr>
                <w:rFonts w:ascii="Arial" w:hAnsi="Arial" w:cs="Arial"/>
                <w:color w:val="000000"/>
                <w:sz w:val="20"/>
              </w:rPr>
            </w:pPr>
            <w:r>
              <w:rPr>
                <w:rFonts w:ascii="Arial" w:hAnsi="Arial" w:cs="Arial"/>
                <w:color w:val="000000"/>
                <w:sz w:val="20"/>
              </w:rPr>
              <w:t>Max. Kettengeschwindigkeit</w:t>
            </w:r>
          </w:p>
        </w:tc>
        <w:tc>
          <w:tcPr>
            <w:tcW w:w="16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881AAA4" w14:textId="66C76E80" w:rsidR="00EA728C" w:rsidRPr="00E0085D" w:rsidRDefault="00EA728C" w:rsidP="00413B7C">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5 m/s</w:t>
            </w:r>
          </w:p>
        </w:tc>
      </w:tr>
      <w:tr w:rsidR="00EA728C" w14:paraId="176DB27C" w14:textId="77777777" w:rsidTr="000761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E916F06" w14:textId="46258AFD" w:rsidR="00EA728C" w:rsidRPr="00E0085D" w:rsidRDefault="00EA728C" w:rsidP="00413B7C">
            <w:pPr>
              <w:spacing w:line="276" w:lineRule="auto"/>
              <w:rPr>
                <w:rFonts w:ascii="Arial" w:hAnsi="Arial" w:cs="Arial"/>
                <w:color w:val="000000"/>
                <w:sz w:val="20"/>
              </w:rPr>
            </w:pPr>
            <w:r>
              <w:rPr>
                <w:rFonts w:ascii="Arial" w:hAnsi="Arial" w:cs="Arial"/>
                <w:color w:val="000000"/>
                <w:sz w:val="20"/>
              </w:rPr>
              <w:t>Schnittlänge</w:t>
            </w:r>
          </w:p>
        </w:tc>
        <w:tc>
          <w:tcPr>
            <w:tcW w:w="16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C5D03F4" w14:textId="2B21F002" w:rsidR="00EA728C" w:rsidRPr="00E0085D" w:rsidRDefault="00EA728C" w:rsidP="00413B7C">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15 cm</w:t>
            </w:r>
          </w:p>
        </w:tc>
      </w:tr>
      <w:tr w:rsidR="00EA728C" w14:paraId="525C91CC" w14:textId="77777777" w:rsidTr="000761DD">
        <w:tc>
          <w:tcPr>
            <w:cnfStyle w:val="001000000000" w:firstRow="0" w:lastRow="0" w:firstColumn="1" w:lastColumn="0" w:oddVBand="0" w:evenVBand="0" w:oddHBand="0" w:evenHBand="0" w:firstRowFirstColumn="0" w:firstRowLastColumn="0" w:lastRowFirstColumn="0" w:lastRowLastColumn="0"/>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5D96E51" w14:textId="2218E038" w:rsidR="00EA728C" w:rsidRPr="00E0085D" w:rsidRDefault="00EA728C" w:rsidP="00413B7C">
            <w:pPr>
              <w:spacing w:line="276" w:lineRule="auto"/>
              <w:rPr>
                <w:rFonts w:ascii="Arial" w:hAnsi="Arial" w:cs="Arial"/>
                <w:color w:val="000000"/>
                <w:sz w:val="20"/>
              </w:rPr>
            </w:pPr>
            <w:r>
              <w:rPr>
                <w:rFonts w:ascii="Arial" w:hAnsi="Arial" w:cs="Arial"/>
                <w:color w:val="000000"/>
                <w:sz w:val="20"/>
              </w:rPr>
              <w:t>Treibgliedstärke</w:t>
            </w:r>
          </w:p>
        </w:tc>
        <w:tc>
          <w:tcPr>
            <w:tcW w:w="16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169C94F" w14:textId="7EFA2E9D" w:rsidR="00EA728C" w:rsidRPr="00E0085D" w:rsidRDefault="00EA728C" w:rsidP="00413B7C">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1,1 mm</w:t>
            </w:r>
          </w:p>
        </w:tc>
      </w:tr>
      <w:tr w:rsidR="00EA728C" w14:paraId="1F960EA2" w14:textId="77777777" w:rsidTr="000761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A5881F6" w14:textId="4804CE00" w:rsidR="00EA728C" w:rsidRDefault="00EA728C" w:rsidP="00413B7C">
            <w:pPr>
              <w:spacing w:line="276" w:lineRule="auto"/>
              <w:rPr>
                <w:rFonts w:ascii="Arial" w:hAnsi="Arial" w:cs="Arial"/>
                <w:color w:val="000000"/>
                <w:sz w:val="20"/>
              </w:rPr>
            </w:pPr>
            <w:r>
              <w:rPr>
                <w:rFonts w:ascii="Arial" w:hAnsi="Arial" w:cs="Arial"/>
                <w:color w:val="000000"/>
                <w:sz w:val="20"/>
              </w:rPr>
              <w:t>Sägekette Zahnteilung</w:t>
            </w:r>
          </w:p>
        </w:tc>
        <w:tc>
          <w:tcPr>
            <w:tcW w:w="16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07E7D34" w14:textId="57B1DB39" w:rsidR="00EA728C" w:rsidRDefault="00EA728C" w:rsidP="00413B7C">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1,4”</w:t>
            </w:r>
          </w:p>
        </w:tc>
      </w:tr>
      <w:tr w:rsidR="00B3225F" w:rsidRPr="00C004F1" w14:paraId="594E00F8" w14:textId="77777777" w:rsidTr="000761DD">
        <w:tc>
          <w:tcPr>
            <w:cnfStyle w:val="001000000000" w:firstRow="0" w:lastRow="0" w:firstColumn="1" w:lastColumn="0" w:oddVBand="0" w:evenVBand="0" w:oddHBand="0" w:evenHBand="0" w:firstRowFirstColumn="0" w:firstRowLastColumn="0" w:lastRowFirstColumn="0" w:lastRowLastColumn="0"/>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56C76FD" w14:textId="6546A8A0" w:rsidR="00B3225F" w:rsidRPr="000761DD" w:rsidRDefault="00B3225F" w:rsidP="0079678A">
            <w:pPr>
              <w:spacing w:line="276" w:lineRule="auto"/>
              <w:rPr>
                <w:rFonts w:ascii="Arial" w:hAnsi="Arial" w:cs="Arial"/>
                <w:color w:val="000000"/>
                <w:sz w:val="20"/>
              </w:rPr>
            </w:pPr>
            <w:r w:rsidRPr="000761DD">
              <w:rPr>
                <w:rFonts w:ascii="Arial" w:hAnsi="Arial" w:cs="Arial"/>
                <w:color w:val="000000"/>
                <w:sz w:val="20"/>
              </w:rPr>
              <w:t>Gewicht ohne</w:t>
            </w:r>
            <w:r w:rsidR="0029329D">
              <w:rPr>
                <w:rFonts w:ascii="Arial" w:hAnsi="Arial" w:cs="Arial"/>
                <w:color w:val="000000"/>
                <w:sz w:val="20"/>
              </w:rPr>
              <w:t xml:space="preserve"> / mit</w:t>
            </w:r>
            <w:r w:rsidRPr="000761DD">
              <w:rPr>
                <w:rFonts w:ascii="Arial" w:hAnsi="Arial" w:cs="Arial"/>
                <w:color w:val="000000"/>
                <w:sz w:val="20"/>
              </w:rPr>
              <w:t xml:space="preserve"> Akkupack </w:t>
            </w:r>
          </w:p>
        </w:tc>
        <w:tc>
          <w:tcPr>
            <w:tcW w:w="16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D1DBFA5" w14:textId="7C9FF193" w:rsidR="00B3225F" w:rsidRPr="00C004F1" w:rsidRDefault="00B3225F" w:rsidP="0079678A">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sidRPr="00C004F1">
              <w:rPr>
                <w:rFonts w:ascii="Arial" w:hAnsi="Arial" w:cs="Arial"/>
                <w:color w:val="000000"/>
                <w:sz w:val="20"/>
                <w:lang w:val="en-US"/>
              </w:rPr>
              <w:t xml:space="preserve">1,6 </w:t>
            </w:r>
            <w:r w:rsidR="0029329D">
              <w:rPr>
                <w:rFonts w:ascii="Arial" w:hAnsi="Arial" w:cs="Arial"/>
                <w:color w:val="000000"/>
                <w:sz w:val="20"/>
                <w:lang w:val="en-US"/>
              </w:rPr>
              <w:t xml:space="preserve">/ 2 </w:t>
            </w:r>
            <w:r w:rsidRPr="00C004F1">
              <w:rPr>
                <w:rFonts w:ascii="Arial" w:hAnsi="Arial" w:cs="Arial"/>
                <w:color w:val="000000"/>
                <w:sz w:val="20"/>
                <w:lang w:val="en-US"/>
              </w:rPr>
              <w:t xml:space="preserve">kg </w:t>
            </w:r>
          </w:p>
        </w:tc>
      </w:tr>
    </w:tbl>
    <w:p w14:paraId="29A85070" w14:textId="77777777" w:rsidR="004219E8" w:rsidRDefault="004219E8" w:rsidP="00EE06B7">
      <w:pPr>
        <w:spacing w:line="360" w:lineRule="auto"/>
        <w:jc w:val="both"/>
        <w:rPr>
          <w:rFonts w:ascii="Arial" w:hAnsi="Arial" w:cs="Arial"/>
          <w:bCs/>
          <w:color w:val="000000"/>
          <w:sz w:val="20"/>
        </w:rPr>
      </w:pPr>
    </w:p>
    <w:p w14:paraId="2DA6014F" w14:textId="77777777" w:rsidR="008C529B" w:rsidRPr="00C1452A" w:rsidRDefault="008C529B" w:rsidP="00664746">
      <w:pPr>
        <w:spacing w:line="360" w:lineRule="auto"/>
        <w:jc w:val="both"/>
        <w:rPr>
          <w:rFonts w:ascii="Arial" w:hAnsi="Arial" w:cs="Arial"/>
          <w:bCs/>
          <w:color w:val="000000"/>
          <w:sz w:val="20"/>
        </w:rPr>
      </w:pPr>
    </w:p>
    <w:p w14:paraId="4F33F4F1" w14:textId="77777777" w:rsidR="00865C5E" w:rsidRPr="00C1452A" w:rsidRDefault="00865C5E" w:rsidP="00664746">
      <w:pPr>
        <w:spacing w:line="360" w:lineRule="auto"/>
        <w:jc w:val="center"/>
        <w:rPr>
          <w:rFonts w:ascii="Arial" w:hAnsi="Arial"/>
          <w:sz w:val="20"/>
        </w:rPr>
      </w:pPr>
      <w:r w:rsidRPr="00C1452A">
        <w:rPr>
          <w:rFonts w:ascii="Arial" w:hAnsi="Arial"/>
          <w:sz w:val="20"/>
        </w:rPr>
        <w:t>* * *</w:t>
      </w:r>
    </w:p>
    <w:p w14:paraId="11DAB5D2" w14:textId="12AE1E11" w:rsidR="00FF791B" w:rsidRPr="0057446B" w:rsidRDefault="00134105" w:rsidP="0057446B">
      <w:pPr>
        <w:spacing w:line="360" w:lineRule="auto"/>
        <w:jc w:val="center"/>
        <w:rPr>
          <w:rFonts w:ascii="Arial" w:eastAsia="Times New Roman" w:hAnsi="Arial" w:cs="Arial"/>
          <w:sz w:val="20"/>
        </w:rPr>
      </w:pPr>
      <w:r w:rsidRPr="00C1452A">
        <w:rPr>
          <w:rFonts w:ascii="Arial" w:hAnsi="Arial"/>
          <w:sz w:val="20"/>
        </w:rPr>
        <w:t>Diese Presseinformation samt Bildern finden Sie auch im Internet unter</w:t>
      </w:r>
      <w:r w:rsidR="009F0629" w:rsidRPr="00C1452A">
        <w:rPr>
          <w:rFonts w:ascii="Arial" w:hAnsi="Arial"/>
          <w:sz w:val="20"/>
        </w:rPr>
        <w:t xml:space="preserve">  </w:t>
      </w:r>
      <w:hyperlink r:id="rId8" w:history="1">
        <w:r w:rsidR="009F0629" w:rsidRPr="00C1452A">
          <w:rPr>
            <w:rStyle w:val="Hyperlink"/>
            <w:rFonts w:ascii="Arial" w:eastAsia="Times New Roman" w:hAnsi="Arial" w:cs="Arial"/>
            <w:sz w:val="20"/>
          </w:rPr>
          <w:t>www.metabo.com/de/de/info/aktuell/presse</w:t>
        </w:r>
      </w:hyperlink>
      <w:r w:rsidR="009F0629" w:rsidRPr="00C1452A">
        <w:rPr>
          <w:rFonts w:ascii="Arial" w:hAnsi="Arial"/>
          <w:sz w:val="20"/>
        </w:rPr>
        <w:t xml:space="preserve"> und</w:t>
      </w:r>
      <w:r w:rsidR="009F0629" w:rsidRPr="00C1452A">
        <w:rPr>
          <w:rFonts w:ascii="Arial" w:eastAsia="Times New Roman" w:hAnsi="Arial" w:cs="Arial"/>
          <w:sz w:val="20"/>
        </w:rPr>
        <w:t xml:space="preserve"> </w:t>
      </w:r>
      <w:r w:rsidR="009F0629" w:rsidRPr="00C1452A">
        <w:rPr>
          <w:rFonts w:ascii="Arial" w:eastAsia="Times New Roman" w:hAnsi="Arial" w:cs="Arial"/>
          <w:sz w:val="20"/>
        </w:rPr>
        <w:br/>
      </w:r>
      <w:hyperlink r:id="rId9" w:history="1">
        <w:r w:rsidR="00EF4D3E" w:rsidRPr="00C1452A">
          <w:rPr>
            <w:rStyle w:val="Hyperlink"/>
            <w:rFonts w:ascii="Arial" w:hAnsi="Arial"/>
            <w:sz w:val="20"/>
          </w:rPr>
          <w:t>www.cc-stuttgart.de/presseportal</w:t>
        </w:r>
      </w:hyperlink>
      <w:r w:rsidR="00EF4D3E" w:rsidRPr="00C1452A">
        <w:rPr>
          <w:rFonts w:ascii="Arial" w:hAnsi="Arial" w:cs="Arial"/>
          <w:color w:val="000000"/>
          <w:sz w:val="20"/>
        </w:rPr>
        <w:t xml:space="preserve"> </w:t>
      </w:r>
    </w:p>
    <w:p w14:paraId="6462A396" w14:textId="4ED95BCA" w:rsidR="00FF791B" w:rsidRDefault="009B0C86" w:rsidP="00664746">
      <w:pPr>
        <w:spacing w:line="360" w:lineRule="auto"/>
        <w:rPr>
          <w:rFonts w:ascii="Arial" w:hAnsi="Arial"/>
          <w:sz w:val="20"/>
        </w:rPr>
      </w:pPr>
      <w:r>
        <w:rPr>
          <w:noProof/>
        </w:rPr>
        <w:lastRenderedPageBreak/>
        <w:drawing>
          <wp:inline distT="0" distB="0" distL="0" distR="0" wp14:anchorId="41A961E5" wp14:editId="749C8F81">
            <wp:extent cx="4519295" cy="2647315"/>
            <wp:effectExtent l="0" t="0" r="0" b="635"/>
            <wp:docPr id="5" name="Grafik 5" descr="Ein Bild, das elektrische Sä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elektrische Säg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19295" cy="2647315"/>
                    </a:xfrm>
                    <a:prstGeom prst="rect">
                      <a:avLst/>
                    </a:prstGeom>
                    <a:noFill/>
                    <a:ln>
                      <a:noFill/>
                    </a:ln>
                  </pic:spPr>
                </pic:pic>
              </a:graphicData>
            </a:graphic>
          </wp:inline>
        </w:drawing>
      </w:r>
    </w:p>
    <w:p w14:paraId="0C338FC5" w14:textId="77777777" w:rsidR="005F4FB3" w:rsidRDefault="005F4FB3" w:rsidP="00664746">
      <w:pPr>
        <w:tabs>
          <w:tab w:val="right" w:pos="6379"/>
        </w:tabs>
        <w:spacing w:line="360" w:lineRule="auto"/>
        <w:rPr>
          <w:rFonts w:ascii="Arial" w:hAnsi="Arial"/>
          <w:sz w:val="20"/>
        </w:rPr>
      </w:pPr>
    </w:p>
    <w:p w14:paraId="1139B8D5" w14:textId="6DB079B8" w:rsidR="00ED5E93" w:rsidRPr="009B0C86" w:rsidRDefault="00EA728C" w:rsidP="00664746">
      <w:pPr>
        <w:tabs>
          <w:tab w:val="right" w:pos="6379"/>
        </w:tabs>
        <w:spacing w:line="360" w:lineRule="auto"/>
        <w:rPr>
          <w:rFonts w:ascii="Arial" w:hAnsi="Arial"/>
          <w:sz w:val="20"/>
        </w:rPr>
      </w:pPr>
      <w:r>
        <w:rPr>
          <w:rFonts w:ascii="Arial" w:hAnsi="Arial"/>
          <w:sz w:val="20"/>
        </w:rPr>
        <w:t xml:space="preserve">Handlich: </w:t>
      </w:r>
      <w:r w:rsidR="009B0C86">
        <w:rPr>
          <w:rFonts w:ascii="Arial" w:hAnsi="Arial"/>
          <w:sz w:val="20"/>
        </w:rPr>
        <w:t xml:space="preserve">Die </w:t>
      </w:r>
      <w:r w:rsidR="00470FFB">
        <w:rPr>
          <w:rFonts w:ascii="Arial" w:hAnsi="Arial"/>
          <w:sz w:val="20"/>
        </w:rPr>
        <w:t xml:space="preserve">kompakte </w:t>
      </w:r>
      <w:r w:rsidR="009B0C86">
        <w:rPr>
          <w:rFonts w:ascii="Arial" w:hAnsi="Arial"/>
          <w:sz w:val="20"/>
        </w:rPr>
        <w:t>MS 18 LTX 15 ist ideal für den Rückschnitt von Bäumen</w:t>
      </w:r>
      <w:r w:rsidR="006716E0">
        <w:rPr>
          <w:rFonts w:ascii="Arial" w:hAnsi="Arial"/>
          <w:sz w:val="20"/>
        </w:rPr>
        <w:t xml:space="preserve"> und </w:t>
      </w:r>
      <w:r w:rsidR="009B0C86">
        <w:rPr>
          <w:rFonts w:ascii="Arial" w:hAnsi="Arial"/>
          <w:sz w:val="20"/>
        </w:rPr>
        <w:t xml:space="preserve">Sträuchern </w:t>
      </w:r>
      <w:r w:rsidR="006716E0">
        <w:rPr>
          <w:rFonts w:ascii="Arial" w:hAnsi="Arial"/>
          <w:sz w:val="20"/>
        </w:rPr>
        <w:t xml:space="preserve">sowie für </w:t>
      </w:r>
      <w:r w:rsidR="00470FFB">
        <w:rPr>
          <w:rFonts w:ascii="Arial" w:hAnsi="Arial"/>
          <w:sz w:val="20"/>
        </w:rPr>
        <w:t>Grünschnittarbeiten.</w:t>
      </w:r>
      <w:r w:rsidR="009B0C86">
        <w:rPr>
          <w:rFonts w:ascii="Arial" w:hAnsi="Arial"/>
          <w:sz w:val="20"/>
        </w:rPr>
        <w:t xml:space="preserve"> </w:t>
      </w:r>
      <w:r w:rsidR="00AD704E" w:rsidRPr="00C1452A">
        <w:rPr>
          <w:rStyle w:val="Fett"/>
        </w:rPr>
        <w:t>Foto</w:t>
      </w:r>
      <w:r w:rsidR="00ED5E93" w:rsidRPr="00C1452A">
        <w:rPr>
          <w:rStyle w:val="Fett"/>
        </w:rPr>
        <w:t>: Metabo</w:t>
      </w:r>
    </w:p>
    <w:p w14:paraId="7FAA602F" w14:textId="34EA36B6" w:rsidR="00795A16" w:rsidRDefault="00795A16" w:rsidP="00291E34">
      <w:pPr>
        <w:tabs>
          <w:tab w:val="right" w:pos="6379"/>
        </w:tabs>
        <w:spacing w:line="360" w:lineRule="auto"/>
        <w:rPr>
          <w:rFonts w:ascii="Arial" w:hAnsi="Arial"/>
          <w:sz w:val="20"/>
        </w:rPr>
      </w:pPr>
    </w:p>
    <w:p w14:paraId="1841A396" w14:textId="0E733500" w:rsidR="00362AF6" w:rsidRPr="00291E34" w:rsidRDefault="009B0C86" w:rsidP="00291E34">
      <w:pPr>
        <w:tabs>
          <w:tab w:val="right" w:pos="6379"/>
        </w:tabs>
        <w:spacing w:line="360" w:lineRule="auto"/>
        <w:rPr>
          <w:rFonts w:ascii="Arial" w:hAnsi="Arial"/>
          <w:sz w:val="20"/>
        </w:rPr>
      </w:pPr>
      <w:r>
        <w:rPr>
          <w:noProof/>
        </w:rPr>
        <w:drawing>
          <wp:inline distT="0" distB="0" distL="0" distR="0" wp14:anchorId="5C23968B" wp14:editId="2DC570F3">
            <wp:extent cx="4519295" cy="3014345"/>
            <wp:effectExtent l="0" t="0" r="0" b="0"/>
            <wp:docPr id="6" name="Grafik 6" descr="Ein Bild, das Gebäude,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Gebäude, Person, drauße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19295" cy="3014345"/>
                    </a:xfrm>
                    <a:prstGeom prst="rect">
                      <a:avLst/>
                    </a:prstGeom>
                    <a:noFill/>
                    <a:ln>
                      <a:noFill/>
                    </a:ln>
                  </pic:spPr>
                </pic:pic>
              </a:graphicData>
            </a:graphic>
          </wp:inline>
        </w:drawing>
      </w:r>
    </w:p>
    <w:p w14:paraId="0CA2AFAB" w14:textId="791A2F22" w:rsidR="001A3DFD" w:rsidRPr="0057446B" w:rsidRDefault="00EA728C" w:rsidP="0057446B">
      <w:pPr>
        <w:spacing w:line="360" w:lineRule="auto"/>
        <w:jc w:val="both"/>
        <w:rPr>
          <w:rStyle w:val="Fett"/>
          <w:rFonts w:cs="Times New Roman"/>
          <w:b w:val="0"/>
          <w:bCs w:val="0"/>
        </w:rPr>
      </w:pPr>
      <w:r>
        <w:rPr>
          <w:rFonts w:ascii="Arial" w:hAnsi="Arial"/>
          <w:sz w:val="20"/>
        </w:rPr>
        <w:t>Sicher</w:t>
      </w:r>
      <w:r w:rsidR="009B0C86">
        <w:rPr>
          <w:rFonts w:ascii="Arial" w:hAnsi="Arial"/>
          <w:sz w:val="20"/>
        </w:rPr>
        <w:t>:</w:t>
      </w:r>
      <w:r>
        <w:rPr>
          <w:rFonts w:ascii="Arial" w:hAnsi="Arial"/>
          <w:sz w:val="20"/>
        </w:rPr>
        <w:t xml:space="preserve"> Durch die Schutzhaube, den Griffschutz und den Sicherheitsschalter gegen unbeabsichtigtes Starten ist sie besonders sicher</w:t>
      </w:r>
      <w:r w:rsidR="005649B9">
        <w:rPr>
          <w:rFonts w:ascii="Arial" w:hAnsi="Arial"/>
          <w:sz w:val="20"/>
        </w:rPr>
        <w:t>.</w:t>
      </w:r>
      <w:r w:rsidR="009B0C86">
        <w:rPr>
          <w:rFonts w:ascii="Arial" w:hAnsi="Arial"/>
          <w:sz w:val="20"/>
        </w:rPr>
        <w:t xml:space="preserve"> Mit einer Akkuladung </w:t>
      </w:r>
      <w:r>
        <w:rPr>
          <w:rFonts w:ascii="Arial" w:hAnsi="Arial"/>
          <w:sz w:val="20"/>
        </w:rPr>
        <w:t xml:space="preserve">(18 V / 2,0 Ah) </w:t>
      </w:r>
      <w:r w:rsidR="009B0C86">
        <w:rPr>
          <w:rFonts w:ascii="Arial" w:hAnsi="Arial"/>
          <w:sz w:val="20"/>
        </w:rPr>
        <w:t xml:space="preserve">schafft die MS 18 LTX 15 bis zu 60 Schnitte in Hartholz mit 80 Millimetern Durchmesser. </w:t>
      </w:r>
      <w:r w:rsidR="00DC4AB6" w:rsidRPr="00C1452A">
        <w:rPr>
          <w:rStyle w:val="Fett"/>
        </w:rPr>
        <w:t>Foto: Metabo</w:t>
      </w:r>
    </w:p>
    <w:p w14:paraId="5108AEBD" w14:textId="4EB8353C" w:rsidR="001A3DFD" w:rsidRDefault="001A3DFD" w:rsidP="001A3DFD">
      <w:pPr>
        <w:spacing w:line="360" w:lineRule="auto"/>
        <w:jc w:val="both"/>
        <w:rPr>
          <w:rFonts w:ascii="Arial" w:hAnsi="Arial" w:cs="Arial"/>
          <w:bCs/>
          <w:color w:val="000000"/>
          <w:sz w:val="20"/>
        </w:rPr>
      </w:pPr>
    </w:p>
    <w:p w14:paraId="759DB60C" w14:textId="67651F06" w:rsidR="004946D0" w:rsidRPr="00C1452A" w:rsidRDefault="009B0C86" w:rsidP="00664746">
      <w:pPr>
        <w:tabs>
          <w:tab w:val="right" w:pos="6379"/>
        </w:tabs>
        <w:spacing w:line="360" w:lineRule="auto"/>
        <w:rPr>
          <w:rFonts w:ascii="Arial" w:hAnsi="Arial"/>
          <w:sz w:val="20"/>
        </w:rPr>
      </w:pPr>
      <w:r>
        <w:rPr>
          <w:noProof/>
        </w:rPr>
        <w:lastRenderedPageBreak/>
        <w:drawing>
          <wp:inline distT="0" distB="0" distL="0" distR="0" wp14:anchorId="468405CB" wp14:editId="090FA72E">
            <wp:extent cx="4519295" cy="3014345"/>
            <wp:effectExtent l="0" t="0" r="0" b="0"/>
            <wp:docPr id="7" name="Grafik 7" descr="Ein Bild, das draußen, Gras, Baum, Pflanz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außen, Gras, Baum, Pflanz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19295" cy="3014345"/>
                    </a:xfrm>
                    <a:prstGeom prst="rect">
                      <a:avLst/>
                    </a:prstGeom>
                    <a:noFill/>
                    <a:ln>
                      <a:noFill/>
                    </a:ln>
                  </pic:spPr>
                </pic:pic>
              </a:graphicData>
            </a:graphic>
          </wp:inline>
        </w:drawing>
      </w:r>
    </w:p>
    <w:p w14:paraId="3FC45E51" w14:textId="2DCB78A8" w:rsidR="00543BC2" w:rsidRPr="002D4F46" w:rsidRDefault="00E56DB6" w:rsidP="00664746">
      <w:pPr>
        <w:tabs>
          <w:tab w:val="right" w:pos="6379"/>
        </w:tabs>
        <w:spacing w:line="360" w:lineRule="auto"/>
        <w:rPr>
          <w:rFonts w:ascii="Arial" w:hAnsi="Arial"/>
          <w:b/>
          <w:sz w:val="20"/>
        </w:rPr>
      </w:pPr>
      <w:r w:rsidRPr="00433F6B">
        <w:rPr>
          <w:rFonts w:ascii="Arial" w:hAnsi="Arial"/>
          <w:sz w:val="20"/>
        </w:rPr>
        <w:t>Vielseitig</w:t>
      </w:r>
      <w:r w:rsidR="00FA2DB2">
        <w:rPr>
          <w:rFonts w:ascii="Arial" w:hAnsi="Arial"/>
          <w:sz w:val="20"/>
        </w:rPr>
        <w:t>: M</w:t>
      </w:r>
      <w:r w:rsidR="009B0C86">
        <w:rPr>
          <w:rFonts w:ascii="Arial" w:hAnsi="Arial"/>
          <w:sz w:val="20"/>
        </w:rPr>
        <w:t xml:space="preserve">it dem </w:t>
      </w:r>
      <w:r w:rsidR="006716E0">
        <w:rPr>
          <w:rFonts w:ascii="Arial" w:hAnsi="Arial"/>
          <w:sz w:val="20"/>
        </w:rPr>
        <w:t xml:space="preserve">optional erhältlichen </w:t>
      </w:r>
      <w:r w:rsidR="009B0C86">
        <w:rPr>
          <w:rFonts w:ascii="Arial" w:hAnsi="Arial"/>
          <w:sz w:val="20"/>
        </w:rPr>
        <w:t>Teleskopstab MS können Anwender die neue Akku-Gehölzsäge</w:t>
      </w:r>
      <w:r w:rsidR="00FA2DB2">
        <w:rPr>
          <w:rFonts w:ascii="Arial" w:hAnsi="Arial"/>
          <w:sz w:val="20"/>
        </w:rPr>
        <w:t xml:space="preserve"> in Sekundenschnelle</w:t>
      </w:r>
      <w:r w:rsidR="009B0C86">
        <w:rPr>
          <w:rFonts w:ascii="Arial" w:hAnsi="Arial"/>
          <w:sz w:val="20"/>
        </w:rPr>
        <w:t xml:space="preserve"> </w:t>
      </w:r>
      <w:r w:rsidR="00DA0A30">
        <w:rPr>
          <w:rFonts w:ascii="Arial" w:hAnsi="Arial"/>
          <w:sz w:val="20"/>
        </w:rPr>
        <w:t>wie ein</w:t>
      </w:r>
      <w:r w:rsidR="005649B9">
        <w:rPr>
          <w:rFonts w:ascii="Arial" w:hAnsi="Arial"/>
          <w:sz w:val="20"/>
        </w:rPr>
        <w:t>en</w:t>
      </w:r>
      <w:r w:rsidR="00FA2DB2">
        <w:rPr>
          <w:rFonts w:ascii="Arial" w:hAnsi="Arial"/>
          <w:sz w:val="20"/>
        </w:rPr>
        <w:t xml:space="preserve"> </w:t>
      </w:r>
      <w:r w:rsidR="009B0C86">
        <w:rPr>
          <w:rFonts w:ascii="Arial" w:hAnsi="Arial"/>
          <w:sz w:val="20"/>
        </w:rPr>
        <w:t xml:space="preserve">Hochentaster verwenden. </w:t>
      </w:r>
      <w:r w:rsidR="002D4F46" w:rsidRPr="002D4F46">
        <w:rPr>
          <w:rFonts w:ascii="Arial" w:hAnsi="Arial"/>
          <w:b/>
          <w:sz w:val="20"/>
        </w:rPr>
        <w:t>Foto: Metabo</w:t>
      </w:r>
    </w:p>
    <w:p w14:paraId="20091618" w14:textId="77777777" w:rsidR="00543BC2" w:rsidRDefault="00543BC2" w:rsidP="00664746">
      <w:pPr>
        <w:tabs>
          <w:tab w:val="right" w:pos="6379"/>
        </w:tabs>
        <w:spacing w:line="360" w:lineRule="auto"/>
        <w:rPr>
          <w:rStyle w:val="IntensiveHervorhebung"/>
        </w:rPr>
      </w:pPr>
    </w:p>
    <w:p w14:paraId="079B633B" w14:textId="06F27F44" w:rsidR="00AD704E" w:rsidRPr="00C1452A" w:rsidRDefault="00AD704E" w:rsidP="00664746">
      <w:pPr>
        <w:tabs>
          <w:tab w:val="right" w:pos="6379"/>
        </w:tabs>
        <w:spacing w:line="360" w:lineRule="auto"/>
        <w:rPr>
          <w:rStyle w:val="IntensiveHervorhebung"/>
        </w:rPr>
      </w:pPr>
      <w:r w:rsidRPr="00C1452A">
        <w:rPr>
          <w:rStyle w:val="IntensiveHervorhebung"/>
        </w:rPr>
        <w:t>Alle Fotos zur journalis</w:t>
      </w:r>
      <w:r w:rsidR="00664746" w:rsidRPr="00C1452A">
        <w:rPr>
          <w:rStyle w:val="IntensiveHervorhebung"/>
        </w:rPr>
        <w:t>tischen Nutzung mit Nennung</w:t>
      </w:r>
      <w:r w:rsidR="00664746" w:rsidRPr="00C1452A">
        <w:rPr>
          <w:rStyle w:val="IntensiveHervorhebung"/>
        </w:rPr>
        <w:br/>
        <w:t xml:space="preserve">der </w:t>
      </w:r>
      <w:r w:rsidRPr="00C1452A">
        <w:rPr>
          <w:rStyle w:val="IntensiveHervorhebung"/>
        </w:rPr>
        <w:t>Quellenan</w:t>
      </w:r>
      <w:r w:rsidRPr="00C1452A">
        <w:rPr>
          <w:rStyle w:val="IntensiveHervorhebung"/>
        </w:rPr>
        <w:softHyphen/>
        <w:t>gabe zum Abdruck frei.</w:t>
      </w:r>
    </w:p>
    <w:p w14:paraId="6F3A849B" w14:textId="693F56A9" w:rsidR="001C06A9" w:rsidRPr="00C1452A" w:rsidRDefault="001C06A9" w:rsidP="00664746">
      <w:pPr>
        <w:tabs>
          <w:tab w:val="right" w:pos="6379"/>
        </w:tabs>
        <w:spacing w:line="360" w:lineRule="auto"/>
        <w:rPr>
          <w:rStyle w:val="IntensiveHervorhebung"/>
        </w:rPr>
      </w:pPr>
    </w:p>
    <w:p w14:paraId="5CFC479C" w14:textId="77777777" w:rsidR="00EA19BB" w:rsidRDefault="00EA19BB" w:rsidP="001A2958">
      <w:pPr>
        <w:pStyle w:val="Listenabsatz"/>
        <w:tabs>
          <w:tab w:val="right" w:pos="6379"/>
        </w:tabs>
        <w:spacing w:line="360" w:lineRule="auto"/>
        <w:rPr>
          <w:rStyle w:val="IntensiveHervorhebung"/>
          <w:i w:val="0"/>
          <w:iCs/>
        </w:rPr>
      </w:pPr>
    </w:p>
    <w:p w14:paraId="7FCBD2A3" w14:textId="7EE49952" w:rsidR="00623F5D" w:rsidRPr="00C1452A" w:rsidRDefault="00623F5D" w:rsidP="00664746">
      <w:pPr>
        <w:tabs>
          <w:tab w:val="right" w:pos="6379"/>
        </w:tabs>
        <w:spacing w:line="360" w:lineRule="auto"/>
        <w:rPr>
          <w:rStyle w:val="IntensiveHervorhebung"/>
        </w:rPr>
      </w:pPr>
    </w:p>
    <w:p w14:paraId="32FE14A9" w14:textId="3C2B2139" w:rsidR="001C06A9" w:rsidRPr="00C1452A" w:rsidRDefault="001C06A9" w:rsidP="001C06A9">
      <w:pPr>
        <w:pStyle w:val="Zitat"/>
        <w:rPr>
          <w:rFonts w:cs="Arial"/>
        </w:rPr>
      </w:pPr>
      <w:r w:rsidRPr="00C1452A">
        <w:rPr>
          <w:rFonts w:cs="Arial"/>
        </w:rPr>
        <w:t>Über Metabo</w:t>
      </w:r>
    </w:p>
    <w:p w14:paraId="586B7607" w14:textId="59D72D05" w:rsidR="001C06A9" w:rsidRPr="00C1452A" w:rsidRDefault="001C06A9" w:rsidP="001C06A9">
      <w:pPr>
        <w:spacing w:line="360" w:lineRule="auto"/>
        <w:rPr>
          <w:rStyle w:val="Hyperlink"/>
          <w:rFonts w:ascii="Arial" w:hAnsi="Arial" w:cs="Arial"/>
          <w:sz w:val="18"/>
          <w:szCs w:val="18"/>
        </w:rPr>
      </w:pPr>
      <w:r w:rsidRPr="00C1452A">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Kabelfreien Baustelle zur Wirklichkeit gemacht. Die LiHD-Technologie ist zudem die Basis des Akku-Systems CAS (Cordless Alliance System), das Maschinen und Elektrowerkzeuge verschiedener, branchenspezifischer Hersteller umfasst. 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die internationale Präsenz. </w:t>
      </w:r>
      <w:r w:rsidRPr="00C1452A">
        <w:rPr>
          <w:rFonts w:ascii="Arial" w:hAnsi="Arial" w:cs="Arial"/>
          <w:color w:val="000000"/>
          <w:sz w:val="18"/>
          <w:szCs w:val="18"/>
        </w:rPr>
        <w:lastRenderedPageBreak/>
        <w:t xml:space="preserve">Weltweit arbeiten rund 2.000 Menschen für Metabo. </w:t>
      </w:r>
      <w:r w:rsidR="00085AAB" w:rsidRPr="00C1452A">
        <w:rPr>
          <w:rFonts w:ascii="Arial" w:hAnsi="Arial" w:cs="Arial"/>
          <w:color w:val="000000"/>
          <w:sz w:val="18"/>
          <w:szCs w:val="18"/>
        </w:rPr>
        <w:t>Sie haben im Ges</w:t>
      </w:r>
      <w:r w:rsidR="003E67D7" w:rsidRPr="00C1452A">
        <w:rPr>
          <w:rFonts w:ascii="Arial" w:hAnsi="Arial" w:cs="Arial"/>
          <w:color w:val="000000"/>
          <w:sz w:val="18"/>
          <w:szCs w:val="18"/>
        </w:rPr>
        <w:t>chäftsjahr 202</w:t>
      </w:r>
      <w:r w:rsidR="003E1E11">
        <w:rPr>
          <w:rFonts w:ascii="Arial" w:hAnsi="Arial" w:cs="Arial"/>
          <w:color w:val="000000"/>
          <w:sz w:val="18"/>
          <w:szCs w:val="18"/>
        </w:rPr>
        <w:t>1</w:t>
      </w:r>
      <w:r w:rsidR="003E67D7" w:rsidRPr="00C1452A">
        <w:rPr>
          <w:rFonts w:ascii="Arial" w:hAnsi="Arial" w:cs="Arial"/>
          <w:color w:val="000000"/>
          <w:sz w:val="18"/>
          <w:szCs w:val="18"/>
        </w:rPr>
        <w:t>/202</w:t>
      </w:r>
      <w:r w:rsidR="003E1E11">
        <w:rPr>
          <w:rFonts w:ascii="Arial" w:hAnsi="Arial" w:cs="Arial"/>
          <w:color w:val="000000"/>
          <w:sz w:val="18"/>
          <w:szCs w:val="18"/>
        </w:rPr>
        <w:t>2</w:t>
      </w:r>
      <w:r w:rsidR="003E67D7" w:rsidRPr="00C1452A">
        <w:rPr>
          <w:rFonts w:ascii="Arial" w:hAnsi="Arial" w:cs="Arial"/>
          <w:color w:val="000000"/>
          <w:sz w:val="18"/>
          <w:szCs w:val="18"/>
        </w:rPr>
        <w:t xml:space="preserve"> (April 202</w:t>
      </w:r>
      <w:r w:rsidR="003E1E11">
        <w:rPr>
          <w:rFonts w:ascii="Arial" w:hAnsi="Arial" w:cs="Arial"/>
          <w:color w:val="000000"/>
          <w:sz w:val="18"/>
          <w:szCs w:val="18"/>
        </w:rPr>
        <w:t>1</w:t>
      </w:r>
      <w:r w:rsidR="00085AAB" w:rsidRPr="00C1452A">
        <w:rPr>
          <w:rFonts w:ascii="Arial" w:hAnsi="Arial" w:cs="Arial"/>
          <w:color w:val="000000"/>
          <w:sz w:val="18"/>
          <w:szCs w:val="18"/>
        </w:rPr>
        <w:t xml:space="preserve"> bis März 2</w:t>
      </w:r>
      <w:r w:rsidR="003E67D7" w:rsidRPr="00C1452A">
        <w:rPr>
          <w:rFonts w:ascii="Arial" w:hAnsi="Arial" w:cs="Arial"/>
          <w:color w:val="000000"/>
          <w:sz w:val="18"/>
          <w:szCs w:val="18"/>
        </w:rPr>
        <w:t>02</w:t>
      </w:r>
      <w:r w:rsidR="003E1E11">
        <w:rPr>
          <w:rFonts w:ascii="Arial" w:hAnsi="Arial" w:cs="Arial"/>
          <w:color w:val="000000"/>
          <w:sz w:val="18"/>
          <w:szCs w:val="18"/>
        </w:rPr>
        <w:t>2</w:t>
      </w:r>
      <w:r w:rsidR="004A3E06" w:rsidRPr="00C1452A">
        <w:rPr>
          <w:rFonts w:ascii="Arial" w:hAnsi="Arial" w:cs="Arial"/>
          <w:color w:val="000000"/>
          <w:sz w:val="18"/>
          <w:szCs w:val="18"/>
        </w:rPr>
        <w:t xml:space="preserve">) einen Umsatz von </w:t>
      </w:r>
      <w:r w:rsidR="003E1E11">
        <w:rPr>
          <w:rFonts w:ascii="Arial" w:hAnsi="Arial" w:cs="Arial"/>
          <w:color w:val="000000"/>
          <w:sz w:val="18"/>
          <w:szCs w:val="18"/>
        </w:rPr>
        <w:t>638</w:t>
      </w:r>
      <w:r w:rsidR="00085AAB" w:rsidRPr="00C1452A">
        <w:rPr>
          <w:rFonts w:ascii="Arial" w:hAnsi="Arial" w:cs="Arial"/>
          <w:color w:val="000000"/>
          <w:sz w:val="18"/>
          <w:szCs w:val="18"/>
        </w:rPr>
        <w:t xml:space="preserve"> Millionen Euro erwirtschaftet. </w:t>
      </w:r>
      <w:r w:rsidRPr="00C1452A">
        <w:rPr>
          <w:rFonts w:ascii="Arial" w:hAnsi="Arial" w:cs="Arial"/>
          <w:color w:val="000000"/>
          <w:sz w:val="18"/>
          <w:szCs w:val="18"/>
        </w:rPr>
        <w:t xml:space="preserve">Mehr über das Unternehmen Metabo und seine Produkte unter </w:t>
      </w:r>
      <w:hyperlink r:id="rId13" w:history="1">
        <w:r w:rsidRPr="00C1452A">
          <w:rPr>
            <w:rStyle w:val="Hyperlink"/>
            <w:rFonts w:ascii="Arial" w:hAnsi="Arial" w:cs="Arial"/>
            <w:sz w:val="18"/>
            <w:szCs w:val="18"/>
          </w:rPr>
          <w:t>www.metabo.com</w:t>
        </w:r>
      </w:hyperlink>
      <w:r w:rsidRPr="00C1452A">
        <w:rPr>
          <w:rStyle w:val="Hyperlink"/>
          <w:rFonts w:ascii="Arial" w:hAnsi="Arial" w:cs="Arial"/>
          <w:sz w:val="18"/>
          <w:szCs w:val="18"/>
        </w:rPr>
        <w:t xml:space="preserve">. </w:t>
      </w:r>
    </w:p>
    <w:p w14:paraId="40045856" w14:textId="01BDA8F2" w:rsidR="003E6106" w:rsidRPr="00C1452A" w:rsidRDefault="003E6106" w:rsidP="001C06A9">
      <w:pPr>
        <w:spacing w:line="360" w:lineRule="auto"/>
        <w:rPr>
          <w:rStyle w:val="Hyperlink"/>
          <w:rFonts w:ascii="Arial" w:hAnsi="Arial" w:cs="Arial"/>
          <w:sz w:val="18"/>
          <w:szCs w:val="18"/>
        </w:rPr>
      </w:pPr>
    </w:p>
    <w:p w14:paraId="4C669931" w14:textId="77777777" w:rsidR="00DE7AD4" w:rsidRPr="00C1452A" w:rsidRDefault="00DE7AD4" w:rsidP="00DE7AD4">
      <w:pPr>
        <w:pStyle w:val="Zitat"/>
        <w:rPr>
          <w:rFonts w:cs="Arial"/>
        </w:rPr>
      </w:pPr>
      <w:r w:rsidRPr="00C1452A">
        <w:rPr>
          <w:rFonts w:cs="Arial"/>
        </w:rPr>
        <w:t>Über CAS</w:t>
      </w:r>
    </w:p>
    <w:p w14:paraId="6CF19733" w14:textId="7F232008" w:rsidR="007D482A" w:rsidRDefault="007D482A" w:rsidP="007D482A">
      <w:pPr>
        <w:spacing w:line="360" w:lineRule="auto"/>
        <w:rPr>
          <w:rFonts w:ascii="Arial" w:hAnsi="Arial" w:cs="Arial"/>
          <w:color w:val="000000"/>
          <w:sz w:val="18"/>
          <w:szCs w:val="18"/>
        </w:rPr>
      </w:pPr>
      <w:r>
        <w:rPr>
          <w:rFonts w:ascii="Arial" w:hAnsi="Arial" w:cs="Arial"/>
          <w:color w:val="000000"/>
          <w:sz w:val="18"/>
          <w:szCs w:val="18"/>
        </w:rPr>
        <w:t>CAS (</w:t>
      </w:r>
      <w:r w:rsidRPr="006C2F64">
        <w:rPr>
          <w:rFonts w:ascii="Arial" w:hAnsi="Arial" w:cs="Arial"/>
          <w:color w:val="000000"/>
          <w:sz w:val="18"/>
          <w:szCs w:val="18"/>
        </w:rPr>
        <w:t>Cordless Alliance System</w:t>
      </w:r>
      <w:r>
        <w:rPr>
          <w:rFonts w:ascii="Arial" w:hAnsi="Arial" w:cs="Arial"/>
          <w:color w:val="000000"/>
          <w:sz w:val="18"/>
          <w:szCs w:val="18"/>
        </w:rPr>
        <w:t xml:space="preserve">) </w:t>
      </w:r>
      <w:r w:rsidRPr="006C2F64">
        <w:rPr>
          <w:rFonts w:ascii="Arial" w:hAnsi="Arial" w:cs="Arial"/>
          <w:color w:val="000000"/>
          <w:sz w:val="18"/>
          <w:szCs w:val="18"/>
        </w:rPr>
        <w:t xml:space="preserve">ist </w:t>
      </w:r>
      <w:r>
        <w:rPr>
          <w:rFonts w:ascii="Arial" w:hAnsi="Arial" w:cs="Arial"/>
          <w:color w:val="000000"/>
          <w:sz w:val="18"/>
          <w:szCs w:val="18"/>
        </w:rPr>
        <w:t>eine von dem Nürtinger Elektrowerkzeug-Hersteller Metabo initiierte, markenübergreifende Akku-Allianz. CAS ging im Sommer 2018 mit neun Elektrowerkzeug- und Maschinen-Herstellern aus verschiedenen Bereichen an den Start</w:t>
      </w:r>
      <w:r w:rsidRPr="007B12AF">
        <w:rPr>
          <w:rFonts w:ascii="Arial" w:hAnsi="Arial" w:cs="Arial"/>
          <w:color w:val="000000"/>
          <w:sz w:val="18"/>
          <w:szCs w:val="18"/>
        </w:rPr>
        <w:t xml:space="preserve">. Aktuell sind die Unternehmen Metabo, Rothenberger, Mafell, Eisenblätter, Collomix, </w:t>
      </w:r>
      <w:r w:rsidR="00F23DCD" w:rsidRPr="007B12AF">
        <w:rPr>
          <w:rFonts w:ascii="Arial" w:hAnsi="Arial" w:cs="Arial"/>
          <w:color w:val="000000"/>
          <w:sz w:val="18"/>
          <w:szCs w:val="18"/>
        </w:rPr>
        <w:t>Haag</w:t>
      </w:r>
      <w:r w:rsidRPr="007B12AF">
        <w:rPr>
          <w:rFonts w:ascii="Arial" w:hAnsi="Arial" w:cs="Arial"/>
          <w:color w:val="000000"/>
          <w:sz w:val="18"/>
          <w:szCs w:val="18"/>
        </w:rPr>
        <w:t>, Electrostar (Starmix), Eibenstock, Steinel, Rokamat, Elried/edding, Birchmeier, fischer, Prebena, Cembre, Pressfit, Jöst abrasives</w:t>
      </w:r>
      <w:r>
        <w:rPr>
          <w:rFonts w:ascii="Arial" w:hAnsi="Arial" w:cs="Arial"/>
          <w:color w:val="000000"/>
          <w:sz w:val="18"/>
          <w:szCs w:val="18"/>
        </w:rPr>
        <w:t xml:space="preserve">, Gesipa, Trumpf, </w:t>
      </w:r>
      <w:r w:rsidRPr="007B12AF">
        <w:rPr>
          <w:rFonts w:ascii="Arial" w:hAnsi="Arial" w:cs="Arial"/>
          <w:color w:val="000000"/>
          <w:sz w:val="18"/>
          <w:szCs w:val="18"/>
        </w:rPr>
        <w:t>Monti</w:t>
      </w:r>
      <w:r>
        <w:rPr>
          <w:rFonts w:ascii="Arial" w:hAnsi="Arial" w:cs="Arial"/>
          <w:color w:val="000000"/>
          <w:sz w:val="18"/>
          <w:szCs w:val="18"/>
        </w:rPr>
        <w:t>,</w:t>
      </w:r>
      <w:r w:rsidRPr="007B12AF">
        <w:rPr>
          <w:rFonts w:ascii="Arial" w:hAnsi="Arial" w:cs="Arial"/>
          <w:color w:val="000000"/>
          <w:sz w:val="18"/>
          <w:szCs w:val="18"/>
        </w:rPr>
        <w:t xml:space="preserve"> </w:t>
      </w:r>
      <w:r>
        <w:rPr>
          <w:rFonts w:ascii="Arial" w:hAnsi="Arial" w:cs="Arial"/>
          <w:color w:val="000000"/>
          <w:sz w:val="18"/>
          <w:szCs w:val="18"/>
        </w:rPr>
        <w:t xml:space="preserve">Baier, Scangrip, Cemo, ITH Schraubtechnik, </w:t>
      </w:r>
      <w:r w:rsidRPr="002C6C6E">
        <w:rPr>
          <w:rFonts w:ascii="Arial" w:hAnsi="Arial" w:cs="Arial"/>
          <w:color w:val="000000"/>
          <w:sz w:val="18"/>
          <w:szCs w:val="18"/>
        </w:rPr>
        <w:t>Spewe, Lamello, Promotech, Rico, Virax, Engelbert Strauss</w:t>
      </w:r>
      <w:r>
        <w:rPr>
          <w:rFonts w:ascii="Arial" w:hAnsi="Arial" w:cs="Arial"/>
          <w:color w:val="000000"/>
          <w:sz w:val="18"/>
          <w:szCs w:val="18"/>
        </w:rPr>
        <w:t xml:space="preserve">, </w:t>
      </w:r>
      <w:r w:rsidRPr="002C6C6E">
        <w:rPr>
          <w:rFonts w:ascii="Arial" w:hAnsi="Arial" w:cs="Arial"/>
          <w:color w:val="000000"/>
          <w:sz w:val="18"/>
          <w:szCs w:val="18"/>
        </w:rPr>
        <w:t>HellermannTyton</w:t>
      </w:r>
      <w:r w:rsidR="00F96C5D">
        <w:rPr>
          <w:rFonts w:ascii="Arial" w:hAnsi="Arial" w:cs="Arial"/>
          <w:color w:val="000000"/>
          <w:sz w:val="18"/>
          <w:szCs w:val="18"/>
        </w:rPr>
        <w:t>,</w:t>
      </w:r>
      <w:r w:rsidRPr="002C6C6E">
        <w:rPr>
          <w:rFonts w:ascii="Arial" w:hAnsi="Arial" w:cs="Arial"/>
          <w:color w:val="000000"/>
          <w:sz w:val="18"/>
          <w:szCs w:val="18"/>
        </w:rPr>
        <w:t xml:space="preserve"> </w:t>
      </w:r>
      <w:r>
        <w:rPr>
          <w:rFonts w:ascii="Arial" w:hAnsi="Arial" w:cs="Arial"/>
          <w:color w:val="000000"/>
          <w:sz w:val="18"/>
          <w:szCs w:val="18"/>
        </w:rPr>
        <w:t>Jepson Power</w:t>
      </w:r>
      <w:r w:rsidR="003E1E11">
        <w:rPr>
          <w:rFonts w:ascii="Arial" w:hAnsi="Arial" w:cs="Arial"/>
          <w:color w:val="000000"/>
          <w:sz w:val="18"/>
          <w:szCs w:val="18"/>
        </w:rPr>
        <w:t xml:space="preserve">, </w:t>
      </w:r>
      <w:r w:rsidR="00F96C5D">
        <w:rPr>
          <w:rFonts w:ascii="Arial" w:hAnsi="Arial" w:cs="Arial"/>
          <w:color w:val="000000"/>
          <w:sz w:val="18"/>
          <w:szCs w:val="18"/>
        </w:rPr>
        <w:t>Holmatro</w:t>
      </w:r>
      <w:r w:rsidR="0008325B">
        <w:rPr>
          <w:rFonts w:ascii="Arial" w:hAnsi="Arial" w:cs="Arial"/>
          <w:color w:val="000000"/>
          <w:sz w:val="18"/>
          <w:szCs w:val="18"/>
        </w:rPr>
        <w:t xml:space="preserve">, </w:t>
      </w:r>
      <w:r w:rsidR="003E1E11">
        <w:rPr>
          <w:rFonts w:ascii="Arial" w:hAnsi="Arial" w:cs="Arial"/>
          <w:color w:val="000000"/>
          <w:sz w:val="18"/>
          <w:szCs w:val="18"/>
        </w:rPr>
        <w:t>Rubi</w:t>
      </w:r>
      <w:r w:rsidR="00C662B4">
        <w:rPr>
          <w:rFonts w:ascii="Arial" w:hAnsi="Arial" w:cs="Arial"/>
          <w:color w:val="000000"/>
          <w:sz w:val="18"/>
          <w:szCs w:val="18"/>
        </w:rPr>
        <w:t xml:space="preserve">, </w:t>
      </w:r>
      <w:r w:rsidR="0008325B">
        <w:rPr>
          <w:rFonts w:ascii="Arial" w:hAnsi="Arial" w:cs="Arial"/>
          <w:color w:val="000000"/>
          <w:sz w:val="18"/>
          <w:szCs w:val="18"/>
        </w:rPr>
        <w:t>Lievers</w:t>
      </w:r>
      <w:r w:rsidR="00C662B4">
        <w:rPr>
          <w:rFonts w:ascii="Arial" w:hAnsi="Arial" w:cs="Arial"/>
          <w:color w:val="000000"/>
          <w:sz w:val="18"/>
          <w:szCs w:val="18"/>
        </w:rPr>
        <w:t>, Novus Dahle und Cleanfix</w:t>
      </w:r>
      <w:r w:rsidR="0008325B">
        <w:rPr>
          <w:rFonts w:ascii="Arial" w:hAnsi="Arial" w:cs="Arial"/>
          <w:color w:val="000000"/>
          <w:sz w:val="18"/>
          <w:szCs w:val="18"/>
        </w:rPr>
        <w:t xml:space="preserve"> </w:t>
      </w:r>
      <w:r w:rsidRPr="007B12AF">
        <w:rPr>
          <w:rFonts w:ascii="Arial" w:hAnsi="Arial" w:cs="Arial"/>
          <w:color w:val="000000"/>
          <w:sz w:val="18"/>
          <w:szCs w:val="18"/>
        </w:rPr>
        <w:t>Teil von CAS. I</w:t>
      </w:r>
      <w:r>
        <w:rPr>
          <w:rFonts w:ascii="Arial" w:hAnsi="Arial" w:cs="Arial"/>
          <w:color w:val="000000"/>
          <w:sz w:val="18"/>
          <w:szCs w:val="18"/>
        </w:rPr>
        <w:t xml:space="preserve">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CAS-Marken</w:t>
      </w:r>
      <w:r w:rsidRPr="00BB3224">
        <w:rPr>
          <w:rFonts w:ascii="Arial" w:hAnsi="Arial" w:cs="Arial"/>
          <w:color w:val="000000"/>
          <w:sz w:val="18"/>
          <w:szCs w:val="18"/>
        </w:rPr>
        <w:t xml:space="preserve"> mit einem Akku zu hundert Prozent kompatibel </w:t>
      </w:r>
      <w:r>
        <w:rPr>
          <w:rFonts w:ascii="Arial" w:hAnsi="Arial" w:cs="Arial"/>
          <w:color w:val="000000"/>
          <w:sz w:val="18"/>
          <w:szCs w:val="18"/>
        </w:rPr>
        <w:t xml:space="preserve">und beliebig kombinierbar. Auf Basis der leistungsstarken Metabo LiHD-Akku-Technologie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4"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2D9BD431" w14:textId="77777777" w:rsidR="001C06A9" w:rsidRPr="00C1452A" w:rsidRDefault="001C06A9" w:rsidP="001C06A9">
      <w:pPr>
        <w:rPr>
          <w:rFonts w:ascii="Arial" w:hAnsi="Arial" w:cs="Arial"/>
          <w:sz w:val="18"/>
          <w:szCs w:val="18"/>
        </w:rPr>
      </w:pPr>
    </w:p>
    <w:p w14:paraId="4E2839FC" w14:textId="77777777" w:rsidR="001C06A9" w:rsidRPr="00C1452A" w:rsidRDefault="001C06A9" w:rsidP="001C06A9">
      <w:pPr>
        <w:rPr>
          <w:rFonts w:ascii="Arial" w:hAnsi="Arial" w:cs="Arial"/>
          <w:sz w:val="18"/>
          <w:szCs w:val="18"/>
        </w:rPr>
      </w:pPr>
    </w:p>
    <w:p w14:paraId="2DBFD137" w14:textId="77777777" w:rsidR="00DE7AD4" w:rsidRPr="00C1452A" w:rsidRDefault="00DE7AD4" w:rsidP="001C06A9">
      <w:pPr>
        <w:pStyle w:val="Zitat"/>
        <w:rPr>
          <w:rFonts w:cs="Arial"/>
        </w:rPr>
      </w:pPr>
    </w:p>
    <w:p w14:paraId="78455EBF" w14:textId="052D165E" w:rsidR="001C06A9" w:rsidRPr="00C1452A" w:rsidRDefault="001C06A9" w:rsidP="001C06A9">
      <w:pPr>
        <w:pStyle w:val="Zitat"/>
        <w:rPr>
          <w:rFonts w:cs="Arial"/>
        </w:rPr>
      </w:pPr>
      <w:r w:rsidRPr="00C1452A">
        <w:rPr>
          <w:rFonts w:cs="Arial"/>
        </w:rP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4081"/>
      </w:tblGrid>
      <w:tr w:rsidR="001C06A9" w:rsidRPr="00C1452A" w14:paraId="52B44D83" w14:textId="77777777" w:rsidTr="003B1E66">
        <w:trPr>
          <w:trHeight w:val="1350"/>
        </w:trPr>
        <w:tc>
          <w:tcPr>
            <w:tcW w:w="3085" w:type="dxa"/>
            <w:hideMark/>
          </w:tcPr>
          <w:p w14:paraId="1850BC4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Karin Lang</w:t>
            </w:r>
          </w:p>
          <w:p w14:paraId="6C5493A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Metabowerke GmbH</w:t>
            </w:r>
          </w:p>
          <w:p w14:paraId="03B0C0D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Metabo-Allee 1</w:t>
            </w:r>
          </w:p>
          <w:p w14:paraId="2EE3A07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72622 Nürtingen</w:t>
            </w:r>
          </w:p>
          <w:p w14:paraId="6D8F1E29"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Telefon: +49 (7022) 72-24 97</w:t>
            </w:r>
          </w:p>
          <w:p w14:paraId="2685088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Telefax: +49 (7022) 72-28 24</w:t>
            </w:r>
          </w:p>
          <w:p w14:paraId="58A5D43A" w14:textId="77777777" w:rsidR="001C06A9" w:rsidRPr="00C1452A" w:rsidRDefault="000626CC" w:rsidP="003B1E66">
            <w:pPr>
              <w:pStyle w:val="Kopfzeile"/>
              <w:tabs>
                <w:tab w:val="clear" w:pos="4536"/>
                <w:tab w:val="left" w:pos="2977"/>
                <w:tab w:val="left" w:pos="6974"/>
                <w:tab w:val="right" w:pos="7230"/>
              </w:tabs>
              <w:ind w:left="-105" w:right="27"/>
              <w:rPr>
                <w:rFonts w:ascii="Arial" w:hAnsi="Arial" w:cs="Arial"/>
                <w:sz w:val="18"/>
                <w:szCs w:val="18"/>
              </w:rPr>
            </w:pPr>
            <w:hyperlink r:id="rId15" w:history="1">
              <w:r w:rsidR="001C06A9" w:rsidRPr="00C1452A">
                <w:rPr>
                  <w:rStyle w:val="Hyperlink"/>
                  <w:rFonts w:ascii="Arial" w:hAnsi="Arial" w:cs="Arial"/>
                  <w:sz w:val="18"/>
                  <w:szCs w:val="18"/>
                </w:rPr>
                <w:t>klang@metabo.de</w:t>
              </w:r>
            </w:hyperlink>
          </w:p>
          <w:p w14:paraId="6CCB8817"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p>
        </w:tc>
        <w:tc>
          <w:tcPr>
            <w:tcW w:w="4172" w:type="dxa"/>
            <w:hideMark/>
          </w:tcPr>
          <w:p w14:paraId="5730BE15" w14:textId="349C48B3" w:rsidR="001C06A9" w:rsidRPr="009048F7" w:rsidRDefault="001C06A9" w:rsidP="003B1E66">
            <w:pPr>
              <w:pStyle w:val="Kopfzeile"/>
              <w:tabs>
                <w:tab w:val="clear" w:pos="4536"/>
                <w:tab w:val="left" w:pos="2977"/>
                <w:tab w:val="left" w:pos="6974"/>
                <w:tab w:val="right" w:pos="7230"/>
              </w:tabs>
              <w:ind w:left="-105" w:right="27"/>
              <w:rPr>
                <w:rStyle w:val="SchwacherVerweis"/>
                <w:lang w:val="en-GB"/>
              </w:rPr>
            </w:pPr>
            <w:r w:rsidRPr="009048F7">
              <w:rPr>
                <w:rStyle w:val="SchwacherVerweis"/>
                <w:lang w:val="en-GB"/>
              </w:rPr>
              <w:t xml:space="preserve">Hubert Heinz </w:t>
            </w:r>
            <w:r w:rsidR="00C662B4" w:rsidRPr="009048F7">
              <w:rPr>
                <w:rStyle w:val="SchwacherVerweis"/>
                <w:lang w:val="en-GB"/>
              </w:rPr>
              <w:t xml:space="preserve">/ Freya Jahn </w:t>
            </w:r>
          </w:p>
          <w:p w14:paraId="03F922D8" w14:textId="77777777" w:rsidR="001C06A9" w:rsidRPr="009048F7" w:rsidRDefault="001C06A9" w:rsidP="003B1E66">
            <w:pPr>
              <w:pStyle w:val="Kopfzeile"/>
              <w:tabs>
                <w:tab w:val="clear" w:pos="4536"/>
                <w:tab w:val="left" w:pos="2977"/>
                <w:tab w:val="left" w:pos="6974"/>
                <w:tab w:val="right" w:pos="7230"/>
              </w:tabs>
              <w:ind w:left="-105" w:right="27"/>
              <w:rPr>
                <w:rStyle w:val="SchwacherVerweis"/>
                <w:lang w:val="en-GB"/>
              </w:rPr>
            </w:pPr>
            <w:r w:rsidRPr="009048F7">
              <w:rPr>
                <w:rStyle w:val="SchwacherVerweis"/>
                <w:lang w:val="en-GB"/>
              </w:rPr>
              <w:t>Communication Consultants</w:t>
            </w:r>
          </w:p>
          <w:p w14:paraId="07BA6B9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Breitwiesenstr. 17</w:t>
            </w:r>
          </w:p>
          <w:p w14:paraId="15BD953C"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70565 Stuttgart</w:t>
            </w:r>
          </w:p>
          <w:p w14:paraId="2512E66E"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 xml:space="preserve">Telefon: +49 (711) 9 78 93-21 </w:t>
            </w:r>
          </w:p>
          <w:p w14:paraId="611ED650" w14:textId="1697E763"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Telefax: +49 (711) 9 78 93-</w:t>
            </w:r>
            <w:r w:rsidR="00182C39">
              <w:rPr>
                <w:rStyle w:val="SchwacherVerweis"/>
              </w:rPr>
              <w:t>34</w:t>
            </w:r>
          </w:p>
          <w:p w14:paraId="7710986C" w14:textId="77777777" w:rsidR="001C06A9" w:rsidRPr="00C1452A" w:rsidRDefault="000626CC" w:rsidP="003B1E66">
            <w:pPr>
              <w:pStyle w:val="Kopfzeile"/>
              <w:tabs>
                <w:tab w:val="clear" w:pos="4536"/>
                <w:tab w:val="left" w:pos="2977"/>
                <w:tab w:val="left" w:pos="6974"/>
                <w:tab w:val="right" w:pos="7230"/>
              </w:tabs>
              <w:ind w:left="-105" w:right="27"/>
              <w:rPr>
                <w:rStyle w:val="SchwacherVerweis"/>
                <w:color w:val="666666"/>
                <w:u w:val="single"/>
              </w:rPr>
            </w:pPr>
            <w:hyperlink r:id="rId16" w:history="1">
              <w:r w:rsidR="001C06A9" w:rsidRPr="00C1452A">
                <w:rPr>
                  <w:rStyle w:val="Hyperlink"/>
                  <w:rFonts w:ascii="Arial" w:hAnsi="Arial" w:cs="Arial"/>
                  <w:sz w:val="18"/>
                  <w:szCs w:val="18"/>
                </w:rPr>
                <w:t>metabo@cc-stuttgart.de</w:t>
              </w:r>
            </w:hyperlink>
            <w:r w:rsidR="001C06A9" w:rsidRPr="00C1452A">
              <w:rPr>
                <w:rStyle w:val="SchwacherVerweis"/>
              </w:rPr>
              <w:t xml:space="preserve"> </w:t>
            </w:r>
          </w:p>
        </w:tc>
      </w:tr>
    </w:tbl>
    <w:p w14:paraId="6F240BAA" w14:textId="77777777" w:rsidR="009A61CC" w:rsidRPr="00C1452A" w:rsidRDefault="009A61CC" w:rsidP="001C06A9">
      <w:pPr>
        <w:tabs>
          <w:tab w:val="right" w:pos="6379"/>
        </w:tabs>
        <w:spacing w:line="360" w:lineRule="auto"/>
        <w:rPr>
          <w:rFonts w:ascii="Arial" w:hAnsi="Arial" w:cs="Arial"/>
          <w:sz w:val="18"/>
          <w:szCs w:val="18"/>
        </w:rPr>
      </w:pPr>
    </w:p>
    <w:sectPr w:rsidR="009A61CC" w:rsidRPr="00C1452A" w:rsidSect="00306DF0">
      <w:headerReference w:type="default" r:id="rId17"/>
      <w:footerReference w:type="default" r:id="rId18"/>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707B21" w14:textId="77777777" w:rsidR="00801742" w:rsidRDefault="00801742">
      <w:r>
        <w:separator/>
      </w:r>
    </w:p>
  </w:endnote>
  <w:endnote w:type="continuationSeparator" w:id="0">
    <w:p w14:paraId="6EF0BF30" w14:textId="77777777" w:rsidR="00801742" w:rsidRDefault="00801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57916" w14:textId="19B36EAF" w:rsidR="00543BC2" w:rsidRPr="0001400F" w:rsidRDefault="00543BC2"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661C44">
      <w:rPr>
        <w:rStyle w:val="IntensiverVerweis"/>
        <w:noProof/>
      </w:rPr>
      <w:t>4</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661C44">
      <w:rPr>
        <w:rStyle w:val="IntensiverVerweis"/>
        <w:noProof/>
      </w:rPr>
      <w:t>7</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FD732E" w14:textId="77777777" w:rsidR="00801742" w:rsidRDefault="00801742">
      <w:r>
        <w:separator/>
      </w:r>
    </w:p>
  </w:footnote>
  <w:footnote w:type="continuationSeparator" w:id="0">
    <w:p w14:paraId="022B6429" w14:textId="77777777" w:rsidR="00801742" w:rsidRDefault="008017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8773C" w14:textId="77777777" w:rsidR="00543BC2" w:rsidRPr="00C37B3C" w:rsidRDefault="00543BC2"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3B984A61" wp14:editId="5C6A373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C77DA7F"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0D430993" w14:textId="77777777" w:rsidR="00543BC2" w:rsidRDefault="00543BC2"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794D70"/>
    <w:multiLevelType w:val="hybridMultilevel"/>
    <w:tmpl w:val="E6F4E5A0"/>
    <w:lvl w:ilvl="0" w:tplc="C05AE55E">
      <w:numFmt w:val="bullet"/>
      <w:lvlText w:val=""/>
      <w:lvlJc w:val="left"/>
      <w:pPr>
        <w:ind w:left="720" w:hanging="360"/>
      </w:pPr>
      <w:rPr>
        <w:rFonts w:ascii="Wingdings" w:eastAsia="Times"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414F2F77"/>
    <w:multiLevelType w:val="hybridMultilevel"/>
    <w:tmpl w:val="0AEA0A3E"/>
    <w:lvl w:ilvl="0" w:tplc="A0E86278">
      <w:numFmt w:val="bullet"/>
      <w:lvlText w:val=""/>
      <w:lvlJc w:val="left"/>
      <w:pPr>
        <w:ind w:left="720" w:hanging="360"/>
      </w:pPr>
      <w:rPr>
        <w:rFonts w:ascii="Wingdings" w:eastAsia="Calibri" w:hAnsi="Wingdings"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47C21279"/>
    <w:multiLevelType w:val="hybridMultilevel"/>
    <w:tmpl w:val="E6B8BAF2"/>
    <w:lvl w:ilvl="0" w:tplc="BBAEB10E">
      <w:numFmt w:val="bullet"/>
      <w:lvlText w:val="-"/>
      <w:lvlJc w:val="left"/>
      <w:pPr>
        <w:ind w:left="1080" w:hanging="360"/>
      </w:pPr>
      <w:rPr>
        <w:rFonts w:ascii="Calibri" w:eastAsia="Calibri" w:hAnsi="Calibri" w:cs="Calibr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4" w15:restartNumberingAfterBreak="0">
    <w:nsid w:val="4A3E7A3C"/>
    <w:multiLevelType w:val="hybridMultilevel"/>
    <w:tmpl w:val="C5D0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CA04206"/>
    <w:multiLevelType w:val="hybridMultilevel"/>
    <w:tmpl w:val="3446DF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68E1B71"/>
    <w:multiLevelType w:val="hybridMultilevel"/>
    <w:tmpl w:val="3B92B5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9248004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3212463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66748771">
    <w:abstractNumId w:val="6"/>
  </w:num>
  <w:num w:numId="4" w16cid:durableId="1058164545">
    <w:abstractNumId w:val="5"/>
  </w:num>
  <w:num w:numId="5" w16cid:durableId="327245239">
    <w:abstractNumId w:val="4"/>
  </w:num>
  <w:num w:numId="6" w16cid:durableId="1343431913">
    <w:abstractNumId w:val="0"/>
  </w:num>
  <w:num w:numId="7" w16cid:durableId="372728761">
    <w:abstractNumId w:val="3"/>
  </w:num>
  <w:num w:numId="8" w16cid:durableId="156745079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embedSystemFonts/>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1C46"/>
    <w:rsid w:val="0000082B"/>
    <w:rsid w:val="000014F4"/>
    <w:rsid w:val="00001B53"/>
    <w:rsid w:val="00003989"/>
    <w:rsid w:val="00004953"/>
    <w:rsid w:val="0000552A"/>
    <w:rsid w:val="0000762C"/>
    <w:rsid w:val="00007772"/>
    <w:rsid w:val="00007828"/>
    <w:rsid w:val="000111D3"/>
    <w:rsid w:val="0001400F"/>
    <w:rsid w:val="00022874"/>
    <w:rsid w:val="00023748"/>
    <w:rsid w:val="00024169"/>
    <w:rsid w:val="000260F3"/>
    <w:rsid w:val="00027132"/>
    <w:rsid w:val="00027A98"/>
    <w:rsid w:val="00033052"/>
    <w:rsid w:val="0003329C"/>
    <w:rsid w:val="00033869"/>
    <w:rsid w:val="000343DD"/>
    <w:rsid w:val="00037C68"/>
    <w:rsid w:val="00042202"/>
    <w:rsid w:val="00043695"/>
    <w:rsid w:val="00043CDE"/>
    <w:rsid w:val="00044D6F"/>
    <w:rsid w:val="0004574A"/>
    <w:rsid w:val="00045C1B"/>
    <w:rsid w:val="00047DC6"/>
    <w:rsid w:val="00047ECB"/>
    <w:rsid w:val="0005064B"/>
    <w:rsid w:val="000510CB"/>
    <w:rsid w:val="00053D2D"/>
    <w:rsid w:val="00054080"/>
    <w:rsid w:val="00055B79"/>
    <w:rsid w:val="000576FD"/>
    <w:rsid w:val="00057E14"/>
    <w:rsid w:val="000621A3"/>
    <w:rsid w:val="000626CC"/>
    <w:rsid w:val="000639D3"/>
    <w:rsid w:val="00064597"/>
    <w:rsid w:val="00065796"/>
    <w:rsid w:val="000734CD"/>
    <w:rsid w:val="000748AA"/>
    <w:rsid w:val="0007511E"/>
    <w:rsid w:val="000761DD"/>
    <w:rsid w:val="00076855"/>
    <w:rsid w:val="00080DEE"/>
    <w:rsid w:val="0008144A"/>
    <w:rsid w:val="000816EF"/>
    <w:rsid w:val="00082AC7"/>
    <w:rsid w:val="0008325B"/>
    <w:rsid w:val="000850E9"/>
    <w:rsid w:val="00085AAB"/>
    <w:rsid w:val="00085C39"/>
    <w:rsid w:val="00091634"/>
    <w:rsid w:val="00092381"/>
    <w:rsid w:val="00095893"/>
    <w:rsid w:val="00096ED0"/>
    <w:rsid w:val="0009724D"/>
    <w:rsid w:val="00097331"/>
    <w:rsid w:val="000A11B4"/>
    <w:rsid w:val="000A4B5D"/>
    <w:rsid w:val="000A698C"/>
    <w:rsid w:val="000B1CD3"/>
    <w:rsid w:val="000B21C7"/>
    <w:rsid w:val="000B2C9F"/>
    <w:rsid w:val="000C46AC"/>
    <w:rsid w:val="000C6DB8"/>
    <w:rsid w:val="000D090E"/>
    <w:rsid w:val="000D2292"/>
    <w:rsid w:val="000D5B22"/>
    <w:rsid w:val="000D719A"/>
    <w:rsid w:val="000E3467"/>
    <w:rsid w:val="000E627D"/>
    <w:rsid w:val="000E6B24"/>
    <w:rsid w:val="000F0024"/>
    <w:rsid w:val="000F506B"/>
    <w:rsid w:val="001068F4"/>
    <w:rsid w:val="001121F5"/>
    <w:rsid w:val="00112B1B"/>
    <w:rsid w:val="00113F30"/>
    <w:rsid w:val="00123FF7"/>
    <w:rsid w:val="00125AF0"/>
    <w:rsid w:val="001260BB"/>
    <w:rsid w:val="00126F18"/>
    <w:rsid w:val="00134105"/>
    <w:rsid w:val="00134439"/>
    <w:rsid w:val="001365CF"/>
    <w:rsid w:val="00137368"/>
    <w:rsid w:val="001435DF"/>
    <w:rsid w:val="001533CB"/>
    <w:rsid w:val="0015429E"/>
    <w:rsid w:val="00156F8E"/>
    <w:rsid w:val="00157EDF"/>
    <w:rsid w:val="0016033E"/>
    <w:rsid w:val="00167257"/>
    <w:rsid w:val="001705AB"/>
    <w:rsid w:val="00171AD2"/>
    <w:rsid w:val="001720DA"/>
    <w:rsid w:val="001721DD"/>
    <w:rsid w:val="00175BC2"/>
    <w:rsid w:val="0018245A"/>
    <w:rsid w:val="00182C39"/>
    <w:rsid w:val="001878BA"/>
    <w:rsid w:val="001906DC"/>
    <w:rsid w:val="00192274"/>
    <w:rsid w:val="00196C6E"/>
    <w:rsid w:val="00196FBF"/>
    <w:rsid w:val="00197ABC"/>
    <w:rsid w:val="001A1747"/>
    <w:rsid w:val="001A2958"/>
    <w:rsid w:val="001A3DFD"/>
    <w:rsid w:val="001B1901"/>
    <w:rsid w:val="001B1C08"/>
    <w:rsid w:val="001B5A45"/>
    <w:rsid w:val="001C06A9"/>
    <w:rsid w:val="001D1AC3"/>
    <w:rsid w:val="001D2DD5"/>
    <w:rsid w:val="001D3996"/>
    <w:rsid w:val="001D45F1"/>
    <w:rsid w:val="001E02F6"/>
    <w:rsid w:val="001E0F69"/>
    <w:rsid w:val="001F21A4"/>
    <w:rsid w:val="001F2660"/>
    <w:rsid w:val="001F420E"/>
    <w:rsid w:val="001F685C"/>
    <w:rsid w:val="001F7379"/>
    <w:rsid w:val="00200AFE"/>
    <w:rsid w:val="00201C2A"/>
    <w:rsid w:val="00201EE0"/>
    <w:rsid w:val="00205EE5"/>
    <w:rsid w:val="0020606F"/>
    <w:rsid w:val="002070D8"/>
    <w:rsid w:val="00213159"/>
    <w:rsid w:val="00215C3E"/>
    <w:rsid w:val="002165F9"/>
    <w:rsid w:val="002205E1"/>
    <w:rsid w:val="00221957"/>
    <w:rsid w:val="00222990"/>
    <w:rsid w:val="00222D1C"/>
    <w:rsid w:val="002268C3"/>
    <w:rsid w:val="00227DD8"/>
    <w:rsid w:val="00230C53"/>
    <w:rsid w:val="00236B79"/>
    <w:rsid w:val="002378B2"/>
    <w:rsid w:val="0024157C"/>
    <w:rsid w:val="00242546"/>
    <w:rsid w:val="00242FAB"/>
    <w:rsid w:val="00244500"/>
    <w:rsid w:val="00244FB5"/>
    <w:rsid w:val="002454E3"/>
    <w:rsid w:val="00246201"/>
    <w:rsid w:val="00252017"/>
    <w:rsid w:val="00253280"/>
    <w:rsid w:val="00257462"/>
    <w:rsid w:val="0026171C"/>
    <w:rsid w:val="002625E3"/>
    <w:rsid w:val="002631A5"/>
    <w:rsid w:val="0026349C"/>
    <w:rsid w:val="002646F1"/>
    <w:rsid w:val="00267F48"/>
    <w:rsid w:val="00276A1F"/>
    <w:rsid w:val="00276C80"/>
    <w:rsid w:val="0027749C"/>
    <w:rsid w:val="00280AB2"/>
    <w:rsid w:val="0028490F"/>
    <w:rsid w:val="00285564"/>
    <w:rsid w:val="002869A1"/>
    <w:rsid w:val="00286C9F"/>
    <w:rsid w:val="00287AEC"/>
    <w:rsid w:val="00291C35"/>
    <w:rsid w:val="00291E34"/>
    <w:rsid w:val="00291FF1"/>
    <w:rsid w:val="00291FFA"/>
    <w:rsid w:val="00292CF5"/>
    <w:rsid w:val="0029329D"/>
    <w:rsid w:val="00293CCD"/>
    <w:rsid w:val="00294D47"/>
    <w:rsid w:val="00295497"/>
    <w:rsid w:val="00296030"/>
    <w:rsid w:val="0029716F"/>
    <w:rsid w:val="002A01D1"/>
    <w:rsid w:val="002A135C"/>
    <w:rsid w:val="002A4637"/>
    <w:rsid w:val="002A5441"/>
    <w:rsid w:val="002A5BA1"/>
    <w:rsid w:val="002B221F"/>
    <w:rsid w:val="002B3E28"/>
    <w:rsid w:val="002B4BCD"/>
    <w:rsid w:val="002B4C08"/>
    <w:rsid w:val="002B6769"/>
    <w:rsid w:val="002C012D"/>
    <w:rsid w:val="002C5958"/>
    <w:rsid w:val="002C6FEE"/>
    <w:rsid w:val="002C724D"/>
    <w:rsid w:val="002C78AD"/>
    <w:rsid w:val="002D1C5D"/>
    <w:rsid w:val="002D2D27"/>
    <w:rsid w:val="002D33A8"/>
    <w:rsid w:val="002D4F46"/>
    <w:rsid w:val="002E16D9"/>
    <w:rsid w:val="002E1F21"/>
    <w:rsid w:val="002E2BCF"/>
    <w:rsid w:val="002E3BE8"/>
    <w:rsid w:val="002E3F41"/>
    <w:rsid w:val="002E60D5"/>
    <w:rsid w:val="002F568B"/>
    <w:rsid w:val="002F7DE7"/>
    <w:rsid w:val="00301980"/>
    <w:rsid w:val="00306DF0"/>
    <w:rsid w:val="00310186"/>
    <w:rsid w:val="00312D2F"/>
    <w:rsid w:val="00313A16"/>
    <w:rsid w:val="00313FA9"/>
    <w:rsid w:val="00316445"/>
    <w:rsid w:val="003164F3"/>
    <w:rsid w:val="003247CD"/>
    <w:rsid w:val="00326D6A"/>
    <w:rsid w:val="003324B3"/>
    <w:rsid w:val="00340513"/>
    <w:rsid w:val="00342D2A"/>
    <w:rsid w:val="00343085"/>
    <w:rsid w:val="00345315"/>
    <w:rsid w:val="00347B74"/>
    <w:rsid w:val="003513F8"/>
    <w:rsid w:val="00353765"/>
    <w:rsid w:val="00353A23"/>
    <w:rsid w:val="00356871"/>
    <w:rsid w:val="00356FAF"/>
    <w:rsid w:val="0036021B"/>
    <w:rsid w:val="003628CC"/>
    <w:rsid w:val="00362AF6"/>
    <w:rsid w:val="003641B7"/>
    <w:rsid w:val="00364540"/>
    <w:rsid w:val="00365B86"/>
    <w:rsid w:val="00370E30"/>
    <w:rsid w:val="00371084"/>
    <w:rsid w:val="00377071"/>
    <w:rsid w:val="00377282"/>
    <w:rsid w:val="00377295"/>
    <w:rsid w:val="0038268B"/>
    <w:rsid w:val="003826DC"/>
    <w:rsid w:val="00386104"/>
    <w:rsid w:val="00391409"/>
    <w:rsid w:val="00392B91"/>
    <w:rsid w:val="00396006"/>
    <w:rsid w:val="003975BC"/>
    <w:rsid w:val="003A0BA4"/>
    <w:rsid w:val="003A2159"/>
    <w:rsid w:val="003A3860"/>
    <w:rsid w:val="003A6468"/>
    <w:rsid w:val="003B109B"/>
    <w:rsid w:val="003B1E66"/>
    <w:rsid w:val="003B21EB"/>
    <w:rsid w:val="003B60CC"/>
    <w:rsid w:val="003B68BF"/>
    <w:rsid w:val="003B7167"/>
    <w:rsid w:val="003B7E6F"/>
    <w:rsid w:val="003C032C"/>
    <w:rsid w:val="003C070E"/>
    <w:rsid w:val="003C0CD0"/>
    <w:rsid w:val="003C24AC"/>
    <w:rsid w:val="003C61AD"/>
    <w:rsid w:val="003D3A7F"/>
    <w:rsid w:val="003D4D99"/>
    <w:rsid w:val="003D6420"/>
    <w:rsid w:val="003E0CFC"/>
    <w:rsid w:val="003E1E11"/>
    <w:rsid w:val="003E2606"/>
    <w:rsid w:val="003E6106"/>
    <w:rsid w:val="003E67D7"/>
    <w:rsid w:val="003E6F25"/>
    <w:rsid w:val="003F27E1"/>
    <w:rsid w:val="003F38B8"/>
    <w:rsid w:val="003F46B9"/>
    <w:rsid w:val="003F4911"/>
    <w:rsid w:val="003F591B"/>
    <w:rsid w:val="003F6BEE"/>
    <w:rsid w:val="0040058F"/>
    <w:rsid w:val="00401947"/>
    <w:rsid w:val="00403AE9"/>
    <w:rsid w:val="00404D46"/>
    <w:rsid w:val="00405104"/>
    <w:rsid w:val="004057B4"/>
    <w:rsid w:val="0040594B"/>
    <w:rsid w:val="004069A3"/>
    <w:rsid w:val="00412DF6"/>
    <w:rsid w:val="0042013A"/>
    <w:rsid w:val="0042058B"/>
    <w:rsid w:val="004219E8"/>
    <w:rsid w:val="00425F56"/>
    <w:rsid w:val="004260D1"/>
    <w:rsid w:val="00426FA2"/>
    <w:rsid w:val="00431DFE"/>
    <w:rsid w:val="004326DA"/>
    <w:rsid w:val="0043331F"/>
    <w:rsid w:val="004337B3"/>
    <w:rsid w:val="00433F6B"/>
    <w:rsid w:val="0043640D"/>
    <w:rsid w:val="00437D9F"/>
    <w:rsid w:val="004432F0"/>
    <w:rsid w:val="00443616"/>
    <w:rsid w:val="004460C3"/>
    <w:rsid w:val="00446768"/>
    <w:rsid w:val="00450695"/>
    <w:rsid w:val="00451EFB"/>
    <w:rsid w:val="00452FB6"/>
    <w:rsid w:val="0045402D"/>
    <w:rsid w:val="00456B68"/>
    <w:rsid w:val="00456F7A"/>
    <w:rsid w:val="00456FD8"/>
    <w:rsid w:val="00460EFE"/>
    <w:rsid w:val="0046107A"/>
    <w:rsid w:val="0046141E"/>
    <w:rsid w:val="00462C93"/>
    <w:rsid w:val="004635A8"/>
    <w:rsid w:val="00463C1F"/>
    <w:rsid w:val="004641CB"/>
    <w:rsid w:val="0046557F"/>
    <w:rsid w:val="00466B56"/>
    <w:rsid w:val="00470FFB"/>
    <w:rsid w:val="00472026"/>
    <w:rsid w:val="0047605E"/>
    <w:rsid w:val="00476497"/>
    <w:rsid w:val="00476DF2"/>
    <w:rsid w:val="004828E6"/>
    <w:rsid w:val="004829E5"/>
    <w:rsid w:val="0048760E"/>
    <w:rsid w:val="00490D73"/>
    <w:rsid w:val="0049152A"/>
    <w:rsid w:val="004930CE"/>
    <w:rsid w:val="00493A93"/>
    <w:rsid w:val="00494065"/>
    <w:rsid w:val="004946D0"/>
    <w:rsid w:val="00494E1E"/>
    <w:rsid w:val="0049781C"/>
    <w:rsid w:val="004A3BBD"/>
    <w:rsid w:val="004A3E06"/>
    <w:rsid w:val="004A58B9"/>
    <w:rsid w:val="004A6550"/>
    <w:rsid w:val="004B1671"/>
    <w:rsid w:val="004B2EA8"/>
    <w:rsid w:val="004B3D92"/>
    <w:rsid w:val="004B48B4"/>
    <w:rsid w:val="004B499F"/>
    <w:rsid w:val="004B5193"/>
    <w:rsid w:val="004B5C37"/>
    <w:rsid w:val="004B7823"/>
    <w:rsid w:val="004C0CB8"/>
    <w:rsid w:val="004C4150"/>
    <w:rsid w:val="004C4D4D"/>
    <w:rsid w:val="004C5627"/>
    <w:rsid w:val="004C758E"/>
    <w:rsid w:val="004D11CD"/>
    <w:rsid w:val="004D1492"/>
    <w:rsid w:val="004D5BB3"/>
    <w:rsid w:val="004D5C49"/>
    <w:rsid w:val="004E1EBD"/>
    <w:rsid w:val="004E3E46"/>
    <w:rsid w:val="004E6B4D"/>
    <w:rsid w:val="004E764E"/>
    <w:rsid w:val="004F055B"/>
    <w:rsid w:val="004F1CA5"/>
    <w:rsid w:val="004F2AE3"/>
    <w:rsid w:val="004F2BA9"/>
    <w:rsid w:val="004F494D"/>
    <w:rsid w:val="004F49EA"/>
    <w:rsid w:val="004F776F"/>
    <w:rsid w:val="00501F6C"/>
    <w:rsid w:val="00505315"/>
    <w:rsid w:val="00505A25"/>
    <w:rsid w:val="00506596"/>
    <w:rsid w:val="00506C8E"/>
    <w:rsid w:val="00507133"/>
    <w:rsid w:val="0051155F"/>
    <w:rsid w:val="0051171F"/>
    <w:rsid w:val="00511885"/>
    <w:rsid w:val="00511895"/>
    <w:rsid w:val="00512688"/>
    <w:rsid w:val="005158F0"/>
    <w:rsid w:val="00516482"/>
    <w:rsid w:val="00525A93"/>
    <w:rsid w:val="00527E2E"/>
    <w:rsid w:val="00541027"/>
    <w:rsid w:val="00541299"/>
    <w:rsid w:val="00541824"/>
    <w:rsid w:val="00543BC2"/>
    <w:rsid w:val="00552D8C"/>
    <w:rsid w:val="00552EEE"/>
    <w:rsid w:val="00552F73"/>
    <w:rsid w:val="005536ED"/>
    <w:rsid w:val="005537E9"/>
    <w:rsid w:val="00557239"/>
    <w:rsid w:val="00557E3E"/>
    <w:rsid w:val="005649B9"/>
    <w:rsid w:val="00564BB0"/>
    <w:rsid w:val="005661E7"/>
    <w:rsid w:val="00566737"/>
    <w:rsid w:val="00566C00"/>
    <w:rsid w:val="005710AD"/>
    <w:rsid w:val="00571DFB"/>
    <w:rsid w:val="0057398B"/>
    <w:rsid w:val="0057446B"/>
    <w:rsid w:val="005757CC"/>
    <w:rsid w:val="00581F69"/>
    <w:rsid w:val="0058254F"/>
    <w:rsid w:val="00587EB2"/>
    <w:rsid w:val="005A1B37"/>
    <w:rsid w:val="005A1BD3"/>
    <w:rsid w:val="005A2223"/>
    <w:rsid w:val="005A53E3"/>
    <w:rsid w:val="005B1DF8"/>
    <w:rsid w:val="005B3716"/>
    <w:rsid w:val="005B41CF"/>
    <w:rsid w:val="005B5077"/>
    <w:rsid w:val="005B5C4E"/>
    <w:rsid w:val="005B6FFF"/>
    <w:rsid w:val="005C13F7"/>
    <w:rsid w:val="005C39E3"/>
    <w:rsid w:val="005C4B3F"/>
    <w:rsid w:val="005C57F7"/>
    <w:rsid w:val="005C7F09"/>
    <w:rsid w:val="005C7F58"/>
    <w:rsid w:val="005D0B6C"/>
    <w:rsid w:val="005D1E40"/>
    <w:rsid w:val="005D2188"/>
    <w:rsid w:val="005D227F"/>
    <w:rsid w:val="005D5A11"/>
    <w:rsid w:val="005E1773"/>
    <w:rsid w:val="005E1BAA"/>
    <w:rsid w:val="005E3F69"/>
    <w:rsid w:val="005E52F9"/>
    <w:rsid w:val="005E63BD"/>
    <w:rsid w:val="005E6635"/>
    <w:rsid w:val="005E74A7"/>
    <w:rsid w:val="005F2756"/>
    <w:rsid w:val="005F472E"/>
    <w:rsid w:val="005F4AB6"/>
    <w:rsid w:val="005F4DE5"/>
    <w:rsid w:val="005F4FB3"/>
    <w:rsid w:val="005F624E"/>
    <w:rsid w:val="005F7563"/>
    <w:rsid w:val="00606A5A"/>
    <w:rsid w:val="00610241"/>
    <w:rsid w:val="0061093B"/>
    <w:rsid w:val="00614B87"/>
    <w:rsid w:val="00620B19"/>
    <w:rsid w:val="00623F5D"/>
    <w:rsid w:val="00624876"/>
    <w:rsid w:val="00626437"/>
    <w:rsid w:val="006264F2"/>
    <w:rsid w:val="00635AAE"/>
    <w:rsid w:val="006363A5"/>
    <w:rsid w:val="00637BB8"/>
    <w:rsid w:val="00640B38"/>
    <w:rsid w:val="00641FC9"/>
    <w:rsid w:val="00646334"/>
    <w:rsid w:val="00647F74"/>
    <w:rsid w:val="006502A5"/>
    <w:rsid w:val="0065328A"/>
    <w:rsid w:val="0065426D"/>
    <w:rsid w:val="00654283"/>
    <w:rsid w:val="00655224"/>
    <w:rsid w:val="00657CFE"/>
    <w:rsid w:val="0066008D"/>
    <w:rsid w:val="00661C44"/>
    <w:rsid w:val="00662E07"/>
    <w:rsid w:val="006644DB"/>
    <w:rsid w:val="00664746"/>
    <w:rsid w:val="00665EB5"/>
    <w:rsid w:val="0066786D"/>
    <w:rsid w:val="006716E0"/>
    <w:rsid w:val="006721C5"/>
    <w:rsid w:val="00673CA1"/>
    <w:rsid w:val="00674964"/>
    <w:rsid w:val="00676E30"/>
    <w:rsid w:val="006819A0"/>
    <w:rsid w:val="0068225C"/>
    <w:rsid w:val="00682B86"/>
    <w:rsid w:val="006940FE"/>
    <w:rsid w:val="006943F9"/>
    <w:rsid w:val="006945CD"/>
    <w:rsid w:val="006961A8"/>
    <w:rsid w:val="00696B20"/>
    <w:rsid w:val="006977CA"/>
    <w:rsid w:val="006A08C7"/>
    <w:rsid w:val="006A2B85"/>
    <w:rsid w:val="006A4360"/>
    <w:rsid w:val="006A731B"/>
    <w:rsid w:val="006A73EC"/>
    <w:rsid w:val="006B1430"/>
    <w:rsid w:val="006B37B3"/>
    <w:rsid w:val="006B3EF8"/>
    <w:rsid w:val="006B55EC"/>
    <w:rsid w:val="006B65AA"/>
    <w:rsid w:val="006C620F"/>
    <w:rsid w:val="006C6FC7"/>
    <w:rsid w:val="006D118B"/>
    <w:rsid w:val="006D158A"/>
    <w:rsid w:val="006E33B3"/>
    <w:rsid w:val="006E7510"/>
    <w:rsid w:val="006F0C69"/>
    <w:rsid w:val="006F3014"/>
    <w:rsid w:val="006F3EAA"/>
    <w:rsid w:val="006F7071"/>
    <w:rsid w:val="00700043"/>
    <w:rsid w:val="00700A85"/>
    <w:rsid w:val="00702F98"/>
    <w:rsid w:val="007042AB"/>
    <w:rsid w:val="00706F41"/>
    <w:rsid w:val="007104FB"/>
    <w:rsid w:val="00714BB3"/>
    <w:rsid w:val="00715EE9"/>
    <w:rsid w:val="00727C77"/>
    <w:rsid w:val="007349DC"/>
    <w:rsid w:val="007434D7"/>
    <w:rsid w:val="00743A13"/>
    <w:rsid w:val="00744AEE"/>
    <w:rsid w:val="0074574E"/>
    <w:rsid w:val="00745815"/>
    <w:rsid w:val="007474AC"/>
    <w:rsid w:val="007515BB"/>
    <w:rsid w:val="007520E5"/>
    <w:rsid w:val="00752BDA"/>
    <w:rsid w:val="007547B9"/>
    <w:rsid w:val="007554A4"/>
    <w:rsid w:val="00755B49"/>
    <w:rsid w:val="00761983"/>
    <w:rsid w:val="00762174"/>
    <w:rsid w:val="00766BEA"/>
    <w:rsid w:val="00770FB8"/>
    <w:rsid w:val="00780B43"/>
    <w:rsid w:val="00782382"/>
    <w:rsid w:val="00782F79"/>
    <w:rsid w:val="0078359A"/>
    <w:rsid w:val="00784B97"/>
    <w:rsid w:val="00795A16"/>
    <w:rsid w:val="0079678A"/>
    <w:rsid w:val="007A164E"/>
    <w:rsid w:val="007A208D"/>
    <w:rsid w:val="007A2AFD"/>
    <w:rsid w:val="007A2F8C"/>
    <w:rsid w:val="007A3B58"/>
    <w:rsid w:val="007A5CBA"/>
    <w:rsid w:val="007B221F"/>
    <w:rsid w:val="007B24BF"/>
    <w:rsid w:val="007B5237"/>
    <w:rsid w:val="007B7381"/>
    <w:rsid w:val="007C08EB"/>
    <w:rsid w:val="007C5CB2"/>
    <w:rsid w:val="007C65D8"/>
    <w:rsid w:val="007C65E8"/>
    <w:rsid w:val="007D00A0"/>
    <w:rsid w:val="007D0344"/>
    <w:rsid w:val="007D20FA"/>
    <w:rsid w:val="007D3334"/>
    <w:rsid w:val="007D342B"/>
    <w:rsid w:val="007D35B4"/>
    <w:rsid w:val="007D482A"/>
    <w:rsid w:val="007D4C77"/>
    <w:rsid w:val="007D6C0A"/>
    <w:rsid w:val="007E028D"/>
    <w:rsid w:val="007F1FD3"/>
    <w:rsid w:val="007F55BC"/>
    <w:rsid w:val="007F595E"/>
    <w:rsid w:val="00801742"/>
    <w:rsid w:val="00811A64"/>
    <w:rsid w:val="00812897"/>
    <w:rsid w:val="008172E7"/>
    <w:rsid w:val="00822A0C"/>
    <w:rsid w:val="00824DC8"/>
    <w:rsid w:val="00831722"/>
    <w:rsid w:val="00831EC2"/>
    <w:rsid w:val="00833E77"/>
    <w:rsid w:val="00835832"/>
    <w:rsid w:val="00836E32"/>
    <w:rsid w:val="0084050F"/>
    <w:rsid w:val="00840750"/>
    <w:rsid w:val="0084671C"/>
    <w:rsid w:val="00846823"/>
    <w:rsid w:val="0084755E"/>
    <w:rsid w:val="00853BA9"/>
    <w:rsid w:val="008543D5"/>
    <w:rsid w:val="00856C55"/>
    <w:rsid w:val="008610A3"/>
    <w:rsid w:val="00863848"/>
    <w:rsid w:val="00865C5E"/>
    <w:rsid w:val="008661F6"/>
    <w:rsid w:val="00866517"/>
    <w:rsid w:val="00867920"/>
    <w:rsid w:val="00867B92"/>
    <w:rsid w:val="00872145"/>
    <w:rsid w:val="008733EE"/>
    <w:rsid w:val="008751F9"/>
    <w:rsid w:val="0087621B"/>
    <w:rsid w:val="00876287"/>
    <w:rsid w:val="00876462"/>
    <w:rsid w:val="008825E8"/>
    <w:rsid w:val="00883398"/>
    <w:rsid w:val="00884D39"/>
    <w:rsid w:val="00885B52"/>
    <w:rsid w:val="00887225"/>
    <w:rsid w:val="008917B3"/>
    <w:rsid w:val="008937FA"/>
    <w:rsid w:val="00893C25"/>
    <w:rsid w:val="008960DD"/>
    <w:rsid w:val="00896BD8"/>
    <w:rsid w:val="008A74D2"/>
    <w:rsid w:val="008B13A0"/>
    <w:rsid w:val="008B27B1"/>
    <w:rsid w:val="008B54EA"/>
    <w:rsid w:val="008C0C17"/>
    <w:rsid w:val="008C2354"/>
    <w:rsid w:val="008C529B"/>
    <w:rsid w:val="008C6B45"/>
    <w:rsid w:val="008D0F7B"/>
    <w:rsid w:val="008D192D"/>
    <w:rsid w:val="008D3082"/>
    <w:rsid w:val="008D4B32"/>
    <w:rsid w:val="008D59F9"/>
    <w:rsid w:val="008D6DD2"/>
    <w:rsid w:val="008E4BBD"/>
    <w:rsid w:val="008E4F13"/>
    <w:rsid w:val="008E69F1"/>
    <w:rsid w:val="008F3DCC"/>
    <w:rsid w:val="008F5085"/>
    <w:rsid w:val="008F6B51"/>
    <w:rsid w:val="008F7693"/>
    <w:rsid w:val="009048F7"/>
    <w:rsid w:val="00911A8D"/>
    <w:rsid w:val="009132B2"/>
    <w:rsid w:val="00914C4A"/>
    <w:rsid w:val="009164D1"/>
    <w:rsid w:val="00917082"/>
    <w:rsid w:val="00921331"/>
    <w:rsid w:val="009215C7"/>
    <w:rsid w:val="00921ADD"/>
    <w:rsid w:val="00927305"/>
    <w:rsid w:val="00932EBC"/>
    <w:rsid w:val="00932F71"/>
    <w:rsid w:val="009331BB"/>
    <w:rsid w:val="009376FF"/>
    <w:rsid w:val="009423FA"/>
    <w:rsid w:val="0094422B"/>
    <w:rsid w:val="009451B5"/>
    <w:rsid w:val="00945D5B"/>
    <w:rsid w:val="00947AE8"/>
    <w:rsid w:val="0095035C"/>
    <w:rsid w:val="00955374"/>
    <w:rsid w:val="009556E5"/>
    <w:rsid w:val="00961CB8"/>
    <w:rsid w:val="00964129"/>
    <w:rsid w:val="009666C1"/>
    <w:rsid w:val="009702BE"/>
    <w:rsid w:val="009703CB"/>
    <w:rsid w:val="0097265B"/>
    <w:rsid w:val="0097720A"/>
    <w:rsid w:val="00982644"/>
    <w:rsid w:val="00984704"/>
    <w:rsid w:val="00986812"/>
    <w:rsid w:val="009914BB"/>
    <w:rsid w:val="0099511E"/>
    <w:rsid w:val="00996D4B"/>
    <w:rsid w:val="00997B32"/>
    <w:rsid w:val="009A0721"/>
    <w:rsid w:val="009A1306"/>
    <w:rsid w:val="009A4D5D"/>
    <w:rsid w:val="009A50CF"/>
    <w:rsid w:val="009A61CC"/>
    <w:rsid w:val="009B0C86"/>
    <w:rsid w:val="009B52D7"/>
    <w:rsid w:val="009B6280"/>
    <w:rsid w:val="009B7C66"/>
    <w:rsid w:val="009C1349"/>
    <w:rsid w:val="009C5CA9"/>
    <w:rsid w:val="009C6DA1"/>
    <w:rsid w:val="009C6F65"/>
    <w:rsid w:val="009D1275"/>
    <w:rsid w:val="009D240E"/>
    <w:rsid w:val="009D4C18"/>
    <w:rsid w:val="009E1B3C"/>
    <w:rsid w:val="009E7F75"/>
    <w:rsid w:val="009F0629"/>
    <w:rsid w:val="009F1C0A"/>
    <w:rsid w:val="009F1EDA"/>
    <w:rsid w:val="00A04D04"/>
    <w:rsid w:val="00A1010C"/>
    <w:rsid w:val="00A1086E"/>
    <w:rsid w:val="00A12C0C"/>
    <w:rsid w:val="00A135A5"/>
    <w:rsid w:val="00A22AEB"/>
    <w:rsid w:val="00A23777"/>
    <w:rsid w:val="00A25CC2"/>
    <w:rsid w:val="00A3766B"/>
    <w:rsid w:val="00A41549"/>
    <w:rsid w:val="00A41DC1"/>
    <w:rsid w:val="00A459F6"/>
    <w:rsid w:val="00A45AE6"/>
    <w:rsid w:val="00A47C68"/>
    <w:rsid w:val="00A50152"/>
    <w:rsid w:val="00A5180C"/>
    <w:rsid w:val="00A534E0"/>
    <w:rsid w:val="00A600DC"/>
    <w:rsid w:val="00A63223"/>
    <w:rsid w:val="00A6595E"/>
    <w:rsid w:val="00A67647"/>
    <w:rsid w:val="00A70139"/>
    <w:rsid w:val="00A7118B"/>
    <w:rsid w:val="00A71290"/>
    <w:rsid w:val="00A71D8E"/>
    <w:rsid w:val="00A76F3D"/>
    <w:rsid w:val="00A806EA"/>
    <w:rsid w:val="00A8483D"/>
    <w:rsid w:val="00A859E1"/>
    <w:rsid w:val="00A8616D"/>
    <w:rsid w:val="00A87B7E"/>
    <w:rsid w:val="00A941A4"/>
    <w:rsid w:val="00A95069"/>
    <w:rsid w:val="00A95E81"/>
    <w:rsid w:val="00A97852"/>
    <w:rsid w:val="00AA0BE8"/>
    <w:rsid w:val="00AA3007"/>
    <w:rsid w:val="00AA3961"/>
    <w:rsid w:val="00AA3A32"/>
    <w:rsid w:val="00AA42F1"/>
    <w:rsid w:val="00AB3118"/>
    <w:rsid w:val="00AB325B"/>
    <w:rsid w:val="00AB405E"/>
    <w:rsid w:val="00AB62CE"/>
    <w:rsid w:val="00AC5167"/>
    <w:rsid w:val="00AC7DDE"/>
    <w:rsid w:val="00AD051E"/>
    <w:rsid w:val="00AD2466"/>
    <w:rsid w:val="00AD4283"/>
    <w:rsid w:val="00AD6D47"/>
    <w:rsid w:val="00AD704E"/>
    <w:rsid w:val="00AD7940"/>
    <w:rsid w:val="00AE0DC8"/>
    <w:rsid w:val="00AE2A3B"/>
    <w:rsid w:val="00AE4016"/>
    <w:rsid w:val="00AE5F08"/>
    <w:rsid w:val="00AE7562"/>
    <w:rsid w:val="00AF0587"/>
    <w:rsid w:val="00AF0D61"/>
    <w:rsid w:val="00AF78EC"/>
    <w:rsid w:val="00B008BC"/>
    <w:rsid w:val="00B01248"/>
    <w:rsid w:val="00B02C33"/>
    <w:rsid w:val="00B02F2D"/>
    <w:rsid w:val="00B05944"/>
    <w:rsid w:val="00B05BEF"/>
    <w:rsid w:val="00B06549"/>
    <w:rsid w:val="00B066AA"/>
    <w:rsid w:val="00B06D53"/>
    <w:rsid w:val="00B127F6"/>
    <w:rsid w:val="00B131CE"/>
    <w:rsid w:val="00B22E0E"/>
    <w:rsid w:val="00B23546"/>
    <w:rsid w:val="00B3225F"/>
    <w:rsid w:val="00B3307E"/>
    <w:rsid w:val="00B33D2E"/>
    <w:rsid w:val="00B35452"/>
    <w:rsid w:val="00B359A4"/>
    <w:rsid w:val="00B40033"/>
    <w:rsid w:val="00B40EB9"/>
    <w:rsid w:val="00B427CA"/>
    <w:rsid w:val="00B4301E"/>
    <w:rsid w:val="00B444C3"/>
    <w:rsid w:val="00B448CA"/>
    <w:rsid w:val="00B45529"/>
    <w:rsid w:val="00B455D9"/>
    <w:rsid w:val="00B459AF"/>
    <w:rsid w:val="00B47217"/>
    <w:rsid w:val="00B47C92"/>
    <w:rsid w:val="00B50D5B"/>
    <w:rsid w:val="00B512E3"/>
    <w:rsid w:val="00B5151F"/>
    <w:rsid w:val="00B51857"/>
    <w:rsid w:val="00B53763"/>
    <w:rsid w:val="00B54277"/>
    <w:rsid w:val="00B54AF4"/>
    <w:rsid w:val="00B61262"/>
    <w:rsid w:val="00B61732"/>
    <w:rsid w:val="00B61929"/>
    <w:rsid w:val="00B622FC"/>
    <w:rsid w:val="00B62A60"/>
    <w:rsid w:val="00B62EAC"/>
    <w:rsid w:val="00B6385B"/>
    <w:rsid w:val="00B65A50"/>
    <w:rsid w:val="00B7284F"/>
    <w:rsid w:val="00B775FF"/>
    <w:rsid w:val="00B8157B"/>
    <w:rsid w:val="00B81F86"/>
    <w:rsid w:val="00B8331C"/>
    <w:rsid w:val="00B906A0"/>
    <w:rsid w:val="00B955E4"/>
    <w:rsid w:val="00B96529"/>
    <w:rsid w:val="00BA5C7E"/>
    <w:rsid w:val="00BA60B7"/>
    <w:rsid w:val="00BA6281"/>
    <w:rsid w:val="00BB30DC"/>
    <w:rsid w:val="00BB3E72"/>
    <w:rsid w:val="00BB4E0C"/>
    <w:rsid w:val="00BB549F"/>
    <w:rsid w:val="00BC0584"/>
    <w:rsid w:val="00BC0B82"/>
    <w:rsid w:val="00BC379C"/>
    <w:rsid w:val="00BC61BF"/>
    <w:rsid w:val="00BD0851"/>
    <w:rsid w:val="00BD44E0"/>
    <w:rsid w:val="00BD6A7C"/>
    <w:rsid w:val="00BE11C7"/>
    <w:rsid w:val="00BE2B48"/>
    <w:rsid w:val="00BE3C2A"/>
    <w:rsid w:val="00BE3D8E"/>
    <w:rsid w:val="00BF317D"/>
    <w:rsid w:val="00BF421B"/>
    <w:rsid w:val="00BF43E3"/>
    <w:rsid w:val="00BF631B"/>
    <w:rsid w:val="00BF6A64"/>
    <w:rsid w:val="00C004F1"/>
    <w:rsid w:val="00C00933"/>
    <w:rsid w:val="00C02C41"/>
    <w:rsid w:val="00C05521"/>
    <w:rsid w:val="00C070D8"/>
    <w:rsid w:val="00C1063C"/>
    <w:rsid w:val="00C11A96"/>
    <w:rsid w:val="00C12ED4"/>
    <w:rsid w:val="00C14320"/>
    <w:rsid w:val="00C1452A"/>
    <w:rsid w:val="00C168EE"/>
    <w:rsid w:val="00C17B18"/>
    <w:rsid w:val="00C20E6C"/>
    <w:rsid w:val="00C21BD1"/>
    <w:rsid w:val="00C22756"/>
    <w:rsid w:val="00C37B3C"/>
    <w:rsid w:val="00C37B92"/>
    <w:rsid w:val="00C40392"/>
    <w:rsid w:val="00C40B4F"/>
    <w:rsid w:val="00C41568"/>
    <w:rsid w:val="00C42004"/>
    <w:rsid w:val="00C43869"/>
    <w:rsid w:val="00C44246"/>
    <w:rsid w:val="00C50C1D"/>
    <w:rsid w:val="00C52436"/>
    <w:rsid w:val="00C53155"/>
    <w:rsid w:val="00C538A0"/>
    <w:rsid w:val="00C53FE6"/>
    <w:rsid w:val="00C555DF"/>
    <w:rsid w:val="00C55718"/>
    <w:rsid w:val="00C5653A"/>
    <w:rsid w:val="00C60698"/>
    <w:rsid w:val="00C662B4"/>
    <w:rsid w:val="00C7381C"/>
    <w:rsid w:val="00C762F7"/>
    <w:rsid w:val="00C77360"/>
    <w:rsid w:val="00C810FF"/>
    <w:rsid w:val="00C841C2"/>
    <w:rsid w:val="00C855C5"/>
    <w:rsid w:val="00C86DA2"/>
    <w:rsid w:val="00C9234E"/>
    <w:rsid w:val="00C93102"/>
    <w:rsid w:val="00C9354D"/>
    <w:rsid w:val="00C93B25"/>
    <w:rsid w:val="00C9479A"/>
    <w:rsid w:val="00C95B23"/>
    <w:rsid w:val="00C97D17"/>
    <w:rsid w:val="00CA0973"/>
    <w:rsid w:val="00CA3540"/>
    <w:rsid w:val="00CA556B"/>
    <w:rsid w:val="00CA6798"/>
    <w:rsid w:val="00CA681A"/>
    <w:rsid w:val="00CA6CEE"/>
    <w:rsid w:val="00CA7D36"/>
    <w:rsid w:val="00CB0951"/>
    <w:rsid w:val="00CB0C43"/>
    <w:rsid w:val="00CB129A"/>
    <w:rsid w:val="00CB1FFD"/>
    <w:rsid w:val="00CB7DFC"/>
    <w:rsid w:val="00CC280D"/>
    <w:rsid w:val="00CC4631"/>
    <w:rsid w:val="00CD21A2"/>
    <w:rsid w:val="00CD2E6D"/>
    <w:rsid w:val="00CD33BE"/>
    <w:rsid w:val="00CD6E3F"/>
    <w:rsid w:val="00CD731C"/>
    <w:rsid w:val="00CD7404"/>
    <w:rsid w:val="00CE1AC3"/>
    <w:rsid w:val="00CE22B2"/>
    <w:rsid w:val="00CF5575"/>
    <w:rsid w:val="00CF5B98"/>
    <w:rsid w:val="00CF79AD"/>
    <w:rsid w:val="00D01744"/>
    <w:rsid w:val="00D01CD1"/>
    <w:rsid w:val="00D050E3"/>
    <w:rsid w:val="00D154C3"/>
    <w:rsid w:val="00D16230"/>
    <w:rsid w:val="00D16A3C"/>
    <w:rsid w:val="00D2019E"/>
    <w:rsid w:val="00D23444"/>
    <w:rsid w:val="00D26505"/>
    <w:rsid w:val="00D2779B"/>
    <w:rsid w:val="00D27A47"/>
    <w:rsid w:val="00D32319"/>
    <w:rsid w:val="00D33CEA"/>
    <w:rsid w:val="00D34390"/>
    <w:rsid w:val="00D34F83"/>
    <w:rsid w:val="00D40310"/>
    <w:rsid w:val="00D403CF"/>
    <w:rsid w:val="00D4091D"/>
    <w:rsid w:val="00D418FB"/>
    <w:rsid w:val="00D420B8"/>
    <w:rsid w:val="00D43A78"/>
    <w:rsid w:val="00D469B9"/>
    <w:rsid w:val="00D47187"/>
    <w:rsid w:val="00D52B4C"/>
    <w:rsid w:val="00D62F22"/>
    <w:rsid w:val="00D66503"/>
    <w:rsid w:val="00D66F2A"/>
    <w:rsid w:val="00D73415"/>
    <w:rsid w:val="00D7392C"/>
    <w:rsid w:val="00D73B46"/>
    <w:rsid w:val="00D7558B"/>
    <w:rsid w:val="00D77047"/>
    <w:rsid w:val="00D7744F"/>
    <w:rsid w:val="00D77C33"/>
    <w:rsid w:val="00D803E2"/>
    <w:rsid w:val="00D82667"/>
    <w:rsid w:val="00D846B2"/>
    <w:rsid w:val="00D84CDC"/>
    <w:rsid w:val="00D85254"/>
    <w:rsid w:val="00D904A1"/>
    <w:rsid w:val="00D9276E"/>
    <w:rsid w:val="00DA0A30"/>
    <w:rsid w:val="00DA1E6C"/>
    <w:rsid w:val="00DA436F"/>
    <w:rsid w:val="00DA6A94"/>
    <w:rsid w:val="00DB01BD"/>
    <w:rsid w:val="00DB2F75"/>
    <w:rsid w:val="00DB3B62"/>
    <w:rsid w:val="00DB6D72"/>
    <w:rsid w:val="00DB7CDD"/>
    <w:rsid w:val="00DC0060"/>
    <w:rsid w:val="00DC2645"/>
    <w:rsid w:val="00DC2C03"/>
    <w:rsid w:val="00DC4AB6"/>
    <w:rsid w:val="00DC5A47"/>
    <w:rsid w:val="00DC5EB6"/>
    <w:rsid w:val="00DC6038"/>
    <w:rsid w:val="00DC6F1A"/>
    <w:rsid w:val="00DC6F52"/>
    <w:rsid w:val="00DD05A9"/>
    <w:rsid w:val="00DD29D8"/>
    <w:rsid w:val="00DD329F"/>
    <w:rsid w:val="00DD4603"/>
    <w:rsid w:val="00DD5525"/>
    <w:rsid w:val="00DD5893"/>
    <w:rsid w:val="00DE1A52"/>
    <w:rsid w:val="00DE72B6"/>
    <w:rsid w:val="00DE7664"/>
    <w:rsid w:val="00DE7AD4"/>
    <w:rsid w:val="00DF1AC8"/>
    <w:rsid w:val="00DF2560"/>
    <w:rsid w:val="00DF2DF2"/>
    <w:rsid w:val="00DF7F49"/>
    <w:rsid w:val="00E0085D"/>
    <w:rsid w:val="00E00E60"/>
    <w:rsid w:val="00E01247"/>
    <w:rsid w:val="00E01E64"/>
    <w:rsid w:val="00E04655"/>
    <w:rsid w:val="00E0615A"/>
    <w:rsid w:val="00E06788"/>
    <w:rsid w:val="00E11C3A"/>
    <w:rsid w:val="00E11F49"/>
    <w:rsid w:val="00E13963"/>
    <w:rsid w:val="00E143EB"/>
    <w:rsid w:val="00E16E8D"/>
    <w:rsid w:val="00E20128"/>
    <w:rsid w:val="00E203F7"/>
    <w:rsid w:val="00E2338E"/>
    <w:rsid w:val="00E25D28"/>
    <w:rsid w:val="00E2605D"/>
    <w:rsid w:val="00E26BFD"/>
    <w:rsid w:val="00E26F7F"/>
    <w:rsid w:val="00E273A6"/>
    <w:rsid w:val="00E327CE"/>
    <w:rsid w:val="00E336FA"/>
    <w:rsid w:val="00E34B5A"/>
    <w:rsid w:val="00E34B75"/>
    <w:rsid w:val="00E361E1"/>
    <w:rsid w:val="00E406CE"/>
    <w:rsid w:val="00E4226C"/>
    <w:rsid w:val="00E4348B"/>
    <w:rsid w:val="00E4442A"/>
    <w:rsid w:val="00E44FA3"/>
    <w:rsid w:val="00E46A82"/>
    <w:rsid w:val="00E47C19"/>
    <w:rsid w:val="00E504CF"/>
    <w:rsid w:val="00E567B6"/>
    <w:rsid w:val="00E56D00"/>
    <w:rsid w:val="00E56DB6"/>
    <w:rsid w:val="00E57063"/>
    <w:rsid w:val="00E57DCE"/>
    <w:rsid w:val="00E63270"/>
    <w:rsid w:val="00E6389C"/>
    <w:rsid w:val="00E64239"/>
    <w:rsid w:val="00E6463D"/>
    <w:rsid w:val="00E67840"/>
    <w:rsid w:val="00E67E12"/>
    <w:rsid w:val="00E70605"/>
    <w:rsid w:val="00E7072F"/>
    <w:rsid w:val="00E757C7"/>
    <w:rsid w:val="00E80B29"/>
    <w:rsid w:val="00E818CE"/>
    <w:rsid w:val="00E91EB9"/>
    <w:rsid w:val="00E94D70"/>
    <w:rsid w:val="00EA19BB"/>
    <w:rsid w:val="00EA4053"/>
    <w:rsid w:val="00EA4600"/>
    <w:rsid w:val="00EA728C"/>
    <w:rsid w:val="00EA7531"/>
    <w:rsid w:val="00EB058E"/>
    <w:rsid w:val="00EB1EFF"/>
    <w:rsid w:val="00EB3166"/>
    <w:rsid w:val="00EB4FDC"/>
    <w:rsid w:val="00EB5BB5"/>
    <w:rsid w:val="00EB687A"/>
    <w:rsid w:val="00EC078B"/>
    <w:rsid w:val="00EC0E11"/>
    <w:rsid w:val="00EC17FA"/>
    <w:rsid w:val="00EC2D1F"/>
    <w:rsid w:val="00EC65BA"/>
    <w:rsid w:val="00ED5E93"/>
    <w:rsid w:val="00ED623B"/>
    <w:rsid w:val="00ED7168"/>
    <w:rsid w:val="00EE06B7"/>
    <w:rsid w:val="00EE0A22"/>
    <w:rsid w:val="00EE1475"/>
    <w:rsid w:val="00EE1C46"/>
    <w:rsid w:val="00EE24CA"/>
    <w:rsid w:val="00EF3568"/>
    <w:rsid w:val="00EF4D3E"/>
    <w:rsid w:val="00EF6282"/>
    <w:rsid w:val="00EF6426"/>
    <w:rsid w:val="00F02132"/>
    <w:rsid w:val="00F0630F"/>
    <w:rsid w:val="00F063F7"/>
    <w:rsid w:val="00F0795B"/>
    <w:rsid w:val="00F11278"/>
    <w:rsid w:val="00F11F9D"/>
    <w:rsid w:val="00F1208C"/>
    <w:rsid w:val="00F1666B"/>
    <w:rsid w:val="00F16A3E"/>
    <w:rsid w:val="00F174FF"/>
    <w:rsid w:val="00F20634"/>
    <w:rsid w:val="00F237ED"/>
    <w:rsid w:val="00F23DCD"/>
    <w:rsid w:val="00F261BF"/>
    <w:rsid w:val="00F2668A"/>
    <w:rsid w:val="00F269EA"/>
    <w:rsid w:val="00F26ECF"/>
    <w:rsid w:val="00F311A2"/>
    <w:rsid w:val="00F31B60"/>
    <w:rsid w:val="00F3234D"/>
    <w:rsid w:val="00F34059"/>
    <w:rsid w:val="00F419B6"/>
    <w:rsid w:val="00F43F13"/>
    <w:rsid w:val="00F44284"/>
    <w:rsid w:val="00F444F8"/>
    <w:rsid w:val="00F51A9F"/>
    <w:rsid w:val="00F5476B"/>
    <w:rsid w:val="00F558F2"/>
    <w:rsid w:val="00F6656E"/>
    <w:rsid w:val="00F70E4C"/>
    <w:rsid w:val="00F7515D"/>
    <w:rsid w:val="00F75334"/>
    <w:rsid w:val="00F807FC"/>
    <w:rsid w:val="00F80CBC"/>
    <w:rsid w:val="00F852B1"/>
    <w:rsid w:val="00F91FBD"/>
    <w:rsid w:val="00F95EC0"/>
    <w:rsid w:val="00F96C5D"/>
    <w:rsid w:val="00FA289B"/>
    <w:rsid w:val="00FA2DB2"/>
    <w:rsid w:val="00FA367D"/>
    <w:rsid w:val="00FB130F"/>
    <w:rsid w:val="00FB3CC6"/>
    <w:rsid w:val="00FB467A"/>
    <w:rsid w:val="00FB5200"/>
    <w:rsid w:val="00FB52FC"/>
    <w:rsid w:val="00FB5662"/>
    <w:rsid w:val="00FB5AD3"/>
    <w:rsid w:val="00FB5E3A"/>
    <w:rsid w:val="00FC0DCE"/>
    <w:rsid w:val="00FC1CDF"/>
    <w:rsid w:val="00FC7EDF"/>
    <w:rsid w:val="00FD04CE"/>
    <w:rsid w:val="00FD19A0"/>
    <w:rsid w:val="00FD1F19"/>
    <w:rsid w:val="00FD21D5"/>
    <w:rsid w:val="00FD2438"/>
    <w:rsid w:val="00FD3B28"/>
    <w:rsid w:val="00FD5C7E"/>
    <w:rsid w:val="00FD641D"/>
    <w:rsid w:val="00FD7685"/>
    <w:rsid w:val="00FE0306"/>
    <w:rsid w:val="00FE0FD1"/>
    <w:rsid w:val="00FE4465"/>
    <w:rsid w:val="00FF156C"/>
    <w:rsid w:val="00FF791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80E0B5D"/>
  <w15:docId w15:val="{58FCEE25-3179-4B8E-B43E-E5B3E67F6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C1063C"/>
    <w:rPr>
      <w:color w:val="605E5C"/>
      <w:shd w:val="clear" w:color="auto" w:fill="E1DFDD"/>
    </w:rPr>
  </w:style>
  <w:style w:type="paragraph" w:styleId="Listenabsatz">
    <w:name w:val="List Paragraph"/>
    <w:basedOn w:val="Standard"/>
    <w:uiPriority w:val="34"/>
    <w:qFormat/>
    <w:rsid w:val="00884D39"/>
    <w:pPr>
      <w:ind w:left="720"/>
      <w:contextualSpacing/>
    </w:pPr>
  </w:style>
  <w:style w:type="table" w:styleId="EinfacheTabelle1">
    <w:name w:val="Plain Table 1"/>
    <w:basedOn w:val="NormaleTabelle"/>
    <w:uiPriority w:val="41"/>
    <w:rsid w:val="00B81F8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782F79"/>
    <w:rPr>
      <w:rFonts w:ascii="Helvetica" w:eastAsia="Times" w:hAnsi="Helvetic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960258040">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85010335">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metabo.com"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metabo@cc-stuttgart.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mailto:klang@metabo.de" TargetMode="Externa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cordless-alliance-system.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Media-Relations\PTX\PI-Vorlagen\DE_Metabo_allgemeiner_Presseabbinder_2021.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0D2F34-D140-4D58-A91B-D0CC33B0E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DE_Metabo_allgemeiner_Presseabbinder_2021</Template>
  <TotalTime>0</TotalTime>
  <Pages>5</Pages>
  <Words>951</Words>
  <Characters>6694</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7630</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Caroline Ganzert</dc:creator>
  <cp:lastModifiedBy>Lang, Karin</cp:lastModifiedBy>
  <cp:revision>6</cp:revision>
  <cp:lastPrinted>2023-06-05T07:36:00Z</cp:lastPrinted>
  <dcterms:created xsi:type="dcterms:W3CDTF">2023-07-16T15:23:00Z</dcterms:created>
  <dcterms:modified xsi:type="dcterms:W3CDTF">2023-08-24T16:18:00Z</dcterms:modified>
</cp:coreProperties>
</file>