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16A5E" w14:textId="79BB9B6E" w:rsidR="008960DD" w:rsidRPr="00C1452A" w:rsidRDefault="00EF4D3E" w:rsidP="003F735D">
      <w:pPr>
        <w:pStyle w:val="berschrift1"/>
        <w:spacing w:line="240" w:lineRule="auto"/>
      </w:pPr>
      <w:r w:rsidRPr="00C1452A">
        <w:rPr>
          <w:lang w:eastAsia="de-DE"/>
        </w:rPr>
        <mc:AlternateContent>
          <mc:Choice Requires="wps">
            <w:drawing>
              <wp:anchor distT="0" distB="0" distL="114300" distR="114300" simplePos="0" relativeHeight="251657728" behindDoc="0" locked="0" layoutInCell="1" allowOverlap="1" wp14:anchorId="54E0616F" wp14:editId="3F06AFB9">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519DC" w14:textId="4B688363" w:rsidR="005E7265" w:rsidRPr="008C529B" w:rsidRDefault="0047429B" w:rsidP="00306DF0">
                            <w:pPr>
                              <w:spacing w:line="276" w:lineRule="auto"/>
                              <w:rPr>
                                <w:rStyle w:val="SchwacheHervorhebung"/>
                                <w:b/>
                                <w:noProof/>
                                <w:lang w:eastAsia="en-US"/>
                              </w:rPr>
                            </w:pPr>
                            <w:r>
                              <w:rPr>
                                <w:rStyle w:val="SchwacheHervorhebung"/>
                              </w:rPr>
                              <w:t>Metabo</w:t>
                            </w:r>
                            <w:r w:rsidR="003F735D">
                              <w:rPr>
                                <w:rStyle w:val="SchwacheHervorhebung"/>
                              </w:rPr>
                              <w:t>-Mitarbeiter arbeiten im Böblinger Startup-Zentrum an neuen Ideen</w:t>
                            </w:r>
                          </w:p>
                          <w:p w14:paraId="174E07CF" w14:textId="77777777" w:rsidR="005E7265" w:rsidRPr="00C1452A" w:rsidRDefault="005E7265" w:rsidP="00306DF0">
                            <w:pPr>
                              <w:spacing w:line="276" w:lineRule="auto"/>
                              <w:rPr>
                                <w:rStyle w:val="SchwacheHervorhebung"/>
                              </w:rPr>
                            </w:pPr>
                          </w:p>
                          <w:p w14:paraId="278E3F7B" w14:textId="3BE1685B" w:rsidR="005E7265" w:rsidRPr="00C1452A" w:rsidRDefault="005E7265" w:rsidP="00306DF0">
                            <w:pPr>
                              <w:spacing w:line="276" w:lineRule="auto"/>
                              <w:rPr>
                                <w:rStyle w:val="SchwacheHervorhebung"/>
                              </w:rPr>
                            </w:pPr>
                          </w:p>
                          <w:p w14:paraId="3DBA2A42" w14:textId="710C1D86" w:rsidR="005E7265" w:rsidRPr="00C1452A" w:rsidRDefault="005E7265" w:rsidP="004828E6">
                            <w:pPr>
                              <w:spacing w:line="276" w:lineRule="auto"/>
                              <w:rPr>
                                <w:color w:val="7F7F7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E0616F"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" stroked="f">
                <v:textbox style="mso-fit-shape-to-text:t">
                  <w:txbxContent>
                    <w:p w14:paraId="71D519DC" w14:textId="4B688363" w:rsidR="005E7265" w:rsidRPr="008C529B" w:rsidRDefault="0047429B" w:rsidP="00306DF0">
                      <w:pPr>
                        <w:spacing w:line="276" w:lineRule="auto"/>
                        <w:rPr>
                          <w:rStyle w:val="SchwacheHervorhebung"/>
                          <w:b/>
                          <w:noProof/>
                          <w:lang w:eastAsia="en-US"/>
                        </w:rPr>
                      </w:pPr>
                      <w:r>
                        <w:rPr>
                          <w:rStyle w:val="SchwacheHervorhebung"/>
                        </w:rPr>
                        <w:t>Metabo</w:t>
                      </w:r>
                      <w:r w:rsidR="003F735D">
                        <w:rPr>
                          <w:rStyle w:val="SchwacheHervorhebung"/>
                        </w:rPr>
                        <w:t>-Mitarbeiter arbeiten im Böblinger Startup-Zentrum an neuen Ideen</w:t>
                      </w:r>
                    </w:p>
                    <w:p w14:paraId="174E07CF" w14:textId="77777777" w:rsidR="005E7265" w:rsidRPr="00C1452A" w:rsidRDefault="005E7265" w:rsidP="00306DF0">
                      <w:pPr>
                        <w:spacing w:line="276" w:lineRule="auto"/>
                        <w:rPr>
                          <w:rStyle w:val="SchwacheHervorhebung"/>
                        </w:rPr>
                      </w:pPr>
                    </w:p>
                    <w:p w14:paraId="278E3F7B" w14:textId="3BE1685B" w:rsidR="005E7265" w:rsidRPr="00C1452A" w:rsidRDefault="005E7265" w:rsidP="00306DF0">
                      <w:pPr>
                        <w:spacing w:line="276" w:lineRule="auto"/>
                        <w:rPr>
                          <w:rStyle w:val="SchwacheHervorhebung"/>
                        </w:rPr>
                      </w:pPr>
                    </w:p>
                    <w:p w14:paraId="3DBA2A42" w14:textId="710C1D86" w:rsidR="005E7265" w:rsidRPr="00C1452A" w:rsidRDefault="005E7265" w:rsidP="004828E6">
                      <w:pPr>
                        <w:spacing w:line="276" w:lineRule="auto"/>
                        <w:rPr>
                          <w:color w:val="7F7F7F"/>
                          <w:sz w:val="16"/>
                          <w:szCs w:val="16"/>
                        </w:rPr>
                      </w:pPr>
                    </w:p>
                  </w:txbxContent>
                </v:textbox>
              </v:shape>
            </w:pict>
          </mc:Fallback>
        </mc:AlternateContent>
      </w:r>
      <w:r w:rsidR="003F735D">
        <w:rPr>
          <w:lang w:eastAsia="de-DE"/>
        </w:rPr>
        <w:t>Metabo testet einen neuen Ansatz</w:t>
      </w:r>
      <w:r w:rsidR="00BD4596">
        <w:rPr>
          <w:lang w:eastAsia="de-DE"/>
        </w:rPr>
        <w:t>, um innovative Ideen zu erzeugen</w:t>
      </w:r>
      <w:r w:rsidR="003F735D">
        <w:rPr>
          <w:lang w:eastAsia="de-DE"/>
        </w:rPr>
        <w:t xml:space="preserve">: </w:t>
      </w:r>
      <w:r w:rsidR="00BD4596">
        <w:rPr>
          <w:lang w:eastAsia="de-DE"/>
        </w:rPr>
        <w:t>Gründung eines temporären Star</w:t>
      </w:r>
      <w:r w:rsidR="002D3EE6">
        <w:rPr>
          <w:lang w:eastAsia="de-DE"/>
        </w:rPr>
        <w:t>tu</w:t>
      </w:r>
      <w:r w:rsidR="00BD4596">
        <w:rPr>
          <w:lang w:eastAsia="de-DE"/>
        </w:rPr>
        <w:t xml:space="preserve">ps im </w:t>
      </w:r>
      <w:r w:rsidR="003F735D">
        <w:rPr>
          <w:lang w:eastAsia="de-DE"/>
        </w:rPr>
        <w:t xml:space="preserve">Böblinger Startup-Zentrum AI xpress </w:t>
      </w:r>
    </w:p>
    <w:p w14:paraId="32AA5930" w14:textId="77777777" w:rsidR="008960DD" w:rsidRPr="00C1452A" w:rsidRDefault="008960DD" w:rsidP="00664746">
      <w:pPr>
        <w:spacing w:line="360" w:lineRule="auto"/>
        <w:ind w:right="21"/>
        <w:rPr>
          <w:rFonts w:ascii="Arial" w:hAnsi="Arial" w:cs="Arial"/>
          <w:sz w:val="20"/>
        </w:rPr>
      </w:pPr>
    </w:p>
    <w:p w14:paraId="581E7489" w14:textId="689E4241" w:rsidR="0047429B" w:rsidRDefault="003F735D" w:rsidP="003F735D">
      <w:pPr>
        <w:pStyle w:val="Untertitel"/>
        <w:spacing w:line="240" w:lineRule="auto"/>
      </w:pPr>
      <w:r>
        <w:t xml:space="preserve">Die Beteiligten sind sich einig: </w:t>
      </w:r>
      <w:r w:rsidR="00DA1DE8">
        <w:t>Neue, unkonventionell</w:t>
      </w:r>
      <w:r w:rsidR="007242AC">
        <w:t>e</w:t>
      </w:r>
      <w:r w:rsidR="00DA1DE8">
        <w:t xml:space="preserve"> Ansätze, ein motiviertes Team und eine dazu passende Umgebung können zu vielversprechenden Produktideen führen.</w:t>
      </w:r>
    </w:p>
    <w:p w14:paraId="5B87EBB5" w14:textId="77777777" w:rsidR="005F472E" w:rsidRPr="00C1452A" w:rsidRDefault="005F472E" w:rsidP="00664746">
      <w:pPr>
        <w:spacing w:line="360" w:lineRule="auto"/>
        <w:ind w:right="23"/>
        <w:jc w:val="both"/>
        <w:rPr>
          <w:rFonts w:ascii="Arial" w:hAnsi="Arial" w:cs="Arial"/>
          <w:b/>
          <w:sz w:val="20"/>
        </w:rPr>
      </w:pPr>
    </w:p>
    <w:p w14:paraId="05C2FE7C" w14:textId="1D0FCEF1" w:rsidR="00BD4596" w:rsidRDefault="008960DD" w:rsidP="00A10240">
      <w:pPr>
        <w:spacing w:line="360" w:lineRule="auto"/>
        <w:jc w:val="both"/>
        <w:rPr>
          <w:rFonts w:ascii="Arial" w:hAnsi="Arial"/>
          <w:bCs/>
          <w:sz w:val="20"/>
        </w:rPr>
      </w:pPr>
      <w:r w:rsidRPr="00C1452A">
        <w:rPr>
          <w:rStyle w:val="Fett"/>
        </w:rPr>
        <w:t xml:space="preserve">Nürtingen, </w:t>
      </w:r>
      <w:r w:rsidR="002D3E2A">
        <w:rPr>
          <w:rStyle w:val="Fett"/>
        </w:rPr>
        <w:t>April</w:t>
      </w:r>
      <w:r w:rsidR="003F644D">
        <w:rPr>
          <w:rStyle w:val="Fett"/>
        </w:rPr>
        <w:t xml:space="preserve"> </w:t>
      </w:r>
      <w:r w:rsidR="00552D8C">
        <w:rPr>
          <w:rStyle w:val="Fett"/>
        </w:rPr>
        <w:t>202</w:t>
      </w:r>
      <w:r w:rsidR="003F644D">
        <w:rPr>
          <w:rStyle w:val="Fett"/>
        </w:rPr>
        <w:t>3</w:t>
      </w:r>
      <w:r w:rsidR="004E3E46" w:rsidRPr="00C1452A">
        <w:rPr>
          <w:rStyle w:val="Fett"/>
        </w:rPr>
        <w:t>:</w:t>
      </w:r>
      <w:r w:rsidR="004E3E46" w:rsidRPr="00C1452A">
        <w:rPr>
          <w:rFonts w:ascii="Arial" w:hAnsi="Arial"/>
          <w:b/>
          <w:sz w:val="20"/>
        </w:rPr>
        <w:t xml:space="preserve"> </w:t>
      </w:r>
      <w:r w:rsidR="003F644D" w:rsidRPr="003F644D">
        <w:rPr>
          <w:rFonts w:ascii="Arial" w:hAnsi="Arial"/>
          <w:bCs/>
          <w:sz w:val="20"/>
        </w:rPr>
        <w:t>Ungewöhnliche Ideen en</w:t>
      </w:r>
      <w:r w:rsidR="003F644D">
        <w:rPr>
          <w:rFonts w:ascii="Arial" w:hAnsi="Arial"/>
          <w:bCs/>
          <w:sz w:val="20"/>
        </w:rPr>
        <w:t>t</w:t>
      </w:r>
      <w:r w:rsidR="003F644D" w:rsidRPr="003F644D">
        <w:rPr>
          <w:rFonts w:ascii="Arial" w:hAnsi="Arial"/>
          <w:bCs/>
          <w:sz w:val="20"/>
        </w:rPr>
        <w:t>stehen</w:t>
      </w:r>
      <w:r w:rsidR="003F644D">
        <w:rPr>
          <w:rFonts w:ascii="Arial" w:hAnsi="Arial"/>
          <w:bCs/>
          <w:sz w:val="20"/>
        </w:rPr>
        <w:t xml:space="preserve"> oft an ungewöhnlichen Orten: Nach dieser Devise hat sich </w:t>
      </w:r>
      <w:r w:rsidR="000F3A37">
        <w:rPr>
          <w:rFonts w:ascii="Arial" w:hAnsi="Arial"/>
          <w:bCs/>
          <w:sz w:val="20"/>
        </w:rPr>
        <w:t xml:space="preserve">ein </w:t>
      </w:r>
      <w:r w:rsidR="007242AC">
        <w:rPr>
          <w:rFonts w:ascii="Arial" w:hAnsi="Arial"/>
          <w:bCs/>
          <w:sz w:val="20"/>
        </w:rPr>
        <w:t xml:space="preserve">kleines </w:t>
      </w:r>
      <w:r w:rsidR="000F3A37">
        <w:rPr>
          <w:rFonts w:ascii="Arial" w:hAnsi="Arial"/>
          <w:bCs/>
          <w:sz w:val="20"/>
        </w:rPr>
        <w:t xml:space="preserve">Team von Metabo </w:t>
      </w:r>
      <w:r w:rsidR="007242AC">
        <w:rPr>
          <w:rFonts w:ascii="Arial" w:hAnsi="Arial"/>
          <w:bCs/>
          <w:sz w:val="20"/>
        </w:rPr>
        <w:t xml:space="preserve">für einige Zeit </w:t>
      </w:r>
      <w:r w:rsidR="000F3A37">
        <w:rPr>
          <w:rFonts w:ascii="Arial" w:hAnsi="Arial"/>
          <w:bCs/>
          <w:sz w:val="20"/>
        </w:rPr>
        <w:t xml:space="preserve">von Nürtingen verabschiedet, um im Innovationszentrum AI </w:t>
      </w:r>
      <w:proofErr w:type="spellStart"/>
      <w:r w:rsidR="000F3A37">
        <w:rPr>
          <w:rFonts w:ascii="Arial" w:hAnsi="Arial"/>
          <w:bCs/>
          <w:sz w:val="20"/>
        </w:rPr>
        <w:t>xpress</w:t>
      </w:r>
      <w:proofErr w:type="spellEnd"/>
      <w:r w:rsidR="000F3A37">
        <w:rPr>
          <w:rFonts w:ascii="Arial" w:hAnsi="Arial"/>
          <w:bCs/>
          <w:sz w:val="20"/>
        </w:rPr>
        <w:t xml:space="preserve"> </w:t>
      </w:r>
      <w:r w:rsidR="001B7345">
        <w:rPr>
          <w:rFonts w:ascii="Arial" w:hAnsi="Arial"/>
          <w:bCs/>
          <w:sz w:val="20"/>
        </w:rPr>
        <w:t xml:space="preserve">in Böblingen </w:t>
      </w:r>
      <w:r w:rsidR="000F3A37" w:rsidRPr="00F55529">
        <w:rPr>
          <w:rFonts w:ascii="Arial" w:hAnsi="Arial"/>
          <w:bCs/>
          <w:sz w:val="20"/>
        </w:rPr>
        <w:t>zukunftsträchtige Pro</w:t>
      </w:r>
      <w:r w:rsidR="00F55529" w:rsidRPr="00F55529">
        <w:rPr>
          <w:rFonts w:ascii="Arial" w:hAnsi="Arial"/>
          <w:bCs/>
          <w:sz w:val="20"/>
        </w:rPr>
        <w:t>duk</w:t>
      </w:r>
      <w:r w:rsidR="000F3A37" w:rsidRPr="00F55529">
        <w:rPr>
          <w:rFonts w:ascii="Arial" w:hAnsi="Arial"/>
          <w:bCs/>
          <w:sz w:val="20"/>
        </w:rPr>
        <w:t>t</w:t>
      </w:r>
      <w:r w:rsidR="00BD4596" w:rsidRPr="00F55529">
        <w:rPr>
          <w:rFonts w:ascii="Arial" w:hAnsi="Arial"/>
          <w:bCs/>
          <w:sz w:val="20"/>
        </w:rPr>
        <w:t>ideen</w:t>
      </w:r>
      <w:r w:rsidR="000F3A37" w:rsidRPr="00F55529">
        <w:rPr>
          <w:rFonts w:ascii="Arial" w:hAnsi="Arial"/>
          <w:bCs/>
          <w:sz w:val="20"/>
        </w:rPr>
        <w:t xml:space="preserve"> zu</w:t>
      </w:r>
      <w:r w:rsidR="000F3A37">
        <w:rPr>
          <w:rFonts w:ascii="Arial" w:hAnsi="Arial"/>
          <w:bCs/>
          <w:sz w:val="20"/>
        </w:rPr>
        <w:t xml:space="preserve"> entwickeln.</w:t>
      </w:r>
    </w:p>
    <w:p w14:paraId="6D5E8895" w14:textId="79644EE3" w:rsidR="00BD4596" w:rsidRDefault="002E040B" w:rsidP="00A10240">
      <w:pPr>
        <w:spacing w:line="360" w:lineRule="auto"/>
        <w:jc w:val="both"/>
        <w:rPr>
          <w:rFonts w:ascii="Arial" w:hAnsi="Arial"/>
          <w:bCs/>
          <w:sz w:val="20"/>
        </w:rPr>
      </w:pPr>
      <w:r>
        <w:rPr>
          <w:rFonts w:ascii="Arial" w:hAnsi="Arial"/>
          <w:bCs/>
          <w:sz w:val="20"/>
        </w:rPr>
        <w:t xml:space="preserve">Im Vorfeld dazu hatten am </w:t>
      </w:r>
      <w:r w:rsidR="00F95AE0">
        <w:rPr>
          <w:rFonts w:ascii="Arial" w:hAnsi="Arial"/>
          <w:bCs/>
          <w:sz w:val="20"/>
        </w:rPr>
        <w:t>Unternehmenss</w:t>
      </w:r>
      <w:r w:rsidR="00BD4596">
        <w:rPr>
          <w:rFonts w:ascii="Arial" w:hAnsi="Arial"/>
          <w:bCs/>
          <w:sz w:val="20"/>
        </w:rPr>
        <w:t>tammsitz</w:t>
      </w:r>
      <w:r>
        <w:rPr>
          <w:rFonts w:ascii="Arial" w:hAnsi="Arial"/>
          <w:bCs/>
          <w:sz w:val="20"/>
        </w:rPr>
        <w:t xml:space="preserve"> </w:t>
      </w:r>
      <w:r w:rsidR="00BD4596">
        <w:rPr>
          <w:rFonts w:ascii="Arial" w:hAnsi="Arial"/>
          <w:bCs/>
          <w:sz w:val="20"/>
        </w:rPr>
        <w:t xml:space="preserve">in der Entwicklung unter </w:t>
      </w:r>
      <w:proofErr w:type="spellStart"/>
      <w:r w:rsidR="00BD4596">
        <w:rPr>
          <w:rFonts w:ascii="Arial" w:hAnsi="Arial"/>
          <w:bCs/>
          <w:sz w:val="20"/>
        </w:rPr>
        <w:t>Vice</w:t>
      </w:r>
      <w:proofErr w:type="spellEnd"/>
      <w:r w:rsidR="00BD4596">
        <w:rPr>
          <w:rFonts w:ascii="Arial" w:hAnsi="Arial"/>
          <w:bCs/>
          <w:sz w:val="20"/>
        </w:rPr>
        <w:t xml:space="preserve"> </w:t>
      </w:r>
      <w:proofErr w:type="spellStart"/>
      <w:r w:rsidR="00BD4596">
        <w:rPr>
          <w:rFonts w:ascii="Arial" w:hAnsi="Arial"/>
          <w:bCs/>
          <w:sz w:val="20"/>
        </w:rPr>
        <w:t>President</w:t>
      </w:r>
      <w:proofErr w:type="spellEnd"/>
      <w:r w:rsidR="00BD4596">
        <w:rPr>
          <w:rFonts w:ascii="Arial" w:hAnsi="Arial"/>
          <w:bCs/>
          <w:sz w:val="20"/>
        </w:rPr>
        <w:t xml:space="preserve"> Produktentwicklung &amp; Produktqualität, Bernd Fleischmann, Entwicklungsleiter Christian Jahn und </w:t>
      </w:r>
      <w:r w:rsidR="00A7684A">
        <w:rPr>
          <w:rFonts w:ascii="Arial" w:hAnsi="Arial"/>
          <w:bCs/>
          <w:sz w:val="20"/>
        </w:rPr>
        <w:t>Dr. Alexander U. Kayser, zuständig für Design und Projektmanagement,</w:t>
      </w:r>
      <w:r w:rsidR="00B64AA9">
        <w:rPr>
          <w:rFonts w:ascii="Arial" w:hAnsi="Arial"/>
          <w:bCs/>
          <w:sz w:val="20"/>
        </w:rPr>
        <w:t xml:space="preserve"> Innovationsworkshops statt</w:t>
      </w:r>
      <w:r>
        <w:rPr>
          <w:rFonts w:ascii="Arial" w:hAnsi="Arial"/>
          <w:bCs/>
          <w:sz w:val="20"/>
        </w:rPr>
        <w:t>gefunden</w:t>
      </w:r>
      <w:r w:rsidR="00B64AA9">
        <w:rPr>
          <w:rFonts w:ascii="Arial" w:hAnsi="Arial"/>
          <w:bCs/>
          <w:sz w:val="20"/>
        </w:rPr>
        <w:t>.</w:t>
      </w:r>
      <w:r w:rsidR="00A7684A">
        <w:rPr>
          <w:rFonts w:ascii="Arial" w:hAnsi="Arial"/>
          <w:bCs/>
          <w:sz w:val="20"/>
        </w:rPr>
        <w:t xml:space="preserve"> </w:t>
      </w:r>
      <w:r w:rsidR="00B64AA9">
        <w:rPr>
          <w:rFonts w:ascii="Arial" w:hAnsi="Arial"/>
          <w:bCs/>
          <w:sz w:val="20"/>
        </w:rPr>
        <w:t xml:space="preserve">Auf Basis dieser Workshops entstand </w:t>
      </w:r>
      <w:r w:rsidR="00A7684A">
        <w:rPr>
          <w:rFonts w:ascii="Arial" w:hAnsi="Arial"/>
          <w:bCs/>
          <w:sz w:val="20"/>
        </w:rPr>
        <w:t xml:space="preserve">das Konzept, </w:t>
      </w:r>
      <w:r w:rsidR="00A7684A" w:rsidRPr="002E040B">
        <w:rPr>
          <w:rFonts w:ascii="Arial" w:hAnsi="Arial"/>
          <w:bCs/>
          <w:sz w:val="20"/>
        </w:rPr>
        <w:t xml:space="preserve">um in einem fast 100-jährigen Unternehmen </w:t>
      </w:r>
      <w:r w:rsidR="00B64AA9" w:rsidRPr="00F95AE0">
        <w:rPr>
          <w:rFonts w:ascii="Arial" w:hAnsi="Arial"/>
          <w:bCs/>
          <w:sz w:val="20"/>
        </w:rPr>
        <w:t xml:space="preserve">auch </w:t>
      </w:r>
      <w:r w:rsidR="00A7684A" w:rsidRPr="002E040B">
        <w:rPr>
          <w:rFonts w:ascii="Arial" w:hAnsi="Arial"/>
          <w:bCs/>
          <w:sz w:val="20"/>
        </w:rPr>
        <w:t>mit Start</w:t>
      </w:r>
      <w:r w:rsidR="002D3EE6" w:rsidRPr="002E040B">
        <w:rPr>
          <w:rFonts w:ascii="Arial" w:hAnsi="Arial"/>
          <w:bCs/>
          <w:sz w:val="20"/>
        </w:rPr>
        <w:t>u</w:t>
      </w:r>
      <w:r w:rsidR="00A7684A" w:rsidRPr="002E040B">
        <w:rPr>
          <w:rFonts w:ascii="Arial" w:hAnsi="Arial"/>
          <w:bCs/>
          <w:sz w:val="20"/>
        </w:rPr>
        <w:t>p-Spirit zu arbeiten. „Wir</w:t>
      </w:r>
      <w:r w:rsidR="00A7684A">
        <w:rPr>
          <w:rFonts w:ascii="Arial" w:hAnsi="Arial"/>
          <w:bCs/>
          <w:sz w:val="20"/>
        </w:rPr>
        <w:t xml:space="preserve"> starteten mit dieser Vision, gingen auf verschiedene Leute aus der Start</w:t>
      </w:r>
      <w:r w:rsidR="002D3EE6">
        <w:rPr>
          <w:rFonts w:ascii="Arial" w:hAnsi="Arial"/>
          <w:bCs/>
          <w:sz w:val="20"/>
        </w:rPr>
        <w:t>u</w:t>
      </w:r>
      <w:r w:rsidR="00A7684A">
        <w:rPr>
          <w:rFonts w:ascii="Arial" w:hAnsi="Arial"/>
          <w:bCs/>
          <w:sz w:val="20"/>
        </w:rPr>
        <w:t xml:space="preserve">p-Szene zu und analysierten die Modelle anderer Firmen. Ein paar Wochen später war unser Metabo-Way </w:t>
      </w:r>
      <w:r w:rsidR="002D3EE6">
        <w:rPr>
          <w:rFonts w:ascii="Arial" w:hAnsi="Arial"/>
          <w:bCs/>
          <w:sz w:val="20"/>
        </w:rPr>
        <w:t>erfunden</w:t>
      </w:r>
      <w:r w:rsidR="00A7684A">
        <w:rPr>
          <w:rFonts w:ascii="Arial" w:hAnsi="Arial"/>
          <w:bCs/>
          <w:sz w:val="20"/>
        </w:rPr>
        <w:t xml:space="preserve"> und mit dem AI</w:t>
      </w:r>
      <w:r w:rsidR="009B18F8">
        <w:rPr>
          <w:rFonts w:ascii="Arial" w:hAnsi="Arial"/>
          <w:bCs/>
          <w:sz w:val="20"/>
        </w:rPr>
        <w:t xml:space="preserve"> </w:t>
      </w:r>
      <w:proofErr w:type="spellStart"/>
      <w:r w:rsidR="00A7684A">
        <w:rPr>
          <w:rFonts w:ascii="Arial" w:hAnsi="Arial"/>
          <w:bCs/>
          <w:sz w:val="20"/>
        </w:rPr>
        <w:t>xpress</w:t>
      </w:r>
      <w:proofErr w:type="spellEnd"/>
      <w:r w:rsidR="00A7684A">
        <w:rPr>
          <w:rFonts w:ascii="Arial" w:hAnsi="Arial"/>
          <w:bCs/>
          <w:sz w:val="20"/>
        </w:rPr>
        <w:t xml:space="preserve"> in Böblingen eine passende Umgebung für das Projekt gefunden“ erinnert sich Dr. Kayser.</w:t>
      </w:r>
    </w:p>
    <w:p w14:paraId="33207D46" w14:textId="72E2D1BE" w:rsidR="00A10240" w:rsidRDefault="002D3EE6" w:rsidP="00A10240">
      <w:pPr>
        <w:spacing w:line="360" w:lineRule="auto"/>
        <w:jc w:val="both"/>
        <w:rPr>
          <w:rFonts w:ascii="Arial" w:hAnsi="Arial"/>
          <w:bCs/>
          <w:sz w:val="20"/>
        </w:rPr>
      </w:pPr>
      <w:r>
        <w:rPr>
          <w:rFonts w:ascii="Arial" w:hAnsi="Arial"/>
          <w:bCs/>
          <w:sz w:val="20"/>
        </w:rPr>
        <w:t>Inhaltlich starteten</w:t>
      </w:r>
      <w:r w:rsidR="009B18F8">
        <w:rPr>
          <w:rFonts w:ascii="Arial" w:hAnsi="Arial"/>
          <w:bCs/>
          <w:sz w:val="20"/>
        </w:rPr>
        <w:t xml:space="preserve"> </w:t>
      </w:r>
      <w:r w:rsidR="001B7345" w:rsidRPr="001B7345">
        <w:rPr>
          <w:rFonts w:ascii="Arial" w:hAnsi="Arial"/>
          <w:bCs/>
          <w:sz w:val="20"/>
        </w:rPr>
        <w:t>Steffen Präger</w:t>
      </w:r>
      <w:r>
        <w:rPr>
          <w:rFonts w:ascii="Arial" w:hAnsi="Arial"/>
          <w:bCs/>
          <w:sz w:val="20"/>
        </w:rPr>
        <w:t xml:space="preserve">, </w:t>
      </w:r>
      <w:r w:rsidR="00D968FA">
        <w:rPr>
          <w:rFonts w:ascii="Arial" w:hAnsi="Arial"/>
          <w:bCs/>
          <w:sz w:val="20"/>
        </w:rPr>
        <w:t>Experte für Services, und</w:t>
      </w:r>
      <w:r w:rsidR="001B7345" w:rsidRPr="001B7345">
        <w:rPr>
          <w:rFonts w:ascii="Arial" w:hAnsi="Arial"/>
          <w:bCs/>
          <w:sz w:val="20"/>
        </w:rPr>
        <w:t xml:space="preserve"> </w:t>
      </w:r>
      <w:r w:rsidR="001B7345">
        <w:rPr>
          <w:rFonts w:ascii="Arial" w:hAnsi="Arial"/>
          <w:bCs/>
          <w:sz w:val="20"/>
        </w:rPr>
        <w:t xml:space="preserve">die Entwickler </w:t>
      </w:r>
      <w:r w:rsidR="001B7345" w:rsidRPr="001B7345">
        <w:rPr>
          <w:rFonts w:ascii="Arial" w:hAnsi="Arial"/>
          <w:bCs/>
          <w:sz w:val="20"/>
        </w:rPr>
        <w:t xml:space="preserve">Julian Witkowski </w:t>
      </w:r>
      <w:r w:rsidR="00D968FA">
        <w:rPr>
          <w:rFonts w:ascii="Arial" w:hAnsi="Arial"/>
          <w:bCs/>
          <w:sz w:val="20"/>
        </w:rPr>
        <w:t>sowie</w:t>
      </w:r>
      <w:r w:rsidR="001B7345">
        <w:rPr>
          <w:rFonts w:ascii="Arial" w:hAnsi="Arial"/>
          <w:bCs/>
          <w:sz w:val="20"/>
        </w:rPr>
        <w:t xml:space="preserve"> </w:t>
      </w:r>
      <w:r w:rsidR="001B7345" w:rsidRPr="001B7345">
        <w:rPr>
          <w:rFonts w:ascii="Arial" w:hAnsi="Arial"/>
          <w:bCs/>
          <w:sz w:val="20"/>
        </w:rPr>
        <w:t>Matthias Müller</w:t>
      </w:r>
      <w:r w:rsidR="007242AC">
        <w:rPr>
          <w:rFonts w:ascii="Arial" w:hAnsi="Arial"/>
          <w:bCs/>
          <w:sz w:val="20"/>
        </w:rPr>
        <w:t xml:space="preserve"> </w:t>
      </w:r>
      <w:r>
        <w:rPr>
          <w:rFonts w:ascii="Arial" w:hAnsi="Arial"/>
          <w:bCs/>
          <w:sz w:val="20"/>
        </w:rPr>
        <w:t>mit einer ganz groben Vision für zukünftige Produkte</w:t>
      </w:r>
      <w:r w:rsidR="009B18F8">
        <w:rPr>
          <w:rFonts w:ascii="Arial" w:hAnsi="Arial"/>
          <w:bCs/>
          <w:sz w:val="20"/>
        </w:rPr>
        <w:t xml:space="preserve">, um </w:t>
      </w:r>
      <w:r>
        <w:rPr>
          <w:rFonts w:ascii="Arial" w:hAnsi="Arial"/>
          <w:bCs/>
          <w:sz w:val="20"/>
        </w:rPr>
        <w:t xml:space="preserve">die </w:t>
      </w:r>
      <w:r w:rsidRPr="00F55529">
        <w:rPr>
          <w:rFonts w:ascii="Arial" w:hAnsi="Arial"/>
          <w:bCs/>
          <w:sz w:val="20"/>
        </w:rPr>
        <w:t>Produktidee</w:t>
      </w:r>
      <w:r>
        <w:rPr>
          <w:rFonts w:ascii="Arial" w:hAnsi="Arial"/>
          <w:bCs/>
          <w:sz w:val="20"/>
        </w:rPr>
        <w:t xml:space="preserve"> zu formulieren</w:t>
      </w:r>
      <w:r w:rsidR="007242AC">
        <w:rPr>
          <w:rFonts w:ascii="Arial" w:hAnsi="Arial"/>
          <w:bCs/>
          <w:sz w:val="20"/>
        </w:rPr>
        <w:t xml:space="preserve"> und </w:t>
      </w:r>
      <w:r>
        <w:rPr>
          <w:rFonts w:ascii="Arial" w:hAnsi="Arial"/>
          <w:bCs/>
          <w:sz w:val="20"/>
        </w:rPr>
        <w:t xml:space="preserve">um </w:t>
      </w:r>
      <w:r w:rsidR="009B18F8">
        <w:rPr>
          <w:rFonts w:ascii="Arial" w:hAnsi="Arial"/>
          <w:bCs/>
          <w:sz w:val="20"/>
        </w:rPr>
        <w:t>nachzuweisen, dass die Methode erfolgreich sein kann</w:t>
      </w:r>
      <w:r>
        <w:rPr>
          <w:rFonts w:ascii="Arial" w:hAnsi="Arial"/>
          <w:bCs/>
          <w:sz w:val="20"/>
        </w:rPr>
        <w:t xml:space="preserve">. </w:t>
      </w:r>
    </w:p>
    <w:p w14:paraId="48DD3B90" w14:textId="77777777" w:rsidR="00A10240" w:rsidRDefault="00A10240" w:rsidP="00A10240">
      <w:pPr>
        <w:spacing w:line="360" w:lineRule="auto"/>
        <w:jc w:val="both"/>
        <w:rPr>
          <w:rFonts w:ascii="Arial" w:hAnsi="Arial"/>
          <w:bCs/>
          <w:sz w:val="20"/>
        </w:rPr>
      </w:pPr>
    </w:p>
    <w:p w14:paraId="4125631F" w14:textId="0480323E" w:rsidR="003E060B" w:rsidRDefault="00A10240" w:rsidP="00A10240">
      <w:pPr>
        <w:spacing w:line="360" w:lineRule="auto"/>
        <w:jc w:val="both"/>
        <w:rPr>
          <w:rFonts w:ascii="Arial" w:hAnsi="Arial"/>
          <w:bCs/>
          <w:sz w:val="20"/>
        </w:rPr>
      </w:pPr>
      <w:r>
        <w:rPr>
          <w:rFonts w:ascii="Arial" w:hAnsi="Arial"/>
          <w:bCs/>
          <w:sz w:val="20"/>
        </w:rPr>
        <w:t xml:space="preserve">„Wir haben in Böblingen nach der Methode des Design </w:t>
      </w:r>
      <w:proofErr w:type="spellStart"/>
      <w:r>
        <w:rPr>
          <w:rFonts w:ascii="Arial" w:hAnsi="Arial"/>
          <w:bCs/>
          <w:sz w:val="20"/>
        </w:rPr>
        <w:t>Thinking</w:t>
      </w:r>
      <w:proofErr w:type="spellEnd"/>
      <w:r>
        <w:rPr>
          <w:rFonts w:ascii="Arial" w:hAnsi="Arial"/>
          <w:bCs/>
          <w:sz w:val="20"/>
        </w:rPr>
        <w:t xml:space="preserve"> gearbeitet. Dafür bietet AI </w:t>
      </w:r>
      <w:proofErr w:type="spellStart"/>
      <w:r>
        <w:rPr>
          <w:rFonts w:ascii="Arial" w:hAnsi="Arial"/>
          <w:bCs/>
          <w:sz w:val="20"/>
        </w:rPr>
        <w:t>xpress</w:t>
      </w:r>
      <w:proofErr w:type="spellEnd"/>
      <w:r>
        <w:rPr>
          <w:rFonts w:ascii="Arial" w:hAnsi="Arial"/>
          <w:bCs/>
          <w:sz w:val="20"/>
        </w:rPr>
        <w:t xml:space="preserve"> hervorragende Möglichkeiten, und es gibt vor Ort auch Coaches, die</w:t>
      </w:r>
      <w:r w:rsidR="00597AAE">
        <w:rPr>
          <w:rFonts w:ascii="Arial" w:hAnsi="Arial"/>
          <w:bCs/>
          <w:sz w:val="20"/>
        </w:rPr>
        <w:t xml:space="preserve"> uns zu Beginn damit vertraut gemacht haben“, erzählt Steffen Präger. </w:t>
      </w:r>
      <w:r w:rsidR="00F55529" w:rsidRPr="00F55529">
        <w:rPr>
          <w:rFonts w:ascii="Arial" w:hAnsi="Arial"/>
          <w:bCs/>
          <w:sz w:val="20"/>
        </w:rPr>
        <w:t xml:space="preserve">Design </w:t>
      </w:r>
      <w:proofErr w:type="spellStart"/>
      <w:r w:rsidR="00F55529" w:rsidRPr="00F55529">
        <w:rPr>
          <w:rFonts w:ascii="Arial" w:hAnsi="Arial"/>
          <w:bCs/>
          <w:sz w:val="20"/>
        </w:rPr>
        <w:t>Thinking</w:t>
      </w:r>
      <w:proofErr w:type="spellEnd"/>
      <w:r w:rsidR="00F55529" w:rsidRPr="00F55529">
        <w:rPr>
          <w:rFonts w:ascii="Arial" w:hAnsi="Arial"/>
          <w:bCs/>
          <w:sz w:val="20"/>
        </w:rPr>
        <w:t xml:space="preserve"> ist eine Methode, bei der interdisziplinär zusammengesetzte Teams kreative Problemlösungen erarbeiten - oftmals in flexibel nutzbaren Räumen mit viel Platz, Stehtischen, Whiteboards etc.</w:t>
      </w:r>
      <w:r w:rsidR="00597AAE">
        <w:rPr>
          <w:rFonts w:ascii="Arial" w:hAnsi="Arial"/>
          <w:bCs/>
          <w:sz w:val="20"/>
        </w:rPr>
        <w:t xml:space="preserve"> Ziel ist es dabei, möglichst schnell außergewöhnliche Ideen zu entwickeln, sie mit einem </w:t>
      </w:r>
      <w:r w:rsidR="00597AAE" w:rsidRPr="00597AAE">
        <w:rPr>
          <w:rFonts w:ascii="Arial" w:hAnsi="Arial"/>
          <w:bCs/>
          <w:sz w:val="20"/>
        </w:rPr>
        <w:t>strikte</w:t>
      </w:r>
      <w:r w:rsidR="00597AAE">
        <w:rPr>
          <w:rFonts w:ascii="Arial" w:hAnsi="Arial"/>
          <w:bCs/>
          <w:sz w:val="20"/>
        </w:rPr>
        <w:t>n</w:t>
      </w:r>
      <w:r w:rsidR="00597AAE" w:rsidRPr="00597AAE">
        <w:rPr>
          <w:rFonts w:ascii="Arial" w:hAnsi="Arial"/>
          <w:bCs/>
          <w:sz w:val="20"/>
        </w:rPr>
        <w:t xml:space="preserve"> Anwenderfokus </w:t>
      </w:r>
      <w:r w:rsidR="00597AAE">
        <w:rPr>
          <w:rFonts w:ascii="Arial" w:hAnsi="Arial"/>
          <w:bCs/>
          <w:sz w:val="20"/>
        </w:rPr>
        <w:t xml:space="preserve">zu bewerten und erfolgversprechende Ansätze </w:t>
      </w:r>
      <w:r w:rsidR="00597AAE" w:rsidRPr="00597AAE">
        <w:rPr>
          <w:rFonts w:ascii="Arial" w:hAnsi="Arial"/>
          <w:bCs/>
          <w:sz w:val="20"/>
        </w:rPr>
        <w:t>zu</w:t>
      </w:r>
      <w:r w:rsidR="00597AAE">
        <w:rPr>
          <w:rFonts w:ascii="Arial" w:hAnsi="Arial"/>
          <w:bCs/>
          <w:sz w:val="20"/>
        </w:rPr>
        <w:t xml:space="preserve"> Prototypen auszubauen. „Diese Methode ist vor allem in der Start</w:t>
      </w:r>
      <w:r w:rsidR="00E4771A">
        <w:rPr>
          <w:rFonts w:ascii="Arial" w:hAnsi="Arial"/>
          <w:bCs/>
          <w:sz w:val="20"/>
        </w:rPr>
        <w:t>u</w:t>
      </w:r>
      <w:r w:rsidR="00597AAE">
        <w:rPr>
          <w:rFonts w:ascii="Arial" w:hAnsi="Arial"/>
          <w:bCs/>
          <w:sz w:val="20"/>
        </w:rPr>
        <w:t>p-Szene verbreitet, und wir haben gemerkt, dass wi</w:t>
      </w:r>
      <w:r w:rsidR="00597AAE" w:rsidRPr="00597AAE">
        <w:rPr>
          <w:rFonts w:ascii="Arial" w:hAnsi="Arial"/>
          <w:bCs/>
          <w:sz w:val="20"/>
        </w:rPr>
        <w:t xml:space="preserve">r </w:t>
      </w:r>
      <w:r w:rsidR="00597AAE">
        <w:rPr>
          <w:rFonts w:ascii="Arial" w:hAnsi="Arial"/>
          <w:bCs/>
          <w:sz w:val="20"/>
        </w:rPr>
        <w:t xml:space="preserve">mit ihr wirklich sehr schnell auf ebenso innovative wie gute Ideen gekommen sind. Auf dem Weg von der Idee zum marktfähigen Produkt </w:t>
      </w:r>
      <w:r w:rsidR="00517BA4">
        <w:rPr>
          <w:rFonts w:ascii="Arial" w:hAnsi="Arial"/>
          <w:bCs/>
          <w:sz w:val="20"/>
        </w:rPr>
        <w:t xml:space="preserve">kommt irgendwann der Punkt, an dem die Nähe zwischen Entwicklung, </w:t>
      </w:r>
      <w:r w:rsidR="00517BA4">
        <w:rPr>
          <w:rFonts w:ascii="Arial" w:hAnsi="Arial"/>
          <w:bCs/>
          <w:sz w:val="20"/>
        </w:rPr>
        <w:lastRenderedPageBreak/>
        <w:t>Produ</w:t>
      </w:r>
      <w:r w:rsidR="007150C3">
        <w:rPr>
          <w:rFonts w:ascii="Arial" w:hAnsi="Arial"/>
          <w:bCs/>
          <w:sz w:val="20"/>
        </w:rPr>
        <w:t>ktm</w:t>
      </w:r>
      <w:r w:rsidR="00517BA4">
        <w:rPr>
          <w:rFonts w:ascii="Arial" w:hAnsi="Arial"/>
          <w:bCs/>
          <w:sz w:val="20"/>
        </w:rPr>
        <w:t xml:space="preserve">anagement und Produktion wichtig wird und </w:t>
      </w:r>
      <w:r w:rsidR="003E060B">
        <w:rPr>
          <w:rFonts w:ascii="Arial" w:hAnsi="Arial"/>
          <w:bCs/>
          <w:sz w:val="20"/>
        </w:rPr>
        <w:t>den weiteren Gang der Dinge auch beschleunigt.</w:t>
      </w:r>
      <w:r w:rsidR="009B18F8">
        <w:rPr>
          <w:rFonts w:ascii="Arial" w:hAnsi="Arial"/>
          <w:bCs/>
          <w:sz w:val="20"/>
        </w:rPr>
        <w:t xml:space="preserve"> Deshalb haben wir unser Team auch immer wieder durch Felix Kaiser aus dem Produktmanagement verstärkt.</w:t>
      </w:r>
      <w:r w:rsidR="003E060B">
        <w:rPr>
          <w:rFonts w:ascii="Arial" w:hAnsi="Arial"/>
          <w:bCs/>
          <w:sz w:val="20"/>
        </w:rPr>
        <w:t xml:space="preserve"> </w:t>
      </w:r>
      <w:r w:rsidR="009B18F8">
        <w:rPr>
          <w:rFonts w:ascii="Arial" w:hAnsi="Arial"/>
          <w:bCs/>
          <w:sz w:val="20"/>
        </w:rPr>
        <w:t xml:space="preserve">In jedem Fall aber helfen </w:t>
      </w:r>
      <w:r w:rsidR="003E060B">
        <w:rPr>
          <w:rFonts w:ascii="Arial" w:hAnsi="Arial"/>
          <w:bCs/>
          <w:sz w:val="20"/>
        </w:rPr>
        <w:t xml:space="preserve">in der Anfangsphase der buchstäbliche Abstand und die unkonventionelle Umgebung, um </w:t>
      </w:r>
      <w:r w:rsidR="00EA4A03">
        <w:rPr>
          <w:rFonts w:ascii="Arial" w:hAnsi="Arial"/>
          <w:bCs/>
          <w:sz w:val="20"/>
        </w:rPr>
        <w:t xml:space="preserve">eingefahrene </w:t>
      </w:r>
      <w:r w:rsidR="00707664">
        <w:rPr>
          <w:rFonts w:ascii="Arial" w:hAnsi="Arial"/>
          <w:bCs/>
          <w:sz w:val="20"/>
        </w:rPr>
        <w:t>Pfade zu verlassen</w:t>
      </w:r>
      <w:r w:rsidR="003E060B">
        <w:rPr>
          <w:rFonts w:ascii="Arial" w:hAnsi="Arial"/>
          <w:bCs/>
          <w:sz w:val="20"/>
        </w:rPr>
        <w:t xml:space="preserve">“, bewertet Julian Witkowski die Vorteile einer Umgebung wie das Böblinger AI </w:t>
      </w:r>
      <w:proofErr w:type="spellStart"/>
      <w:r w:rsidR="003E060B">
        <w:rPr>
          <w:rFonts w:ascii="Arial" w:hAnsi="Arial"/>
          <w:bCs/>
          <w:sz w:val="20"/>
        </w:rPr>
        <w:t>xpress</w:t>
      </w:r>
      <w:proofErr w:type="spellEnd"/>
      <w:r w:rsidR="007150C3">
        <w:rPr>
          <w:rFonts w:ascii="Arial" w:hAnsi="Arial"/>
          <w:bCs/>
          <w:sz w:val="20"/>
        </w:rPr>
        <w:t>.</w:t>
      </w:r>
      <w:r w:rsidR="00C544CD">
        <w:rPr>
          <w:rFonts w:ascii="Arial" w:hAnsi="Arial"/>
          <w:bCs/>
          <w:sz w:val="20"/>
        </w:rPr>
        <w:t xml:space="preserve"> </w:t>
      </w:r>
      <w:r w:rsidR="007150C3">
        <w:rPr>
          <w:rFonts w:ascii="Arial" w:hAnsi="Arial"/>
          <w:bCs/>
          <w:sz w:val="20"/>
        </w:rPr>
        <w:t>S</w:t>
      </w:r>
      <w:r w:rsidR="00C544CD">
        <w:rPr>
          <w:rFonts w:ascii="Arial" w:hAnsi="Arial"/>
          <w:bCs/>
          <w:sz w:val="20"/>
        </w:rPr>
        <w:t xml:space="preserve">ein Kollege Matthias Müller ergänzt: „Wir haben uns nicht nur im eigenen Team ausgetauscht, sondern auch mit anderen, die </w:t>
      </w:r>
      <w:r w:rsidR="003F735D">
        <w:rPr>
          <w:rFonts w:ascii="Arial" w:hAnsi="Arial"/>
          <w:bCs/>
          <w:sz w:val="20"/>
        </w:rPr>
        <w:t>dort</w:t>
      </w:r>
      <w:r w:rsidR="00C544CD">
        <w:rPr>
          <w:rFonts w:ascii="Arial" w:hAnsi="Arial"/>
          <w:bCs/>
          <w:sz w:val="20"/>
        </w:rPr>
        <w:t xml:space="preserve"> arbeiten</w:t>
      </w:r>
      <w:r w:rsidR="005E5F8D">
        <w:rPr>
          <w:rFonts w:ascii="Arial" w:hAnsi="Arial"/>
          <w:bCs/>
          <w:sz w:val="20"/>
        </w:rPr>
        <w:t xml:space="preserve">. Außerdem konnten wir die Projektfläche – Maker </w:t>
      </w:r>
      <w:proofErr w:type="spellStart"/>
      <w:r w:rsidR="005E5F8D">
        <w:rPr>
          <w:rFonts w:ascii="Arial" w:hAnsi="Arial"/>
          <w:bCs/>
          <w:sz w:val="20"/>
        </w:rPr>
        <w:t>xpress</w:t>
      </w:r>
      <w:proofErr w:type="spellEnd"/>
      <w:r w:rsidR="005E5F8D">
        <w:rPr>
          <w:rFonts w:ascii="Arial" w:hAnsi="Arial"/>
          <w:bCs/>
          <w:sz w:val="20"/>
        </w:rPr>
        <w:t xml:space="preserve"> – mit 3D Druckern und Werkbänken für jedwede Ideen nutzen</w:t>
      </w:r>
      <w:r w:rsidR="00C544CD">
        <w:rPr>
          <w:rFonts w:ascii="Arial" w:hAnsi="Arial"/>
          <w:bCs/>
          <w:sz w:val="20"/>
        </w:rPr>
        <w:t>. Das hat uns viele zusätzliche Impulse gebracht.</w:t>
      </w:r>
      <w:r w:rsidR="00FE2BE4">
        <w:rPr>
          <w:rFonts w:ascii="Arial" w:hAnsi="Arial"/>
          <w:bCs/>
          <w:sz w:val="20"/>
        </w:rPr>
        <w:t>“</w:t>
      </w:r>
      <w:r w:rsidR="00C544CD">
        <w:rPr>
          <w:rFonts w:ascii="Arial" w:hAnsi="Arial"/>
          <w:bCs/>
          <w:sz w:val="20"/>
        </w:rPr>
        <w:t xml:space="preserve"> </w:t>
      </w:r>
    </w:p>
    <w:p w14:paraId="2886604C" w14:textId="77777777" w:rsidR="003E060B" w:rsidRDefault="003E060B" w:rsidP="00A10240">
      <w:pPr>
        <w:spacing w:line="360" w:lineRule="auto"/>
        <w:jc w:val="both"/>
        <w:rPr>
          <w:rFonts w:ascii="Arial" w:hAnsi="Arial"/>
          <w:bCs/>
          <w:sz w:val="20"/>
        </w:rPr>
      </w:pPr>
    </w:p>
    <w:p w14:paraId="4B45079F" w14:textId="1DCEF2A3" w:rsidR="00FE2BE4" w:rsidRDefault="003E060B" w:rsidP="00A10240">
      <w:pPr>
        <w:spacing w:line="360" w:lineRule="auto"/>
        <w:jc w:val="both"/>
        <w:rPr>
          <w:rFonts w:ascii="Arial" w:hAnsi="Arial"/>
          <w:bCs/>
          <w:sz w:val="20"/>
        </w:rPr>
      </w:pPr>
      <w:r>
        <w:rPr>
          <w:rFonts w:ascii="Arial" w:hAnsi="Arial"/>
          <w:bCs/>
          <w:sz w:val="20"/>
        </w:rPr>
        <w:t xml:space="preserve">Wenig erstaunlich ist, dass </w:t>
      </w:r>
      <w:r w:rsidR="00C544CD">
        <w:rPr>
          <w:rFonts w:ascii="Arial" w:hAnsi="Arial"/>
          <w:bCs/>
          <w:sz w:val="20"/>
        </w:rPr>
        <w:t xml:space="preserve">es bei den erarbeiteten </w:t>
      </w:r>
      <w:r w:rsidR="009B18F8">
        <w:rPr>
          <w:rFonts w:ascii="Arial" w:hAnsi="Arial"/>
          <w:bCs/>
          <w:sz w:val="20"/>
        </w:rPr>
        <w:t xml:space="preserve">Produktideen </w:t>
      </w:r>
      <w:r w:rsidR="00C544CD">
        <w:rPr>
          <w:rFonts w:ascii="Arial" w:hAnsi="Arial"/>
          <w:bCs/>
          <w:sz w:val="20"/>
        </w:rPr>
        <w:t xml:space="preserve">um </w:t>
      </w:r>
      <w:r w:rsidR="009B18F8">
        <w:rPr>
          <w:rFonts w:ascii="Arial" w:hAnsi="Arial"/>
          <w:bCs/>
          <w:sz w:val="20"/>
        </w:rPr>
        <w:t xml:space="preserve">echte </w:t>
      </w:r>
      <w:r w:rsidR="00C544CD">
        <w:rPr>
          <w:rFonts w:ascii="Arial" w:hAnsi="Arial"/>
          <w:bCs/>
          <w:sz w:val="20"/>
        </w:rPr>
        <w:t>Zukunftsthemen geht</w:t>
      </w:r>
      <w:r w:rsidR="009B18F8">
        <w:rPr>
          <w:rFonts w:ascii="Arial" w:hAnsi="Arial"/>
          <w:bCs/>
          <w:sz w:val="20"/>
        </w:rPr>
        <w:t>, die auch zum Teil über den Tellerrand von Elektrowerkzeugherstellern hinausgehen</w:t>
      </w:r>
      <w:r w:rsidR="00C544CD">
        <w:rPr>
          <w:rFonts w:ascii="Arial" w:hAnsi="Arial"/>
          <w:bCs/>
          <w:sz w:val="20"/>
        </w:rPr>
        <w:t xml:space="preserve">. „Mit dem Ansatz, ein Team junger, fähiger Kollegen vorübergehend </w:t>
      </w:r>
      <w:r w:rsidR="007242AC">
        <w:rPr>
          <w:rFonts w:ascii="Arial" w:hAnsi="Arial"/>
          <w:bCs/>
          <w:sz w:val="20"/>
        </w:rPr>
        <w:t xml:space="preserve">von </w:t>
      </w:r>
      <w:r w:rsidR="00C544CD">
        <w:rPr>
          <w:rFonts w:ascii="Arial" w:hAnsi="Arial"/>
          <w:bCs/>
          <w:sz w:val="20"/>
        </w:rPr>
        <w:t xml:space="preserve">Nürtingen </w:t>
      </w:r>
      <w:r w:rsidR="007242AC">
        <w:rPr>
          <w:rFonts w:ascii="Arial" w:hAnsi="Arial"/>
          <w:bCs/>
          <w:sz w:val="20"/>
        </w:rPr>
        <w:t xml:space="preserve">freizustellen </w:t>
      </w:r>
      <w:r w:rsidR="00C544CD">
        <w:rPr>
          <w:rFonts w:ascii="Arial" w:hAnsi="Arial"/>
          <w:bCs/>
          <w:sz w:val="20"/>
        </w:rPr>
        <w:t xml:space="preserve">und in einer </w:t>
      </w:r>
      <w:r w:rsidR="002D3EE6">
        <w:rPr>
          <w:rFonts w:ascii="Arial" w:hAnsi="Arial"/>
          <w:bCs/>
          <w:sz w:val="20"/>
        </w:rPr>
        <w:t xml:space="preserve">besonderen </w:t>
      </w:r>
      <w:r w:rsidR="00C544CD">
        <w:rPr>
          <w:rFonts w:ascii="Arial" w:hAnsi="Arial"/>
          <w:bCs/>
          <w:sz w:val="20"/>
        </w:rPr>
        <w:t xml:space="preserve">Umgebung </w:t>
      </w:r>
      <w:r w:rsidR="002D3EE6">
        <w:rPr>
          <w:rFonts w:ascii="Arial" w:hAnsi="Arial"/>
          <w:bCs/>
          <w:sz w:val="20"/>
        </w:rPr>
        <w:t xml:space="preserve">– unserem Metabo-Way </w:t>
      </w:r>
      <w:r w:rsidR="007242AC">
        <w:rPr>
          <w:rFonts w:ascii="Arial" w:hAnsi="Arial"/>
          <w:bCs/>
          <w:sz w:val="20"/>
        </w:rPr>
        <w:t>–</w:t>
      </w:r>
      <w:r w:rsidR="002D3EE6">
        <w:rPr>
          <w:rFonts w:ascii="Arial" w:hAnsi="Arial"/>
          <w:bCs/>
          <w:sz w:val="20"/>
        </w:rPr>
        <w:t xml:space="preserve"> </w:t>
      </w:r>
      <w:r w:rsidR="00C544CD">
        <w:rPr>
          <w:rFonts w:ascii="Arial" w:hAnsi="Arial"/>
          <w:bCs/>
          <w:sz w:val="20"/>
        </w:rPr>
        <w:t xml:space="preserve">arbeiten zu lassen, haben wir Neuland betreten“, sagt Bernd Fleischmann. „Umso schöner, dass die Ergebnisse auf Anhieb derart positiv waren. Ich will nicht im Detail verraten, was </w:t>
      </w:r>
      <w:r w:rsidR="002D3EE6">
        <w:rPr>
          <w:rFonts w:ascii="Arial" w:hAnsi="Arial"/>
          <w:bCs/>
          <w:sz w:val="20"/>
        </w:rPr>
        <w:t>wir</w:t>
      </w:r>
      <w:r w:rsidR="00C544CD">
        <w:rPr>
          <w:rFonts w:ascii="Arial" w:hAnsi="Arial"/>
          <w:bCs/>
          <w:sz w:val="20"/>
        </w:rPr>
        <w:t xml:space="preserve"> als </w:t>
      </w:r>
      <w:r w:rsidR="00DA1DE8">
        <w:rPr>
          <w:rFonts w:ascii="Arial" w:hAnsi="Arial"/>
          <w:bCs/>
          <w:sz w:val="20"/>
        </w:rPr>
        <w:t>Produktideen</w:t>
      </w:r>
      <w:r w:rsidR="00705A59">
        <w:rPr>
          <w:rFonts w:ascii="Arial" w:hAnsi="Arial"/>
          <w:bCs/>
          <w:sz w:val="20"/>
        </w:rPr>
        <w:t xml:space="preserve"> </w:t>
      </w:r>
      <w:r w:rsidR="00FE2BE4">
        <w:rPr>
          <w:rFonts w:ascii="Arial" w:hAnsi="Arial"/>
          <w:bCs/>
          <w:sz w:val="20"/>
        </w:rPr>
        <w:t xml:space="preserve">mit </w:t>
      </w:r>
      <w:r w:rsidR="00D968FA">
        <w:rPr>
          <w:rFonts w:ascii="Arial" w:hAnsi="Arial"/>
          <w:bCs/>
          <w:sz w:val="20"/>
        </w:rPr>
        <w:t>zurückgebracht</w:t>
      </w:r>
      <w:r w:rsidR="00FE2BE4">
        <w:rPr>
          <w:rFonts w:ascii="Arial" w:hAnsi="Arial"/>
          <w:bCs/>
          <w:sz w:val="20"/>
        </w:rPr>
        <w:t xml:space="preserve"> haben, aber alle Ansätze waren so überzeugend, dass wir sie weiterverfolgen werden. Deshalb denken wir auch darüber nach, unseren Kolleginnen und Kollegen regelmäßig </w:t>
      </w:r>
      <w:r w:rsidR="00F051BF">
        <w:rPr>
          <w:rFonts w:ascii="Arial" w:hAnsi="Arial"/>
          <w:bCs/>
          <w:sz w:val="20"/>
        </w:rPr>
        <w:t>solche innovativen Projekte</w:t>
      </w:r>
      <w:r w:rsidR="00FE2BE4">
        <w:rPr>
          <w:rFonts w:ascii="Arial" w:hAnsi="Arial"/>
          <w:bCs/>
          <w:sz w:val="20"/>
        </w:rPr>
        <w:t xml:space="preserve"> zu ermöglichen.“</w:t>
      </w:r>
    </w:p>
    <w:p w14:paraId="341BA190" w14:textId="2311D174" w:rsidR="00D01832" w:rsidRDefault="00D01832" w:rsidP="00A10240">
      <w:pPr>
        <w:spacing w:line="360" w:lineRule="auto"/>
        <w:jc w:val="both"/>
        <w:rPr>
          <w:rFonts w:ascii="Arial" w:hAnsi="Arial"/>
          <w:bCs/>
          <w:sz w:val="20"/>
        </w:rPr>
      </w:pPr>
    </w:p>
    <w:p w14:paraId="7D9D1532" w14:textId="6028DAB8" w:rsidR="00D01832" w:rsidRDefault="00D01832" w:rsidP="00A10240">
      <w:pPr>
        <w:spacing w:line="360" w:lineRule="auto"/>
        <w:jc w:val="both"/>
        <w:rPr>
          <w:rFonts w:ascii="Arial" w:hAnsi="Arial"/>
          <w:bCs/>
          <w:sz w:val="20"/>
        </w:rPr>
      </w:pPr>
      <w:r>
        <w:rPr>
          <w:rFonts w:ascii="Arial" w:hAnsi="Arial"/>
          <w:bCs/>
          <w:sz w:val="20"/>
        </w:rPr>
        <w:t xml:space="preserve">Im AI </w:t>
      </w:r>
      <w:proofErr w:type="spellStart"/>
      <w:r>
        <w:rPr>
          <w:rFonts w:ascii="Arial" w:hAnsi="Arial"/>
          <w:bCs/>
          <w:sz w:val="20"/>
        </w:rPr>
        <w:t>xpress</w:t>
      </w:r>
      <w:proofErr w:type="spellEnd"/>
      <w:r>
        <w:rPr>
          <w:rFonts w:ascii="Arial" w:hAnsi="Arial"/>
          <w:bCs/>
          <w:sz w:val="20"/>
        </w:rPr>
        <w:t xml:space="preserve"> würde man sich über regelmäßige Besuche freuen. Metabo sei ein sehr schönes Beispiel dafür, dass ein Konzept wie das AI </w:t>
      </w:r>
      <w:proofErr w:type="spellStart"/>
      <w:r>
        <w:rPr>
          <w:rFonts w:ascii="Arial" w:hAnsi="Arial"/>
          <w:bCs/>
          <w:sz w:val="20"/>
        </w:rPr>
        <w:t>xpress</w:t>
      </w:r>
      <w:proofErr w:type="spellEnd"/>
      <w:r>
        <w:rPr>
          <w:rFonts w:ascii="Arial" w:hAnsi="Arial"/>
          <w:bCs/>
          <w:sz w:val="20"/>
        </w:rPr>
        <w:t xml:space="preserve"> nicht nur </w:t>
      </w:r>
      <w:r w:rsidR="003F735D">
        <w:rPr>
          <w:rFonts w:ascii="Arial" w:hAnsi="Arial"/>
          <w:bCs/>
          <w:sz w:val="20"/>
        </w:rPr>
        <w:t>Startups</w:t>
      </w:r>
      <w:r>
        <w:rPr>
          <w:rFonts w:ascii="Arial" w:hAnsi="Arial"/>
          <w:bCs/>
          <w:sz w:val="20"/>
        </w:rPr>
        <w:t xml:space="preserve"> helfen könne, meint </w:t>
      </w:r>
      <w:r w:rsidR="008E2662">
        <w:rPr>
          <w:rFonts w:ascii="Arial" w:hAnsi="Arial"/>
          <w:bCs/>
          <w:sz w:val="20"/>
        </w:rPr>
        <w:t>Wolfgang Vogt</w:t>
      </w:r>
      <w:r>
        <w:rPr>
          <w:rFonts w:ascii="Arial" w:hAnsi="Arial"/>
          <w:bCs/>
          <w:sz w:val="20"/>
        </w:rPr>
        <w:t xml:space="preserve">, </w:t>
      </w:r>
      <w:r w:rsidR="00582C6F" w:rsidRPr="00582C6F">
        <w:rPr>
          <w:rFonts w:ascii="Arial" w:hAnsi="Arial"/>
          <w:bCs/>
          <w:sz w:val="20"/>
        </w:rPr>
        <w:t>einer der drei Initiatoren des Böblinger Zentrums und Vorstand bei den Senioren der Wirtschaft</w:t>
      </w:r>
      <w:r>
        <w:rPr>
          <w:rFonts w:ascii="Arial" w:hAnsi="Arial"/>
          <w:bCs/>
          <w:sz w:val="20"/>
        </w:rPr>
        <w:t>: „Auch für traditionsreiche Unternehmen wie Metabo ist es wichtig, beweglich zu bleiben und immer wieder neue Ansätze zu testen. Deshalb finden wir es richtig gut, wenn solche Firmen unser Angebot nutzen –</w:t>
      </w:r>
      <w:r w:rsidR="007150C3">
        <w:rPr>
          <w:rFonts w:ascii="Arial" w:hAnsi="Arial"/>
          <w:bCs/>
          <w:sz w:val="20"/>
        </w:rPr>
        <w:t xml:space="preserve"> </w:t>
      </w:r>
      <w:r w:rsidR="003F735D">
        <w:rPr>
          <w:rFonts w:ascii="Arial" w:hAnsi="Arial"/>
          <w:bCs/>
          <w:sz w:val="20"/>
        </w:rPr>
        <w:t xml:space="preserve">und wir ein Stück dazu beitragen können, innovative </w:t>
      </w:r>
      <w:r w:rsidR="002D3EE6">
        <w:rPr>
          <w:rFonts w:ascii="Arial" w:hAnsi="Arial"/>
          <w:bCs/>
          <w:sz w:val="20"/>
        </w:rPr>
        <w:t xml:space="preserve">Projektideen </w:t>
      </w:r>
      <w:r w:rsidR="003F735D">
        <w:rPr>
          <w:rFonts w:ascii="Arial" w:hAnsi="Arial"/>
          <w:bCs/>
          <w:sz w:val="20"/>
        </w:rPr>
        <w:t>an den Start zu bringen.“</w:t>
      </w:r>
      <w:r>
        <w:rPr>
          <w:rFonts w:ascii="Arial" w:hAnsi="Arial"/>
          <w:bCs/>
          <w:sz w:val="20"/>
        </w:rPr>
        <w:t xml:space="preserve"> </w:t>
      </w:r>
    </w:p>
    <w:p w14:paraId="3370A760" w14:textId="77777777" w:rsidR="00FE2BE4" w:rsidRDefault="00FE2BE4" w:rsidP="00A10240">
      <w:pPr>
        <w:spacing w:line="360" w:lineRule="auto"/>
        <w:jc w:val="both"/>
        <w:rPr>
          <w:rFonts w:ascii="Arial" w:hAnsi="Arial"/>
          <w:bCs/>
          <w:sz w:val="20"/>
        </w:rPr>
      </w:pPr>
    </w:p>
    <w:p w14:paraId="2DA6014F" w14:textId="77777777" w:rsidR="008C529B" w:rsidRPr="00C1452A" w:rsidRDefault="008C529B" w:rsidP="00664746">
      <w:pPr>
        <w:spacing w:line="360" w:lineRule="auto"/>
        <w:jc w:val="both"/>
        <w:rPr>
          <w:rFonts w:ascii="Arial" w:hAnsi="Arial" w:cs="Arial"/>
          <w:bCs/>
          <w:color w:val="000000"/>
          <w:sz w:val="20"/>
        </w:rPr>
      </w:pPr>
    </w:p>
    <w:p w14:paraId="4F33F4F1" w14:textId="77777777" w:rsidR="00865C5E" w:rsidRPr="00C1452A" w:rsidRDefault="00865C5E" w:rsidP="00664746">
      <w:pPr>
        <w:spacing w:line="360" w:lineRule="auto"/>
        <w:jc w:val="center"/>
        <w:rPr>
          <w:rFonts w:ascii="Arial" w:hAnsi="Arial"/>
          <w:sz w:val="20"/>
        </w:rPr>
      </w:pPr>
      <w:r w:rsidRPr="00C1452A">
        <w:rPr>
          <w:rFonts w:ascii="Arial" w:hAnsi="Arial"/>
          <w:sz w:val="20"/>
        </w:rPr>
        <w:t>* * *</w:t>
      </w:r>
    </w:p>
    <w:p w14:paraId="1748A2E3" w14:textId="77777777" w:rsidR="00134105" w:rsidRPr="00C1452A" w:rsidRDefault="00134105" w:rsidP="009F0629">
      <w:pPr>
        <w:spacing w:line="360" w:lineRule="auto"/>
        <w:jc w:val="center"/>
        <w:rPr>
          <w:rFonts w:ascii="Arial" w:eastAsia="Times New Roman" w:hAnsi="Arial" w:cs="Arial"/>
          <w:sz w:val="20"/>
        </w:rPr>
      </w:pPr>
      <w:r w:rsidRPr="00C1452A">
        <w:rPr>
          <w:rFonts w:ascii="Arial" w:hAnsi="Arial"/>
          <w:sz w:val="20"/>
        </w:rPr>
        <w:t>Diese Presseinformation samt Bildern finden Sie auch im Internet unter</w:t>
      </w:r>
      <w:r w:rsidR="009F0629" w:rsidRPr="00C1452A">
        <w:rPr>
          <w:rFonts w:ascii="Arial" w:hAnsi="Arial"/>
          <w:sz w:val="20"/>
        </w:rPr>
        <w:t xml:space="preserve">  </w:t>
      </w:r>
      <w:hyperlink r:id="rId8" w:history="1">
        <w:r w:rsidR="009F0629" w:rsidRPr="00C1452A">
          <w:rPr>
            <w:rStyle w:val="Hyperlink"/>
            <w:rFonts w:ascii="Arial" w:eastAsia="Times New Roman" w:hAnsi="Arial" w:cs="Arial"/>
            <w:sz w:val="20"/>
          </w:rPr>
          <w:t>www.metabo.com/de/de/info/aktuell/presse</w:t>
        </w:r>
      </w:hyperlink>
      <w:r w:rsidR="009F0629" w:rsidRPr="00C1452A">
        <w:rPr>
          <w:rFonts w:ascii="Arial" w:hAnsi="Arial"/>
          <w:sz w:val="20"/>
        </w:rPr>
        <w:t xml:space="preserve"> und</w:t>
      </w:r>
      <w:r w:rsidR="009F0629" w:rsidRPr="00C1452A">
        <w:rPr>
          <w:rFonts w:ascii="Arial" w:eastAsia="Times New Roman" w:hAnsi="Arial" w:cs="Arial"/>
          <w:sz w:val="20"/>
        </w:rPr>
        <w:t xml:space="preserve"> </w:t>
      </w:r>
      <w:r w:rsidR="009F0629" w:rsidRPr="00C1452A">
        <w:rPr>
          <w:rFonts w:ascii="Arial" w:eastAsia="Times New Roman" w:hAnsi="Arial" w:cs="Arial"/>
          <w:sz w:val="20"/>
        </w:rPr>
        <w:br/>
      </w:r>
      <w:hyperlink r:id="rId9" w:history="1">
        <w:r w:rsidR="00EF4D3E" w:rsidRPr="00C1452A">
          <w:rPr>
            <w:rStyle w:val="Hyperlink"/>
            <w:rFonts w:ascii="Arial" w:hAnsi="Arial"/>
            <w:sz w:val="20"/>
          </w:rPr>
          <w:t>www.cc-stuttgart.de/presseportal</w:t>
        </w:r>
      </w:hyperlink>
      <w:r w:rsidR="00EF4D3E" w:rsidRPr="00C1452A">
        <w:rPr>
          <w:rFonts w:ascii="Arial" w:hAnsi="Arial" w:cs="Arial"/>
          <w:color w:val="000000"/>
          <w:sz w:val="20"/>
        </w:rPr>
        <w:t xml:space="preserve"> </w:t>
      </w:r>
    </w:p>
    <w:p w14:paraId="589D9011" w14:textId="6E6BC469" w:rsidR="00456B68" w:rsidRDefault="008856B7" w:rsidP="00664746">
      <w:pPr>
        <w:spacing w:line="360" w:lineRule="auto"/>
        <w:rPr>
          <w:rFonts w:ascii="Arial" w:hAnsi="Arial"/>
          <w:sz w:val="20"/>
        </w:rPr>
      </w:pPr>
      <w:r>
        <w:rPr>
          <w:noProof/>
        </w:rPr>
        <w:lastRenderedPageBreak/>
        <w:drawing>
          <wp:inline distT="0" distB="0" distL="0" distR="0" wp14:anchorId="4E521688" wp14:editId="4C2E50AE">
            <wp:extent cx="4519295" cy="2205355"/>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9295" cy="2205355"/>
                    </a:xfrm>
                    <a:prstGeom prst="rect">
                      <a:avLst/>
                    </a:prstGeom>
                    <a:noFill/>
                    <a:ln>
                      <a:noFill/>
                    </a:ln>
                  </pic:spPr>
                </pic:pic>
              </a:graphicData>
            </a:graphic>
          </wp:inline>
        </w:drawing>
      </w:r>
    </w:p>
    <w:p w14:paraId="448CAB26" w14:textId="73FB6A53" w:rsidR="00C860C0" w:rsidRDefault="008856B7" w:rsidP="00384E2B">
      <w:pPr>
        <w:spacing w:line="360" w:lineRule="auto"/>
        <w:jc w:val="both"/>
        <w:rPr>
          <w:rStyle w:val="Fett"/>
        </w:rPr>
      </w:pPr>
      <w:r>
        <w:rPr>
          <w:rFonts w:ascii="Arial" w:hAnsi="Arial"/>
          <w:bCs/>
          <w:sz w:val="20"/>
        </w:rPr>
        <w:t xml:space="preserve">Ein kleines Team von Metabo hat sich für einige Zeit von Nürtingen verabschiedet, um im Innovationszentrum AI </w:t>
      </w:r>
      <w:proofErr w:type="spellStart"/>
      <w:r>
        <w:rPr>
          <w:rFonts w:ascii="Arial" w:hAnsi="Arial"/>
          <w:bCs/>
          <w:sz w:val="20"/>
        </w:rPr>
        <w:t>xpress</w:t>
      </w:r>
      <w:proofErr w:type="spellEnd"/>
      <w:r>
        <w:rPr>
          <w:rFonts w:ascii="Arial" w:hAnsi="Arial"/>
          <w:bCs/>
          <w:sz w:val="20"/>
        </w:rPr>
        <w:t xml:space="preserve"> in Böblingen </w:t>
      </w:r>
      <w:r w:rsidRPr="00F55529">
        <w:rPr>
          <w:rFonts w:ascii="Arial" w:hAnsi="Arial"/>
          <w:bCs/>
          <w:sz w:val="20"/>
        </w:rPr>
        <w:t>zukunftsträchtige Produktideen zu</w:t>
      </w:r>
      <w:r>
        <w:rPr>
          <w:rFonts w:ascii="Arial" w:hAnsi="Arial"/>
          <w:bCs/>
          <w:sz w:val="20"/>
        </w:rPr>
        <w:t xml:space="preserve"> entwickeln. </w:t>
      </w:r>
      <w:r w:rsidR="00AD704E" w:rsidRPr="00C1452A">
        <w:rPr>
          <w:rStyle w:val="Fett"/>
        </w:rPr>
        <w:t>Foto</w:t>
      </w:r>
      <w:r w:rsidR="00ED5E93" w:rsidRPr="00C1452A">
        <w:rPr>
          <w:rStyle w:val="Fett"/>
        </w:rPr>
        <w:t xml:space="preserve">: </w:t>
      </w:r>
      <w:r w:rsidR="00384E2B">
        <w:rPr>
          <w:rStyle w:val="Fett"/>
        </w:rPr>
        <w:t>Metabo</w:t>
      </w:r>
    </w:p>
    <w:p w14:paraId="0F2AF009" w14:textId="77777777" w:rsidR="00384E2B" w:rsidRPr="00C1452A" w:rsidRDefault="00384E2B" w:rsidP="00384E2B">
      <w:pPr>
        <w:spacing w:line="360" w:lineRule="auto"/>
        <w:jc w:val="both"/>
        <w:rPr>
          <w:rFonts w:ascii="Arial" w:hAnsi="Arial"/>
          <w:sz w:val="20"/>
        </w:rPr>
      </w:pPr>
    </w:p>
    <w:p w14:paraId="079B633B" w14:textId="77777777" w:rsidR="00AD704E" w:rsidRPr="00C1452A" w:rsidRDefault="00AD704E" w:rsidP="00664746">
      <w:pPr>
        <w:tabs>
          <w:tab w:val="right" w:pos="6379"/>
        </w:tabs>
        <w:spacing w:line="360" w:lineRule="auto"/>
        <w:rPr>
          <w:rStyle w:val="IntensiveHervorhebung"/>
        </w:rPr>
      </w:pPr>
      <w:r w:rsidRPr="00C1452A">
        <w:rPr>
          <w:rStyle w:val="IntensiveHervorhebung"/>
        </w:rPr>
        <w:t>Alle Fotos zur journalis</w:t>
      </w:r>
      <w:r w:rsidR="00664746" w:rsidRPr="00C1452A">
        <w:rPr>
          <w:rStyle w:val="IntensiveHervorhebung"/>
        </w:rPr>
        <w:t>tischen Nutzung mit Nennung</w:t>
      </w:r>
      <w:r w:rsidR="00664746" w:rsidRPr="00C1452A">
        <w:rPr>
          <w:rStyle w:val="IntensiveHervorhebung"/>
        </w:rPr>
        <w:br/>
        <w:t xml:space="preserve">der </w:t>
      </w:r>
      <w:r w:rsidRPr="00C1452A">
        <w:rPr>
          <w:rStyle w:val="IntensiveHervorhebung"/>
        </w:rPr>
        <w:t>Quellenan</w:t>
      </w:r>
      <w:r w:rsidRPr="00C1452A">
        <w:rPr>
          <w:rStyle w:val="IntensiveHervorhebung"/>
        </w:rPr>
        <w:softHyphen/>
        <w:t>gabe zum Abdruck frei.</w:t>
      </w:r>
    </w:p>
    <w:p w14:paraId="6F3A849B" w14:textId="693F56A9" w:rsidR="001C06A9" w:rsidRPr="00C1452A" w:rsidRDefault="001C06A9" w:rsidP="00664746">
      <w:pPr>
        <w:tabs>
          <w:tab w:val="right" w:pos="6379"/>
        </w:tabs>
        <w:spacing w:line="360" w:lineRule="auto"/>
        <w:rPr>
          <w:rStyle w:val="IntensiveHervorhebung"/>
        </w:rPr>
      </w:pPr>
    </w:p>
    <w:p w14:paraId="7389B68C" w14:textId="53DBB397" w:rsidR="00DE7AD4" w:rsidRPr="00C1452A" w:rsidRDefault="00DE7AD4" w:rsidP="001C06A9">
      <w:pPr>
        <w:pStyle w:val="Zitat"/>
        <w:rPr>
          <w:rFonts w:cs="Arial"/>
        </w:rPr>
      </w:pPr>
    </w:p>
    <w:p w14:paraId="32FE14A9" w14:textId="7EF40C53" w:rsidR="001C06A9" w:rsidRPr="00C1452A" w:rsidRDefault="001C06A9" w:rsidP="001C06A9">
      <w:pPr>
        <w:pStyle w:val="Zitat"/>
        <w:rPr>
          <w:rFonts w:cs="Arial"/>
        </w:rPr>
      </w:pPr>
      <w:r w:rsidRPr="00C1452A">
        <w:rPr>
          <w:rFonts w:cs="Arial"/>
        </w:rPr>
        <w:t>Über Metabo</w:t>
      </w:r>
    </w:p>
    <w:p w14:paraId="586B7607" w14:textId="29BC149F" w:rsidR="001C06A9" w:rsidRDefault="001C06A9" w:rsidP="001C06A9">
      <w:pPr>
        <w:spacing w:line="360" w:lineRule="auto"/>
        <w:rPr>
          <w:rStyle w:val="Hyperlink"/>
          <w:rFonts w:ascii="Arial" w:hAnsi="Arial" w:cs="Arial"/>
          <w:sz w:val="18"/>
          <w:szCs w:val="18"/>
        </w:rPr>
      </w:pPr>
      <w:r w:rsidRPr="00C1452A">
        <w:rPr>
          <w:rFonts w:ascii="Arial" w:hAnsi="Arial" w:cs="Arial"/>
          <w:color w:val="000000"/>
          <w:sz w:val="18"/>
          <w:szCs w:val="18"/>
        </w:rPr>
        <w:t xml:space="preserve">Die </w:t>
      </w:r>
      <w:proofErr w:type="spellStart"/>
      <w:r w:rsidRPr="00C1452A">
        <w:rPr>
          <w:rFonts w:ascii="Arial" w:hAnsi="Arial" w:cs="Arial"/>
          <w:color w:val="000000"/>
          <w:sz w:val="18"/>
          <w:szCs w:val="18"/>
        </w:rPr>
        <w:t>Metabowerke</w:t>
      </w:r>
      <w:proofErr w:type="spellEnd"/>
      <w:r w:rsidRPr="00C1452A">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C1452A">
        <w:rPr>
          <w:rFonts w:ascii="Arial" w:hAnsi="Arial" w:cs="Arial"/>
          <w:color w:val="000000"/>
          <w:sz w:val="18"/>
          <w:szCs w:val="18"/>
        </w:rPr>
        <w:t>LiHD</w:t>
      </w:r>
      <w:proofErr w:type="spellEnd"/>
      <w:r w:rsidRPr="00C1452A">
        <w:rPr>
          <w:rFonts w:ascii="Arial" w:hAnsi="Arial" w:cs="Arial"/>
          <w:color w:val="000000"/>
          <w:sz w:val="18"/>
          <w:szCs w:val="18"/>
        </w:rPr>
        <w:t xml:space="preserve">-Technologie führender Anbieter im Akkusegment. So hat Metabo seine Vision der Kabelfreien Baustelle zur Wirklichkeit gemacht. Die </w:t>
      </w:r>
      <w:proofErr w:type="spellStart"/>
      <w:r w:rsidRPr="00C1452A">
        <w:rPr>
          <w:rFonts w:ascii="Arial" w:hAnsi="Arial" w:cs="Arial"/>
          <w:color w:val="000000"/>
          <w:sz w:val="18"/>
          <w:szCs w:val="18"/>
        </w:rPr>
        <w:t>LiHD</w:t>
      </w:r>
      <w:proofErr w:type="spellEnd"/>
      <w:r w:rsidRPr="00C1452A">
        <w:rPr>
          <w:rFonts w:ascii="Arial" w:hAnsi="Arial" w:cs="Arial"/>
          <w:color w:val="000000"/>
          <w:sz w:val="18"/>
          <w:szCs w:val="18"/>
        </w:rPr>
        <w:t>-Technologie ist zudem die Basis des Akku-Systems CAS (</w:t>
      </w:r>
      <w:proofErr w:type="spellStart"/>
      <w:r w:rsidRPr="00C1452A">
        <w:rPr>
          <w:rFonts w:ascii="Arial" w:hAnsi="Arial" w:cs="Arial"/>
          <w:color w:val="000000"/>
          <w:sz w:val="18"/>
          <w:szCs w:val="18"/>
        </w:rPr>
        <w:t>Cordless</w:t>
      </w:r>
      <w:proofErr w:type="spellEnd"/>
      <w:r w:rsidRPr="00C1452A">
        <w:rPr>
          <w:rFonts w:ascii="Arial" w:hAnsi="Arial" w:cs="Arial"/>
          <w:color w:val="000000"/>
          <w:sz w:val="18"/>
          <w:szCs w:val="18"/>
        </w:rPr>
        <w:t xml:space="preserve"> Alliance System), das Maschinen und Elektrowerkzeuge verschiedener, branchenspezifischer Hersteller umfasst.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w:t>
      </w:r>
      <w:r w:rsidR="00085AAB" w:rsidRPr="00C1452A">
        <w:rPr>
          <w:rFonts w:ascii="Arial" w:hAnsi="Arial" w:cs="Arial"/>
          <w:color w:val="000000"/>
          <w:sz w:val="18"/>
          <w:szCs w:val="18"/>
        </w:rPr>
        <w:t>Sie haben im Ges</w:t>
      </w:r>
      <w:r w:rsidR="003E67D7" w:rsidRPr="00C1452A">
        <w:rPr>
          <w:rFonts w:ascii="Arial" w:hAnsi="Arial" w:cs="Arial"/>
          <w:color w:val="000000"/>
          <w:sz w:val="18"/>
          <w:szCs w:val="18"/>
        </w:rPr>
        <w:t xml:space="preserve">chäftsjahr </w:t>
      </w:r>
      <w:r w:rsidR="0089672B">
        <w:rPr>
          <w:rFonts w:ascii="Arial" w:hAnsi="Arial" w:cs="Arial"/>
          <w:color w:val="000000"/>
          <w:sz w:val="18"/>
          <w:szCs w:val="18"/>
        </w:rPr>
        <w:t>2021/2022 (April 2021</w:t>
      </w:r>
      <w:r w:rsidR="0089672B" w:rsidRPr="00085AAB">
        <w:rPr>
          <w:rFonts w:ascii="Arial" w:hAnsi="Arial" w:cs="Arial"/>
          <w:color w:val="000000"/>
          <w:sz w:val="18"/>
          <w:szCs w:val="18"/>
        </w:rPr>
        <w:t xml:space="preserve"> bis März 2</w:t>
      </w:r>
      <w:r w:rsidR="0089672B">
        <w:rPr>
          <w:rFonts w:ascii="Arial" w:hAnsi="Arial" w:cs="Arial"/>
          <w:color w:val="000000"/>
          <w:sz w:val="18"/>
          <w:szCs w:val="18"/>
        </w:rPr>
        <w:t>022) einen Umsatz von 638</w:t>
      </w:r>
      <w:r w:rsidR="0089672B" w:rsidRPr="00085AAB">
        <w:rPr>
          <w:rFonts w:ascii="Arial" w:hAnsi="Arial" w:cs="Arial"/>
          <w:color w:val="000000"/>
          <w:sz w:val="18"/>
          <w:szCs w:val="18"/>
        </w:rPr>
        <w:t xml:space="preserve"> Millionen</w:t>
      </w:r>
      <w:r w:rsidR="0089672B" w:rsidRPr="00C1452A" w:rsidDel="0089672B">
        <w:rPr>
          <w:rFonts w:ascii="Arial" w:hAnsi="Arial" w:cs="Arial"/>
          <w:color w:val="000000"/>
          <w:sz w:val="18"/>
          <w:szCs w:val="18"/>
        </w:rPr>
        <w:t xml:space="preserve"> </w:t>
      </w:r>
      <w:r w:rsidR="00085AAB" w:rsidRPr="00C1452A">
        <w:rPr>
          <w:rFonts w:ascii="Arial" w:hAnsi="Arial" w:cs="Arial"/>
          <w:color w:val="000000"/>
          <w:sz w:val="18"/>
          <w:szCs w:val="18"/>
        </w:rPr>
        <w:t xml:space="preserve">Euro erwirtschaftet. </w:t>
      </w:r>
      <w:r w:rsidRPr="00C1452A">
        <w:rPr>
          <w:rFonts w:ascii="Arial" w:hAnsi="Arial" w:cs="Arial"/>
          <w:color w:val="000000"/>
          <w:sz w:val="18"/>
          <w:szCs w:val="18"/>
        </w:rPr>
        <w:t xml:space="preserve">Mehr über das Unternehmen Metabo und seine Produkte unter </w:t>
      </w:r>
      <w:hyperlink r:id="rId11" w:history="1">
        <w:r w:rsidRPr="00C1452A">
          <w:rPr>
            <w:rStyle w:val="Hyperlink"/>
            <w:rFonts w:ascii="Arial" w:hAnsi="Arial" w:cs="Arial"/>
            <w:sz w:val="18"/>
            <w:szCs w:val="18"/>
          </w:rPr>
          <w:t>www.metabo.com</w:t>
        </w:r>
      </w:hyperlink>
      <w:r w:rsidRPr="00C1452A">
        <w:rPr>
          <w:rStyle w:val="Hyperlink"/>
          <w:rFonts w:ascii="Arial" w:hAnsi="Arial" w:cs="Arial"/>
          <w:sz w:val="18"/>
          <w:szCs w:val="18"/>
        </w:rPr>
        <w:t xml:space="preserve">. </w:t>
      </w:r>
    </w:p>
    <w:p w14:paraId="2F6FDE1F" w14:textId="71A9143D" w:rsidR="009C48D7" w:rsidRDefault="009C48D7" w:rsidP="001C06A9">
      <w:pPr>
        <w:spacing w:line="360" w:lineRule="auto"/>
        <w:rPr>
          <w:rStyle w:val="Hyperlink"/>
          <w:rFonts w:ascii="Arial" w:hAnsi="Arial" w:cs="Arial"/>
          <w:sz w:val="18"/>
          <w:szCs w:val="18"/>
        </w:rPr>
      </w:pPr>
    </w:p>
    <w:p w14:paraId="76345AFB" w14:textId="524429BB" w:rsidR="009C48D7" w:rsidRPr="009C48D7" w:rsidRDefault="009C48D7" w:rsidP="009C48D7">
      <w:pPr>
        <w:spacing w:after="160" w:line="360" w:lineRule="auto"/>
        <w:ind w:right="1417"/>
        <w:rPr>
          <w:rFonts w:ascii="Arial" w:eastAsiaTheme="minorHAnsi" w:hAnsi="Arial" w:cs="Arial"/>
          <w:sz w:val="18"/>
          <w:szCs w:val="18"/>
        </w:rPr>
      </w:pPr>
      <w:r w:rsidRPr="009C48D7">
        <w:rPr>
          <w:rFonts w:ascii="Arial" w:hAnsi="Arial" w:cs="Arial"/>
          <w:b/>
          <w:bCs/>
          <w:sz w:val="18"/>
          <w:szCs w:val="18"/>
        </w:rPr>
        <w:lastRenderedPageBreak/>
        <w:t xml:space="preserve">Über AI </w:t>
      </w:r>
      <w:proofErr w:type="spellStart"/>
      <w:r w:rsidRPr="009C48D7">
        <w:rPr>
          <w:rFonts w:ascii="Arial" w:hAnsi="Arial" w:cs="Arial"/>
          <w:b/>
          <w:bCs/>
          <w:sz w:val="18"/>
          <w:szCs w:val="18"/>
        </w:rPr>
        <w:t>xpress</w:t>
      </w:r>
      <w:proofErr w:type="spellEnd"/>
      <w:r>
        <w:rPr>
          <w:rFonts w:ascii="Arial" w:eastAsiaTheme="minorHAnsi" w:hAnsi="Arial" w:cs="Arial"/>
          <w:sz w:val="18"/>
          <w:szCs w:val="18"/>
        </w:rPr>
        <w:br/>
      </w:r>
      <w:r w:rsidRPr="009C48D7">
        <w:rPr>
          <w:rFonts w:ascii="Arial" w:hAnsi="Arial" w:cs="Arial"/>
          <w:sz w:val="18"/>
          <w:szCs w:val="18"/>
        </w:rPr>
        <w:t xml:space="preserve">Das Startup- und Innovationszentrum AI </w:t>
      </w:r>
      <w:proofErr w:type="spellStart"/>
      <w:r w:rsidRPr="009C48D7">
        <w:rPr>
          <w:rFonts w:ascii="Arial" w:hAnsi="Arial" w:cs="Arial"/>
          <w:sz w:val="18"/>
          <w:szCs w:val="18"/>
        </w:rPr>
        <w:t>xpress</w:t>
      </w:r>
      <w:proofErr w:type="spellEnd"/>
      <w:r w:rsidRPr="009C48D7">
        <w:rPr>
          <w:rFonts w:ascii="Arial" w:hAnsi="Arial" w:cs="Arial"/>
          <w:sz w:val="18"/>
          <w:szCs w:val="18"/>
        </w:rPr>
        <w:t xml:space="preserve"> ist ein Projekt des Softwarezentrums Böblingen/Sindelfingen e.V. zur Ansiedlung und Unterstützung junger IT-Unternehmen im Bereich der Künstlichen Intelligenz (engl. AI, </w:t>
      </w:r>
      <w:proofErr w:type="spellStart"/>
      <w:r w:rsidRPr="009C48D7">
        <w:rPr>
          <w:rFonts w:ascii="Arial" w:hAnsi="Arial" w:cs="Arial"/>
          <w:sz w:val="18"/>
          <w:szCs w:val="18"/>
        </w:rPr>
        <w:t>Artificial</w:t>
      </w:r>
      <w:proofErr w:type="spellEnd"/>
      <w:r w:rsidRPr="009C48D7">
        <w:rPr>
          <w:rFonts w:ascii="Arial" w:hAnsi="Arial" w:cs="Arial"/>
          <w:sz w:val="18"/>
          <w:szCs w:val="18"/>
        </w:rPr>
        <w:t xml:space="preserve"> </w:t>
      </w:r>
      <w:proofErr w:type="spellStart"/>
      <w:r w:rsidRPr="009C48D7">
        <w:rPr>
          <w:rFonts w:ascii="Arial" w:hAnsi="Arial" w:cs="Arial"/>
          <w:sz w:val="18"/>
          <w:szCs w:val="18"/>
        </w:rPr>
        <w:t>Intelligence</w:t>
      </w:r>
      <w:proofErr w:type="spellEnd"/>
      <w:r w:rsidRPr="009C48D7">
        <w:rPr>
          <w:rFonts w:ascii="Arial" w:hAnsi="Arial" w:cs="Arial"/>
          <w:sz w:val="18"/>
          <w:szCs w:val="18"/>
        </w:rPr>
        <w:t xml:space="preserve">). Auf </w:t>
      </w:r>
      <w:r w:rsidR="000D416E">
        <w:rPr>
          <w:rFonts w:ascii="Arial" w:hAnsi="Arial" w:cs="Arial"/>
          <w:sz w:val="18"/>
          <w:szCs w:val="18"/>
        </w:rPr>
        <w:t>mehr als</w:t>
      </w:r>
      <w:r w:rsidRPr="009C48D7">
        <w:rPr>
          <w:rFonts w:ascii="Arial" w:hAnsi="Arial" w:cs="Arial"/>
          <w:sz w:val="18"/>
          <w:szCs w:val="18"/>
        </w:rPr>
        <w:t xml:space="preserve"> 2.200 qm Fläche bietet AI </w:t>
      </w:r>
      <w:proofErr w:type="spellStart"/>
      <w:r w:rsidRPr="009C48D7">
        <w:rPr>
          <w:rFonts w:ascii="Arial" w:hAnsi="Arial" w:cs="Arial"/>
          <w:sz w:val="18"/>
          <w:szCs w:val="18"/>
        </w:rPr>
        <w:t>xpress</w:t>
      </w:r>
      <w:proofErr w:type="spellEnd"/>
      <w:r w:rsidRPr="009C48D7">
        <w:rPr>
          <w:rFonts w:ascii="Arial" w:hAnsi="Arial" w:cs="Arial"/>
          <w:sz w:val="18"/>
          <w:szCs w:val="18"/>
        </w:rPr>
        <w:t xml:space="preserve"> moderne Coworking Spaces, Büros und Besprechungsräume</w:t>
      </w:r>
      <w:r w:rsidR="000D416E">
        <w:rPr>
          <w:rFonts w:ascii="Arial" w:hAnsi="Arial" w:cs="Arial"/>
          <w:sz w:val="18"/>
          <w:szCs w:val="18"/>
        </w:rPr>
        <w:t>,</w:t>
      </w:r>
      <w:r w:rsidRPr="009C48D7">
        <w:rPr>
          <w:rFonts w:ascii="Arial" w:hAnsi="Arial" w:cs="Arial"/>
          <w:sz w:val="18"/>
          <w:szCs w:val="18"/>
        </w:rPr>
        <w:t xml:space="preserve"> in denen kluge Köpfe aus verschiedenen Branchen in angenehmer Atmosphäre zusammenarbeiten. Daneben lädt der Maker Space als Prototypenwerkstatt mit verschiedenen Labs junge Menschen ab 14 Jahren ein, sich allein oder unter Anleitung mit Technikthemen zu beschäftigen. So werden z.B. im Creative Lab regelmäßig Kurse zum Umgang mit 3D-Druckern und Lasercuttern angeboten.</w:t>
      </w:r>
      <w:r w:rsidR="000D416E">
        <w:rPr>
          <w:rFonts w:ascii="Arial" w:hAnsi="Arial" w:cs="Arial"/>
          <w:sz w:val="18"/>
          <w:szCs w:val="18"/>
        </w:rPr>
        <w:t xml:space="preserve"> </w:t>
      </w:r>
      <w:r w:rsidRPr="009C48D7">
        <w:rPr>
          <w:rFonts w:ascii="Arial" w:hAnsi="Arial" w:cs="Arial"/>
          <w:sz w:val="18"/>
          <w:szCs w:val="18"/>
        </w:rPr>
        <w:t>Das breite KI-Beratungsangebot adressiert Anwender aus Wirtschaft, Bildung, Forschung sowie Verwaltung und macht sie fit für die Zukunft.</w:t>
      </w:r>
      <w:r>
        <w:rPr>
          <w:rFonts w:ascii="Arial" w:hAnsi="Arial" w:cs="Arial"/>
          <w:sz w:val="18"/>
          <w:szCs w:val="18"/>
        </w:rPr>
        <w:t xml:space="preserve"> </w:t>
      </w:r>
      <w:r w:rsidRPr="00C1452A">
        <w:rPr>
          <w:rFonts w:ascii="Arial" w:hAnsi="Arial" w:cs="Arial"/>
          <w:color w:val="000000"/>
          <w:sz w:val="18"/>
          <w:szCs w:val="18"/>
        </w:rPr>
        <w:t xml:space="preserve">Mehr über </w:t>
      </w:r>
      <w:r>
        <w:rPr>
          <w:rFonts w:ascii="Arial" w:hAnsi="Arial" w:cs="Arial"/>
          <w:color w:val="000000"/>
          <w:sz w:val="18"/>
          <w:szCs w:val="18"/>
        </w:rPr>
        <w:t xml:space="preserve">AI </w:t>
      </w:r>
      <w:proofErr w:type="spellStart"/>
      <w:r>
        <w:rPr>
          <w:rFonts w:ascii="Arial" w:hAnsi="Arial" w:cs="Arial"/>
          <w:color w:val="000000"/>
          <w:sz w:val="18"/>
          <w:szCs w:val="18"/>
        </w:rPr>
        <w:t>xpress</w:t>
      </w:r>
      <w:proofErr w:type="spellEnd"/>
      <w:r w:rsidRPr="00C1452A">
        <w:rPr>
          <w:rFonts w:ascii="Arial" w:hAnsi="Arial" w:cs="Arial"/>
          <w:color w:val="000000"/>
          <w:sz w:val="18"/>
          <w:szCs w:val="18"/>
        </w:rPr>
        <w:t xml:space="preserve"> unter </w:t>
      </w:r>
      <w:hyperlink r:id="rId12" w:history="1">
        <w:r w:rsidRPr="000D416E">
          <w:rPr>
            <w:rStyle w:val="Hyperlink"/>
            <w:rFonts w:ascii="Arial" w:hAnsi="Arial" w:cs="Arial"/>
            <w:sz w:val="18"/>
            <w:szCs w:val="18"/>
          </w:rPr>
          <w:t>www.aixpress.io</w:t>
        </w:r>
      </w:hyperlink>
    </w:p>
    <w:p w14:paraId="2DBFD137" w14:textId="77777777" w:rsidR="00DE7AD4" w:rsidRPr="00C1452A" w:rsidRDefault="00DE7AD4" w:rsidP="001C06A9">
      <w:pPr>
        <w:pStyle w:val="Zitat"/>
        <w:rPr>
          <w:rFonts w:cs="Arial"/>
        </w:rPr>
      </w:pPr>
    </w:p>
    <w:p w14:paraId="78455EBF" w14:textId="052D165E" w:rsidR="001C06A9" w:rsidRPr="00C1452A" w:rsidRDefault="001C06A9" w:rsidP="001C06A9">
      <w:pPr>
        <w:pStyle w:val="Zitat"/>
        <w:rPr>
          <w:rFonts w:cs="Arial"/>
        </w:rPr>
      </w:pPr>
      <w:r w:rsidRPr="00C1452A">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1C06A9" w:rsidRPr="00C1452A" w14:paraId="52B44D83" w14:textId="77777777" w:rsidTr="007C6783">
        <w:trPr>
          <w:trHeight w:val="1350"/>
        </w:trPr>
        <w:tc>
          <w:tcPr>
            <w:tcW w:w="3085" w:type="dxa"/>
            <w:hideMark/>
          </w:tcPr>
          <w:p w14:paraId="1850BC4D"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Karin Lang</w:t>
            </w:r>
          </w:p>
          <w:p w14:paraId="6C5493A3"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proofErr w:type="spellStart"/>
            <w:r w:rsidRPr="00C1452A">
              <w:rPr>
                <w:rStyle w:val="SchwacherVerweis"/>
              </w:rPr>
              <w:t>Metabowerke</w:t>
            </w:r>
            <w:proofErr w:type="spellEnd"/>
            <w:r w:rsidRPr="00C1452A">
              <w:rPr>
                <w:rStyle w:val="SchwacherVerweis"/>
              </w:rPr>
              <w:t xml:space="preserve"> GmbH</w:t>
            </w:r>
          </w:p>
          <w:p w14:paraId="03B0C0DD"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Metabo-Allee 1</w:t>
            </w:r>
          </w:p>
          <w:p w14:paraId="2EE3A073"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72622 Nürtingen</w:t>
            </w:r>
          </w:p>
          <w:p w14:paraId="6D8F1E29"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Telefon: +49 (7022) 72-24 97</w:t>
            </w:r>
          </w:p>
          <w:p w14:paraId="2685088D"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Telefax: +49 (7022) 72-28 24</w:t>
            </w:r>
          </w:p>
          <w:p w14:paraId="58A5D43A" w14:textId="607760A2" w:rsidR="001C06A9" w:rsidRPr="00C1452A" w:rsidRDefault="00CC2CA6" w:rsidP="007C6783">
            <w:pPr>
              <w:pStyle w:val="Kopfzeile"/>
              <w:tabs>
                <w:tab w:val="clear" w:pos="4536"/>
                <w:tab w:val="left" w:pos="2977"/>
                <w:tab w:val="left" w:pos="6974"/>
                <w:tab w:val="right" w:pos="7230"/>
              </w:tabs>
              <w:ind w:left="-105" w:right="27"/>
              <w:rPr>
                <w:rFonts w:ascii="Arial" w:hAnsi="Arial" w:cs="Arial"/>
                <w:sz w:val="18"/>
                <w:szCs w:val="18"/>
              </w:rPr>
            </w:pPr>
            <w:hyperlink r:id="rId13" w:history="1">
              <w:r w:rsidR="009C48D7" w:rsidRPr="00700093">
                <w:rPr>
                  <w:rStyle w:val="Hyperlink"/>
                  <w:rFonts w:ascii="Arial" w:hAnsi="Arial" w:cs="Arial"/>
                  <w:sz w:val="18"/>
                  <w:szCs w:val="18"/>
                </w:rPr>
                <w:t>klang@metabo.de</w:t>
              </w:r>
            </w:hyperlink>
          </w:p>
          <w:p w14:paraId="6CCB8817"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p>
        </w:tc>
        <w:tc>
          <w:tcPr>
            <w:tcW w:w="4172" w:type="dxa"/>
            <w:hideMark/>
          </w:tcPr>
          <w:p w14:paraId="5730BE15" w14:textId="28074439" w:rsidR="001C06A9" w:rsidRPr="00BD4596" w:rsidRDefault="001C06A9" w:rsidP="007C6783">
            <w:pPr>
              <w:pStyle w:val="Kopfzeile"/>
              <w:tabs>
                <w:tab w:val="clear" w:pos="4536"/>
                <w:tab w:val="left" w:pos="2977"/>
                <w:tab w:val="left" w:pos="6974"/>
                <w:tab w:val="right" w:pos="7230"/>
              </w:tabs>
              <w:ind w:left="-105" w:right="27"/>
              <w:rPr>
                <w:rStyle w:val="SchwacherVerweis"/>
              </w:rPr>
            </w:pPr>
            <w:r w:rsidRPr="00BD4596">
              <w:rPr>
                <w:rStyle w:val="SchwacherVerweis"/>
              </w:rPr>
              <w:t>Hubert Heinz</w:t>
            </w:r>
          </w:p>
          <w:p w14:paraId="03F922D8" w14:textId="01C776AC" w:rsidR="001C06A9" w:rsidRPr="00BD4596" w:rsidRDefault="001C06A9" w:rsidP="007C6783">
            <w:pPr>
              <w:pStyle w:val="Kopfzeile"/>
              <w:tabs>
                <w:tab w:val="clear" w:pos="4536"/>
                <w:tab w:val="left" w:pos="2977"/>
                <w:tab w:val="left" w:pos="6974"/>
                <w:tab w:val="right" w:pos="7230"/>
              </w:tabs>
              <w:ind w:left="-105" w:right="27"/>
              <w:rPr>
                <w:rStyle w:val="SchwacherVerweis"/>
              </w:rPr>
            </w:pPr>
            <w:r w:rsidRPr="00BD4596">
              <w:rPr>
                <w:rStyle w:val="SchwacherVerweis"/>
              </w:rPr>
              <w:t>Communication Consultants</w:t>
            </w:r>
            <w:r w:rsidR="003F735D" w:rsidRPr="00BD4596">
              <w:rPr>
                <w:rStyle w:val="SchwacherVerweis"/>
              </w:rPr>
              <w:t xml:space="preserve"> GmbH</w:t>
            </w:r>
          </w:p>
          <w:p w14:paraId="07BA6B93"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Breitwiesenstr. 17</w:t>
            </w:r>
          </w:p>
          <w:p w14:paraId="15BD953C"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70565 Stuttgart</w:t>
            </w:r>
          </w:p>
          <w:p w14:paraId="2512E66E"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 xml:space="preserve">Telefon: +49 (711) 9 78 93-21 </w:t>
            </w:r>
          </w:p>
          <w:p w14:paraId="611ED650" w14:textId="77777777" w:rsidR="001C06A9" w:rsidRPr="00C1452A" w:rsidRDefault="001C06A9" w:rsidP="007C6783">
            <w:pPr>
              <w:pStyle w:val="Kopfzeile"/>
              <w:tabs>
                <w:tab w:val="clear" w:pos="4536"/>
                <w:tab w:val="left" w:pos="2977"/>
                <w:tab w:val="left" w:pos="6974"/>
                <w:tab w:val="right" w:pos="7230"/>
              </w:tabs>
              <w:ind w:left="-105" w:right="27"/>
              <w:rPr>
                <w:rStyle w:val="SchwacherVerweis"/>
              </w:rPr>
            </w:pPr>
            <w:r w:rsidRPr="00C1452A">
              <w:rPr>
                <w:rStyle w:val="SchwacherVerweis"/>
              </w:rPr>
              <w:t xml:space="preserve">Telefax: +49 (711) 9 78 93-51 </w:t>
            </w:r>
          </w:p>
          <w:p w14:paraId="7710986C" w14:textId="77777777" w:rsidR="001C06A9" w:rsidRPr="00C1452A" w:rsidRDefault="00CC2CA6" w:rsidP="007C6783">
            <w:pPr>
              <w:pStyle w:val="Kopfzeile"/>
              <w:tabs>
                <w:tab w:val="clear" w:pos="4536"/>
                <w:tab w:val="left" w:pos="2977"/>
                <w:tab w:val="left" w:pos="6974"/>
                <w:tab w:val="right" w:pos="7230"/>
              </w:tabs>
              <w:ind w:left="-105" w:right="27"/>
              <w:rPr>
                <w:rStyle w:val="SchwacherVerweis"/>
                <w:color w:val="666666"/>
                <w:u w:val="single"/>
              </w:rPr>
            </w:pPr>
            <w:hyperlink r:id="rId14" w:history="1">
              <w:r w:rsidR="001C06A9" w:rsidRPr="00C1452A">
                <w:rPr>
                  <w:rStyle w:val="Hyperlink"/>
                  <w:rFonts w:ascii="Arial" w:hAnsi="Arial" w:cs="Arial"/>
                  <w:sz w:val="18"/>
                  <w:szCs w:val="18"/>
                </w:rPr>
                <w:t>metabo@cc-stuttgart.de</w:t>
              </w:r>
            </w:hyperlink>
            <w:r w:rsidR="001C06A9" w:rsidRPr="00C1452A">
              <w:rPr>
                <w:rStyle w:val="SchwacherVerweis"/>
              </w:rPr>
              <w:t xml:space="preserve"> </w:t>
            </w:r>
          </w:p>
        </w:tc>
      </w:tr>
    </w:tbl>
    <w:p w14:paraId="6A0E722E" w14:textId="77777777" w:rsidR="001C06A9" w:rsidRPr="00C1452A" w:rsidRDefault="001C06A9" w:rsidP="00254B27"/>
    <w:sectPr w:rsidR="001C06A9" w:rsidRPr="00C1452A" w:rsidSect="00306DF0">
      <w:headerReference w:type="default" r:id="rId15"/>
      <w:footerReference w:type="default" r:id="rId16"/>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218CE" w14:textId="77777777" w:rsidR="000D4F95" w:rsidRDefault="000D4F95">
      <w:r>
        <w:separator/>
      </w:r>
    </w:p>
  </w:endnote>
  <w:endnote w:type="continuationSeparator" w:id="0">
    <w:p w14:paraId="39473046" w14:textId="77777777" w:rsidR="000D4F95" w:rsidRDefault="000D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7916" w14:textId="02628AFB" w:rsidR="005E7265" w:rsidRPr="0001400F" w:rsidRDefault="005E7265"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DD3686">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DD3686">
      <w:rPr>
        <w:rStyle w:val="IntensiverVerweis"/>
        <w:noProof/>
      </w:rPr>
      <w:t>3</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0BC1D" w14:textId="77777777" w:rsidR="000D4F95" w:rsidRDefault="000D4F95">
      <w:r>
        <w:separator/>
      </w:r>
    </w:p>
  </w:footnote>
  <w:footnote w:type="continuationSeparator" w:id="0">
    <w:p w14:paraId="42F9F889" w14:textId="77777777" w:rsidR="000D4F95" w:rsidRDefault="000D4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773C" w14:textId="77777777" w:rsidR="005E7265" w:rsidRPr="00C37B3C" w:rsidRDefault="005E7265"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3B984A61" wp14:editId="5C6A373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70478FF"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0D430993" w14:textId="77777777" w:rsidR="005E7265" w:rsidRDefault="005E7265"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A3E7A3C"/>
    <w:multiLevelType w:val="hybridMultilevel"/>
    <w:tmpl w:val="C5D0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04206"/>
    <w:multiLevelType w:val="hybridMultilevel"/>
    <w:tmpl w:val="B75E3AB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8E1B71"/>
    <w:multiLevelType w:val="hybridMultilevel"/>
    <w:tmpl w:val="3B92B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8832135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083594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1472710">
    <w:abstractNumId w:val="3"/>
  </w:num>
  <w:num w:numId="4" w16cid:durableId="1323584846">
    <w:abstractNumId w:val="2"/>
  </w:num>
  <w:num w:numId="5" w16cid:durableId="201481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C46"/>
    <w:rsid w:val="0000082B"/>
    <w:rsid w:val="00001B53"/>
    <w:rsid w:val="0000552A"/>
    <w:rsid w:val="00006C11"/>
    <w:rsid w:val="0000762C"/>
    <w:rsid w:val="00007772"/>
    <w:rsid w:val="00007828"/>
    <w:rsid w:val="000111D3"/>
    <w:rsid w:val="0001400F"/>
    <w:rsid w:val="00023748"/>
    <w:rsid w:val="00024169"/>
    <w:rsid w:val="00027132"/>
    <w:rsid w:val="00033052"/>
    <w:rsid w:val="00033869"/>
    <w:rsid w:val="00037C68"/>
    <w:rsid w:val="000428E0"/>
    <w:rsid w:val="00044D6F"/>
    <w:rsid w:val="0004574A"/>
    <w:rsid w:val="00047DC6"/>
    <w:rsid w:val="00050284"/>
    <w:rsid w:val="0005064B"/>
    <w:rsid w:val="00050BE9"/>
    <w:rsid w:val="00053D2D"/>
    <w:rsid w:val="000576FD"/>
    <w:rsid w:val="00057E14"/>
    <w:rsid w:val="00063C3A"/>
    <w:rsid w:val="00065E24"/>
    <w:rsid w:val="000734CD"/>
    <w:rsid w:val="000748AA"/>
    <w:rsid w:val="00075616"/>
    <w:rsid w:val="00076B27"/>
    <w:rsid w:val="00080DEE"/>
    <w:rsid w:val="0008144A"/>
    <w:rsid w:val="000850E9"/>
    <w:rsid w:val="00085AAB"/>
    <w:rsid w:val="00091634"/>
    <w:rsid w:val="00092381"/>
    <w:rsid w:val="00093EE5"/>
    <w:rsid w:val="00095893"/>
    <w:rsid w:val="00096ED0"/>
    <w:rsid w:val="00097331"/>
    <w:rsid w:val="000A11B4"/>
    <w:rsid w:val="000A2B77"/>
    <w:rsid w:val="000A698C"/>
    <w:rsid w:val="000B21C7"/>
    <w:rsid w:val="000C46AC"/>
    <w:rsid w:val="000C68D5"/>
    <w:rsid w:val="000C753A"/>
    <w:rsid w:val="000D0BB1"/>
    <w:rsid w:val="000D2292"/>
    <w:rsid w:val="000D3A13"/>
    <w:rsid w:val="000D416E"/>
    <w:rsid w:val="000D4F95"/>
    <w:rsid w:val="000D5B22"/>
    <w:rsid w:val="000E627D"/>
    <w:rsid w:val="000F0CC5"/>
    <w:rsid w:val="000F3A37"/>
    <w:rsid w:val="000F4FC5"/>
    <w:rsid w:val="000F506B"/>
    <w:rsid w:val="001005B9"/>
    <w:rsid w:val="001068F4"/>
    <w:rsid w:val="00112B1B"/>
    <w:rsid w:val="0011390B"/>
    <w:rsid w:val="00117F51"/>
    <w:rsid w:val="00123FF7"/>
    <w:rsid w:val="00125AF0"/>
    <w:rsid w:val="001260BB"/>
    <w:rsid w:val="00134105"/>
    <w:rsid w:val="0013760A"/>
    <w:rsid w:val="0015429E"/>
    <w:rsid w:val="0016033E"/>
    <w:rsid w:val="00167257"/>
    <w:rsid w:val="00171AD2"/>
    <w:rsid w:val="001878BA"/>
    <w:rsid w:val="00196FBF"/>
    <w:rsid w:val="001A0CBA"/>
    <w:rsid w:val="001A0DFC"/>
    <w:rsid w:val="001A2958"/>
    <w:rsid w:val="001A2F76"/>
    <w:rsid w:val="001B1901"/>
    <w:rsid w:val="001B5A45"/>
    <w:rsid w:val="001B7345"/>
    <w:rsid w:val="001C06A9"/>
    <w:rsid w:val="001D097E"/>
    <w:rsid w:val="001D2DD5"/>
    <w:rsid w:val="001D3452"/>
    <w:rsid w:val="001E0F69"/>
    <w:rsid w:val="001E3677"/>
    <w:rsid w:val="001E7D1F"/>
    <w:rsid w:val="001F2495"/>
    <w:rsid w:val="001F67E2"/>
    <w:rsid w:val="001F685C"/>
    <w:rsid w:val="00201427"/>
    <w:rsid w:val="00201C2A"/>
    <w:rsid w:val="00205EE5"/>
    <w:rsid w:val="0020606F"/>
    <w:rsid w:val="002070D8"/>
    <w:rsid w:val="0021045D"/>
    <w:rsid w:val="00213159"/>
    <w:rsid w:val="00214DA4"/>
    <w:rsid w:val="002165F9"/>
    <w:rsid w:val="00222D1C"/>
    <w:rsid w:val="0023149F"/>
    <w:rsid w:val="00236325"/>
    <w:rsid w:val="00236B79"/>
    <w:rsid w:val="00241037"/>
    <w:rsid w:val="0024157C"/>
    <w:rsid w:val="00242546"/>
    <w:rsid w:val="00244500"/>
    <w:rsid w:val="00246201"/>
    <w:rsid w:val="00254B27"/>
    <w:rsid w:val="00257462"/>
    <w:rsid w:val="00260452"/>
    <w:rsid w:val="0026171C"/>
    <w:rsid w:val="002625E3"/>
    <w:rsid w:val="002631A5"/>
    <w:rsid w:val="00267F48"/>
    <w:rsid w:val="0027749C"/>
    <w:rsid w:val="00281AEE"/>
    <w:rsid w:val="00282288"/>
    <w:rsid w:val="00285564"/>
    <w:rsid w:val="002869A1"/>
    <w:rsid w:val="00286C9F"/>
    <w:rsid w:val="00287AEC"/>
    <w:rsid w:val="00291FF1"/>
    <w:rsid w:val="00295497"/>
    <w:rsid w:val="0029716F"/>
    <w:rsid w:val="002A01D1"/>
    <w:rsid w:val="002A5441"/>
    <w:rsid w:val="002B2014"/>
    <w:rsid w:val="002B2265"/>
    <w:rsid w:val="002B3E28"/>
    <w:rsid w:val="002B6769"/>
    <w:rsid w:val="002C012D"/>
    <w:rsid w:val="002D1C5D"/>
    <w:rsid w:val="002D2D27"/>
    <w:rsid w:val="002D33A8"/>
    <w:rsid w:val="002D3E2A"/>
    <w:rsid w:val="002D3EE6"/>
    <w:rsid w:val="002E040B"/>
    <w:rsid w:val="002E16D9"/>
    <w:rsid w:val="002E3F41"/>
    <w:rsid w:val="002E60D5"/>
    <w:rsid w:val="002F568B"/>
    <w:rsid w:val="002F7DE7"/>
    <w:rsid w:val="00301980"/>
    <w:rsid w:val="00304B0C"/>
    <w:rsid w:val="00306DF0"/>
    <w:rsid w:val="00313A16"/>
    <w:rsid w:val="00313FA9"/>
    <w:rsid w:val="00315D96"/>
    <w:rsid w:val="00316445"/>
    <w:rsid w:val="003247CD"/>
    <w:rsid w:val="003324B3"/>
    <w:rsid w:val="0033767B"/>
    <w:rsid w:val="00340513"/>
    <w:rsid w:val="00342D2A"/>
    <w:rsid w:val="00343085"/>
    <w:rsid w:val="00343973"/>
    <w:rsid w:val="00347B74"/>
    <w:rsid w:val="00350686"/>
    <w:rsid w:val="00351CDF"/>
    <w:rsid w:val="00353765"/>
    <w:rsid w:val="00353A23"/>
    <w:rsid w:val="00356871"/>
    <w:rsid w:val="00356FAF"/>
    <w:rsid w:val="0036021B"/>
    <w:rsid w:val="00361824"/>
    <w:rsid w:val="003641B7"/>
    <w:rsid w:val="0036466B"/>
    <w:rsid w:val="00370752"/>
    <w:rsid w:val="00370E30"/>
    <w:rsid w:val="00371F3E"/>
    <w:rsid w:val="003760C3"/>
    <w:rsid w:val="00377071"/>
    <w:rsid w:val="00377282"/>
    <w:rsid w:val="00377295"/>
    <w:rsid w:val="00384E2B"/>
    <w:rsid w:val="00386104"/>
    <w:rsid w:val="00387C0B"/>
    <w:rsid w:val="003934D8"/>
    <w:rsid w:val="00396006"/>
    <w:rsid w:val="003A0BA4"/>
    <w:rsid w:val="003A3860"/>
    <w:rsid w:val="003A6468"/>
    <w:rsid w:val="003B109B"/>
    <w:rsid w:val="003B60CC"/>
    <w:rsid w:val="003B7167"/>
    <w:rsid w:val="003B7E6F"/>
    <w:rsid w:val="003C032C"/>
    <w:rsid w:val="003C070E"/>
    <w:rsid w:val="003C24AC"/>
    <w:rsid w:val="003D4D99"/>
    <w:rsid w:val="003D6420"/>
    <w:rsid w:val="003E060B"/>
    <w:rsid w:val="003E0CFC"/>
    <w:rsid w:val="003E6106"/>
    <w:rsid w:val="003E67D7"/>
    <w:rsid w:val="003E6F25"/>
    <w:rsid w:val="003F27E1"/>
    <w:rsid w:val="003F46B9"/>
    <w:rsid w:val="003F591B"/>
    <w:rsid w:val="003F644D"/>
    <w:rsid w:val="003F735D"/>
    <w:rsid w:val="00401947"/>
    <w:rsid w:val="00404D46"/>
    <w:rsid w:val="00405104"/>
    <w:rsid w:val="004069A3"/>
    <w:rsid w:val="00412DF6"/>
    <w:rsid w:val="00425F56"/>
    <w:rsid w:val="00426FA2"/>
    <w:rsid w:val="00431DFE"/>
    <w:rsid w:val="004326DA"/>
    <w:rsid w:val="00432CC9"/>
    <w:rsid w:val="0043331F"/>
    <w:rsid w:val="004337B3"/>
    <w:rsid w:val="00437D9F"/>
    <w:rsid w:val="004432F0"/>
    <w:rsid w:val="00443616"/>
    <w:rsid w:val="004460C3"/>
    <w:rsid w:val="00446768"/>
    <w:rsid w:val="00450695"/>
    <w:rsid w:val="00456B68"/>
    <w:rsid w:val="00456F7A"/>
    <w:rsid w:val="00460EFE"/>
    <w:rsid w:val="00462C93"/>
    <w:rsid w:val="004635A8"/>
    <w:rsid w:val="00463C1F"/>
    <w:rsid w:val="00466308"/>
    <w:rsid w:val="0047429B"/>
    <w:rsid w:val="0047605E"/>
    <w:rsid w:val="00476497"/>
    <w:rsid w:val="004828E6"/>
    <w:rsid w:val="0048760E"/>
    <w:rsid w:val="00490D73"/>
    <w:rsid w:val="004930CE"/>
    <w:rsid w:val="00493A93"/>
    <w:rsid w:val="00494065"/>
    <w:rsid w:val="004946D0"/>
    <w:rsid w:val="00496935"/>
    <w:rsid w:val="004A07C8"/>
    <w:rsid w:val="004A3BBD"/>
    <w:rsid w:val="004A3E06"/>
    <w:rsid w:val="004A58B9"/>
    <w:rsid w:val="004B48B4"/>
    <w:rsid w:val="004B499F"/>
    <w:rsid w:val="004B5193"/>
    <w:rsid w:val="004B7823"/>
    <w:rsid w:val="004C4150"/>
    <w:rsid w:val="004C4D17"/>
    <w:rsid w:val="004D1492"/>
    <w:rsid w:val="004D5BB3"/>
    <w:rsid w:val="004E1EBD"/>
    <w:rsid w:val="004E3E46"/>
    <w:rsid w:val="004E764E"/>
    <w:rsid w:val="004F0FFA"/>
    <w:rsid w:val="004F2AE3"/>
    <w:rsid w:val="004F494D"/>
    <w:rsid w:val="004F776F"/>
    <w:rsid w:val="00506596"/>
    <w:rsid w:val="00506C8E"/>
    <w:rsid w:val="00507133"/>
    <w:rsid w:val="0051155F"/>
    <w:rsid w:val="00512B60"/>
    <w:rsid w:val="0051383B"/>
    <w:rsid w:val="00517BA4"/>
    <w:rsid w:val="00525A93"/>
    <w:rsid w:val="00541824"/>
    <w:rsid w:val="00552D8C"/>
    <w:rsid w:val="00552EEE"/>
    <w:rsid w:val="00552F73"/>
    <w:rsid w:val="0056605C"/>
    <w:rsid w:val="00566C00"/>
    <w:rsid w:val="00567380"/>
    <w:rsid w:val="0057135F"/>
    <w:rsid w:val="00571DFB"/>
    <w:rsid w:val="0057398B"/>
    <w:rsid w:val="00581F69"/>
    <w:rsid w:val="0058254F"/>
    <w:rsid w:val="00582C6F"/>
    <w:rsid w:val="00591FA7"/>
    <w:rsid w:val="00596309"/>
    <w:rsid w:val="005979F1"/>
    <w:rsid w:val="00597AAE"/>
    <w:rsid w:val="005A1B37"/>
    <w:rsid w:val="005A2223"/>
    <w:rsid w:val="005A5B54"/>
    <w:rsid w:val="005B3716"/>
    <w:rsid w:val="005B5077"/>
    <w:rsid w:val="005B5C4E"/>
    <w:rsid w:val="005B6FFF"/>
    <w:rsid w:val="005C13F7"/>
    <w:rsid w:val="005C4B3F"/>
    <w:rsid w:val="005C5706"/>
    <w:rsid w:val="005C57F7"/>
    <w:rsid w:val="005C7F09"/>
    <w:rsid w:val="005C7F58"/>
    <w:rsid w:val="005D0B6C"/>
    <w:rsid w:val="005D2188"/>
    <w:rsid w:val="005D7886"/>
    <w:rsid w:val="005E1773"/>
    <w:rsid w:val="005E52F9"/>
    <w:rsid w:val="005E5F8D"/>
    <w:rsid w:val="005E6635"/>
    <w:rsid w:val="005E7265"/>
    <w:rsid w:val="005E74A7"/>
    <w:rsid w:val="005F2756"/>
    <w:rsid w:val="005F3002"/>
    <w:rsid w:val="005F30F0"/>
    <w:rsid w:val="005F472E"/>
    <w:rsid w:val="005F4AB6"/>
    <w:rsid w:val="005F4DE5"/>
    <w:rsid w:val="005F7563"/>
    <w:rsid w:val="00606A5A"/>
    <w:rsid w:val="00610241"/>
    <w:rsid w:val="0061093B"/>
    <w:rsid w:val="0061215C"/>
    <w:rsid w:val="00614B87"/>
    <w:rsid w:val="00620B19"/>
    <w:rsid w:val="00623F5D"/>
    <w:rsid w:val="00627B1C"/>
    <w:rsid w:val="00637BB8"/>
    <w:rsid w:val="00641FC9"/>
    <w:rsid w:val="00646334"/>
    <w:rsid w:val="00647F74"/>
    <w:rsid w:val="006502A5"/>
    <w:rsid w:val="0065328A"/>
    <w:rsid w:val="0065426D"/>
    <w:rsid w:val="00655224"/>
    <w:rsid w:val="00657CFE"/>
    <w:rsid w:val="0066008D"/>
    <w:rsid w:val="006615B8"/>
    <w:rsid w:val="00662ACC"/>
    <w:rsid w:val="006644DB"/>
    <w:rsid w:val="00664746"/>
    <w:rsid w:val="00665EB5"/>
    <w:rsid w:val="006721C5"/>
    <w:rsid w:val="00674FA1"/>
    <w:rsid w:val="00676972"/>
    <w:rsid w:val="006819A0"/>
    <w:rsid w:val="0068225C"/>
    <w:rsid w:val="0069093F"/>
    <w:rsid w:val="006940FE"/>
    <w:rsid w:val="006945CD"/>
    <w:rsid w:val="00694859"/>
    <w:rsid w:val="006977CA"/>
    <w:rsid w:val="006B1430"/>
    <w:rsid w:val="006B3EF8"/>
    <w:rsid w:val="006B65AA"/>
    <w:rsid w:val="006C620F"/>
    <w:rsid w:val="006C6FC7"/>
    <w:rsid w:val="006D158A"/>
    <w:rsid w:val="006E52E6"/>
    <w:rsid w:val="006E6326"/>
    <w:rsid w:val="006E7510"/>
    <w:rsid w:val="006F0E0B"/>
    <w:rsid w:val="006F1796"/>
    <w:rsid w:val="006F3EAA"/>
    <w:rsid w:val="006F5DBB"/>
    <w:rsid w:val="006F65EA"/>
    <w:rsid w:val="00700A85"/>
    <w:rsid w:val="00702F98"/>
    <w:rsid w:val="00705A59"/>
    <w:rsid w:val="00706F41"/>
    <w:rsid w:val="00707664"/>
    <w:rsid w:val="007104FB"/>
    <w:rsid w:val="00710507"/>
    <w:rsid w:val="00710A7B"/>
    <w:rsid w:val="00711BBA"/>
    <w:rsid w:val="00714BB3"/>
    <w:rsid w:val="007150C3"/>
    <w:rsid w:val="00717E53"/>
    <w:rsid w:val="00722FD7"/>
    <w:rsid w:val="007242AC"/>
    <w:rsid w:val="00730325"/>
    <w:rsid w:val="007306B1"/>
    <w:rsid w:val="00733BA7"/>
    <w:rsid w:val="007439B7"/>
    <w:rsid w:val="00743A13"/>
    <w:rsid w:val="0074574E"/>
    <w:rsid w:val="00745815"/>
    <w:rsid w:val="00746C44"/>
    <w:rsid w:val="007524C3"/>
    <w:rsid w:val="00752BDA"/>
    <w:rsid w:val="007547B9"/>
    <w:rsid w:val="007554A4"/>
    <w:rsid w:val="00761983"/>
    <w:rsid w:val="00766BEA"/>
    <w:rsid w:val="00770FB8"/>
    <w:rsid w:val="00782F79"/>
    <w:rsid w:val="0078359A"/>
    <w:rsid w:val="00784B97"/>
    <w:rsid w:val="00796E42"/>
    <w:rsid w:val="0079782D"/>
    <w:rsid w:val="007A208D"/>
    <w:rsid w:val="007A3B58"/>
    <w:rsid w:val="007B24BF"/>
    <w:rsid w:val="007B5237"/>
    <w:rsid w:val="007C65D8"/>
    <w:rsid w:val="007C6783"/>
    <w:rsid w:val="007D00A0"/>
    <w:rsid w:val="007D0344"/>
    <w:rsid w:val="007D342B"/>
    <w:rsid w:val="00811A64"/>
    <w:rsid w:val="00812897"/>
    <w:rsid w:val="00816949"/>
    <w:rsid w:val="008172E7"/>
    <w:rsid w:val="00824DC8"/>
    <w:rsid w:val="00825A0C"/>
    <w:rsid w:val="00831722"/>
    <w:rsid w:val="00831EC2"/>
    <w:rsid w:val="00833E77"/>
    <w:rsid w:val="00835832"/>
    <w:rsid w:val="00840750"/>
    <w:rsid w:val="00846346"/>
    <w:rsid w:val="0084671C"/>
    <w:rsid w:val="00846823"/>
    <w:rsid w:val="00853988"/>
    <w:rsid w:val="00853BA9"/>
    <w:rsid w:val="008543D5"/>
    <w:rsid w:val="00856CC7"/>
    <w:rsid w:val="008610A3"/>
    <w:rsid w:val="00863848"/>
    <w:rsid w:val="00865C5E"/>
    <w:rsid w:val="008661F6"/>
    <w:rsid w:val="00867920"/>
    <w:rsid w:val="00867B92"/>
    <w:rsid w:val="00870C8E"/>
    <w:rsid w:val="008713CD"/>
    <w:rsid w:val="00872145"/>
    <w:rsid w:val="008733EE"/>
    <w:rsid w:val="008751F9"/>
    <w:rsid w:val="0087621B"/>
    <w:rsid w:val="00876462"/>
    <w:rsid w:val="00882994"/>
    <w:rsid w:val="00883398"/>
    <w:rsid w:val="00884D39"/>
    <w:rsid w:val="008856B7"/>
    <w:rsid w:val="0089409A"/>
    <w:rsid w:val="008960DD"/>
    <w:rsid w:val="0089672B"/>
    <w:rsid w:val="00896BD8"/>
    <w:rsid w:val="008A2F97"/>
    <w:rsid w:val="008A43AC"/>
    <w:rsid w:val="008A4D24"/>
    <w:rsid w:val="008A598D"/>
    <w:rsid w:val="008B0C59"/>
    <w:rsid w:val="008B3F6D"/>
    <w:rsid w:val="008B54EA"/>
    <w:rsid w:val="008C0C17"/>
    <w:rsid w:val="008C2354"/>
    <w:rsid w:val="008C529B"/>
    <w:rsid w:val="008C6B45"/>
    <w:rsid w:val="008D0F7B"/>
    <w:rsid w:val="008D3082"/>
    <w:rsid w:val="008D40E0"/>
    <w:rsid w:val="008D4B32"/>
    <w:rsid w:val="008D59F9"/>
    <w:rsid w:val="008D6DD2"/>
    <w:rsid w:val="008E1CBD"/>
    <w:rsid w:val="008E2662"/>
    <w:rsid w:val="008E4F13"/>
    <w:rsid w:val="008E69F1"/>
    <w:rsid w:val="008F3DCC"/>
    <w:rsid w:val="008F5085"/>
    <w:rsid w:val="008F7693"/>
    <w:rsid w:val="009132B2"/>
    <w:rsid w:val="00921331"/>
    <w:rsid w:val="009215C7"/>
    <w:rsid w:val="00923556"/>
    <w:rsid w:val="009235CD"/>
    <w:rsid w:val="00932F71"/>
    <w:rsid w:val="009331BB"/>
    <w:rsid w:val="00933F1C"/>
    <w:rsid w:val="00936A2C"/>
    <w:rsid w:val="009376FF"/>
    <w:rsid w:val="0094422B"/>
    <w:rsid w:val="00944AE3"/>
    <w:rsid w:val="009451B5"/>
    <w:rsid w:val="0094594A"/>
    <w:rsid w:val="009556E5"/>
    <w:rsid w:val="00957356"/>
    <w:rsid w:val="00964129"/>
    <w:rsid w:val="009666C1"/>
    <w:rsid w:val="00971805"/>
    <w:rsid w:val="009914BB"/>
    <w:rsid w:val="0099236A"/>
    <w:rsid w:val="0099511E"/>
    <w:rsid w:val="00997B32"/>
    <w:rsid w:val="009A4D5D"/>
    <w:rsid w:val="009A61CC"/>
    <w:rsid w:val="009B18F8"/>
    <w:rsid w:val="009B7C66"/>
    <w:rsid w:val="009C48D7"/>
    <w:rsid w:val="009C5CA9"/>
    <w:rsid w:val="009C5F9B"/>
    <w:rsid w:val="009C6DA1"/>
    <w:rsid w:val="009D1275"/>
    <w:rsid w:val="009E1B3C"/>
    <w:rsid w:val="009E28F8"/>
    <w:rsid w:val="009E7F75"/>
    <w:rsid w:val="009F0629"/>
    <w:rsid w:val="009F1EDA"/>
    <w:rsid w:val="009F68BB"/>
    <w:rsid w:val="00A1010C"/>
    <w:rsid w:val="00A10240"/>
    <w:rsid w:val="00A23777"/>
    <w:rsid w:val="00A25215"/>
    <w:rsid w:val="00A313D9"/>
    <w:rsid w:val="00A3766B"/>
    <w:rsid w:val="00A37C50"/>
    <w:rsid w:val="00A41549"/>
    <w:rsid w:val="00A417CC"/>
    <w:rsid w:val="00A47C68"/>
    <w:rsid w:val="00A50152"/>
    <w:rsid w:val="00A5180C"/>
    <w:rsid w:val="00A6338B"/>
    <w:rsid w:val="00A64035"/>
    <w:rsid w:val="00A6595E"/>
    <w:rsid w:val="00A67647"/>
    <w:rsid w:val="00A70139"/>
    <w:rsid w:val="00A71290"/>
    <w:rsid w:val="00A7684A"/>
    <w:rsid w:val="00A76F3D"/>
    <w:rsid w:val="00A806EE"/>
    <w:rsid w:val="00A8483D"/>
    <w:rsid w:val="00A859E1"/>
    <w:rsid w:val="00A8616D"/>
    <w:rsid w:val="00A935A5"/>
    <w:rsid w:val="00A93AD0"/>
    <w:rsid w:val="00AA3007"/>
    <w:rsid w:val="00AA3961"/>
    <w:rsid w:val="00AA42F1"/>
    <w:rsid w:val="00AB3118"/>
    <w:rsid w:val="00AB62CE"/>
    <w:rsid w:val="00AC12E7"/>
    <w:rsid w:val="00AC5167"/>
    <w:rsid w:val="00AC7DDE"/>
    <w:rsid w:val="00AD2466"/>
    <w:rsid w:val="00AD2D29"/>
    <w:rsid w:val="00AD5BAE"/>
    <w:rsid w:val="00AD704E"/>
    <w:rsid w:val="00AE2A3B"/>
    <w:rsid w:val="00AF0D61"/>
    <w:rsid w:val="00AF5835"/>
    <w:rsid w:val="00AF78EC"/>
    <w:rsid w:val="00B01134"/>
    <w:rsid w:val="00B02C33"/>
    <w:rsid w:val="00B02F2D"/>
    <w:rsid w:val="00B05944"/>
    <w:rsid w:val="00B05BEF"/>
    <w:rsid w:val="00B066AA"/>
    <w:rsid w:val="00B06D53"/>
    <w:rsid w:val="00B127F6"/>
    <w:rsid w:val="00B131CE"/>
    <w:rsid w:val="00B23546"/>
    <w:rsid w:val="00B27B66"/>
    <w:rsid w:val="00B3307E"/>
    <w:rsid w:val="00B35452"/>
    <w:rsid w:val="00B359A4"/>
    <w:rsid w:val="00B40033"/>
    <w:rsid w:val="00B40EB9"/>
    <w:rsid w:val="00B427CA"/>
    <w:rsid w:val="00B4301E"/>
    <w:rsid w:val="00B444C3"/>
    <w:rsid w:val="00B448CA"/>
    <w:rsid w:val="00B45529"/>
    <w:rsid w:val="00B455D9"/>
    <w:rsid w:val="00B47217"/>
    <w:rsid w:val="00B47C92"/>
    <w:rsid w:val="00B512E3"/>
    <w:rsid w:val="00B5151F"/>
    <w:rsid w:val="00B51857"/>
    <w:rsid w:val="00B53763"/>
    <w:rsid w:val="00B54AF4"/>
    <w:rsid w:val="00B567DC"/>
    <w:rsid w:val="00B60E0B"/>
    <w:rsid w:val="00B622FC"/>
    <w:rsid w:val="00B62A60"/>
    <w:rsid w:val="00B6385B"/>
    <w:rsid w:val="00B64AA9"/>
    <w:rsid w:val="00B775FF"/>
    <w:rsid w:val="00B81F86"/>
    <w:rsid w:val="00B8331C"/>
    <w:rsid w:val="00B84ACA"/>
    <w:rsid w:val="00B869FC"/>
    <w:rsid w:val="00B906A0"/>
    <w:rsid w:val="00B93EC4"/>
    <w:rsid w:val="00B955E4"/>
    <w:rsid w:val="00BA5C7E"/>
    <w:rsid w:val="00BA60B7"/>
    <w:rsid w:val="00BB549F"/>
    <w:rsid w:val="00BB7227"/>
    <w:rsid w:val="00BC0584"/>
    <w:rsid w:val="00BC379C"/>
    <w:rsid w:val="00BC7780"/>
    <w:rsid w:val="00BD0851"/>
    <w:rsid w:val="00BD4596"/>
    <w:rsid w:val="00BD6A7C"/>
    <w:rsid w:val="00BE3C2A"/>
    <w:rsid w:val="00BE4E50"/>
    <w:rsid w:val="00BF317D"/>
    <w:rsid w:val="00BF421B"/>
    <w:rsid w:val="00BF43E3"/>
    <w:rsid w:val="00C02C41"/>
    <w:rsid w:val="00C070D8"/>
    <w:rsid w:val="00C1063C"/>
    <w:rsid w:val="00C11A96"/>
    <w:rsid w:val="00C12ED4"/>
    <w:rsid w:val="00C1452A"/>
    <w:rsid w:val="00C21BD1"/>
    <w:rsid w:val="00C37B3C"/>
    <w:rsid w:val="00C43869"/>
    <w:rsid w:val="00C52436"/>
    <w:rsid w:val="00C53155"/>
    <w:rsid w:val="00C544CD"/>
    <w:rsid w:val="00C555DF"/>
    <w:rsid w:val="00C5653A"/>
    <w:rsid w:val="00C60698"/>
    <w:rsid w:val="00C7381C"/>
    <w:rsid w:val="00C77360"/>
    <w:rsid w:val="00C77672"/>
    <w:rsid w:val="00C841C2"/>
    <w:rsid w:val="00C855C5"/>
    <w:rsid w:val="00C860C0"/>
    <w:rsid w:val="00C9354D"/>
    <w:rsid w:val="00C95B23"/>
    <w:rsid w:val="00C96D65"/>
    <w:rsid w:val="00CA0973"/>
    <w:rsid w:val="00CA4026"/>
    <w:rsid w:val="00CA556B"/>
    <w:rsid w:val="00CA681A"/>
    <w:rsid w:val="00CB0A04"/>
    <w:rsid w:val="00CB1FFD"/>
    <w:rsid w:val="00CB6631"/>
    <w:rsid w:val="00CC280D"/>
    <w:rsid w:val="00CC2CA6"/>
    <w:rsid w:val="00CC4631"/>
    <w:rsid w:val="00CD21A2"/>
    <w:rsid w:val="00CD2E6D"/>
    <w:rsid w:val="00CD33BE"/>
    <w:rsid w:val="00CD731C"/>
    <w:rsid w:val="00CD7404"/>
    <w:rsid w:val="00CE0FF5"/>
    <w:rsid w:val="00CE1AC3"/>
    <w:rsid w:val="00CE22B2"/>
    <w:rsid w:val="00CE71C9"/>
    <w:rsid w:val="00CF5575"/>
    <w:rsid w:val="00CF5B98"/>
    <w:rsid w:val="00CF79AD"/>
    <w:rsid w:val="00D01744"/>
    <w:rsid w:val="00D01832"/>
    <w:rsid w:val="00D01CD1"/>
    <w:rsid w:val="00D16644"/>
    <w:rsid w:val="00D16A3C"/>
    <w:rsid w:val="00D2171C"/>
    <w:rsid w:val="00D26505"/>
    <w:rsid w:val="00D33CEA"/>
    <w:rsid w:val="00D34F83"/>
    <w:rsid w:val="00D40310"/>
    <w:rsid w:val="00D4091D"/>
    <w:rsid w:val="00D420B8"/>
    <w:rsid w:val="00D423A1"/>
    <w:rsid w:val="00D43A78"/>
    <w:rsid w:val="00D469B9"/>
    <w:rsid w:val="00D47187"/>
    <w:rsid w:val="00D52B4C"/>
    <w:rsid w:val="00D62F22"/>
    <w:rsid w:val="00D66503"/>
    <w:rsid w:val="00D66F2A"/>
    <w:rsid w:val="00D72188"/>
    <w:rsid w:val="00D73415"/>
    <w:rsid w:val="00D7558B"/>
    <w:rsid w:val="00D77C33"/>
    <w:rsid w:val="00D846B2"/>
    <w:rsid w:val="00D84CDC"/>
    <w:rsid w:val="00D85254"/>
    <w:rsid w:val="00D86069"/>
    <w:rsid w:val="00D904A1"/>
    <w:rsid w:val="00D968FA"/>
    <w:rsid w:val="00D9763D"/>
    <w:rsid w:val="00DA1DE8"/>
    <w:rsid w:val="00DA1E6C"/>
    <w:rsid w:val="00DA436F"/>
    <w:rsid w:val="00DA499F"/>
    <w:rsid w:val="00DB288F"/>
    <w:rsid w:val="00DB6D72"/>
    <w:rsid w:val="00DC2C03"/>
    <w:rsid w:val="00DC457A"/>
    <w:rsid w:val="00DC4AB6"/>
    <w:rsid w:val="00DC5A47"/>
    <w:rsid w:val="00DC5EB6"/>
    <w:rsid w:val="00DD05A9"/>
    <w:rsid w:val="00DD29D8"/>
    <w:rsid w:val="00DD329F"/>
    <w:rsid w:val="00DD333F"/>
    <w:rsid w:val="00DD3686"/>
    <w:rsid w:val="00DD4603"/>
    <w:rsid w:val="00DD5525"/>
    <w:rsid w:val="00DD5893"/>
    <w:rsid w:val="00DE1A52"/>
    <w:rsid w:val="00DE7AD4"/>
    <w:rsid w:val="00DF1AC8"/>
    <w:rsid w:val="00DF2560"/>
    <w:rsid w:val="00DF2DF2"/>
    <w:rsid w:val="00E05836"/>
    <w:rsid w:val="00E0615A"/>
    <w:rsid w:val="00E06788"/>
    <w:rsid w:val="00E11C3A"/>
    <w:rsid w:val="00E11F49"/>
    <w:rsid w:val="00E13963"/>
    <w:rsid w:val="00E13DE1"/>
    <w:rsid w:val="00E143EB"/>
    <w:rsid w:val="00E16E8D"/>
    <w:rsid w:val="00E20128"/>
    <w:rsid w:val="00E203F7"/>
    <w:rsid w:val="00E26BFD"/>
    <w:rsid w:val="00E26F7F"/>
    <w:rsid w:val="00E327CE"/>
    <w:rsid w:val="00E34B5A"/>
    <w:rsid w:val="00E34B75"/>
    <w:rsid w:val="00E361E1"/>
    <w:rsid w:val="00E4014B"/>
    <w:rsid w:val="00E4348B"/>
    <w:rsid w:val="00E4442A"/>
    <w:rsid w:val="00E4534E"/>
    <w:rsid w:val="00E46A82"/>
    <w:rsid w:val="00E4771A"/>
    <w:rsid w:val="00E47C19"/>
    <w:rsid w:val="00E54AAE"/>
    <w:rsid w:val="00E567B6"/>
    <w:rsid w:val="00E57063"/>
    <w:rsid w:val="00E57DCE"/>
    <w:rsid w:val="00E6389C"/>
    <w:rsid w:val="00E6463D"/>
    <w:rsid w:val="00E67E12"/>
    <w:rsid w:val="00E7251C"/>
    <w:rsid w:val="00E74D1D"/>
    <w:rsid w:val="00E85F51"/>
    <w:rsid w:val="00E8601B"/>
    <w:rsid w:val="00E94D70"/>
    <w:rsid w:val="00EA4600"/>
    <w:rsid w:val="00EA4A03"/>
    <w:rsid w:val="00EB5BB5"/>
    <w:rsid w:val="00EB687A"/>
    <w:rsid w:val="00EC078B"/>
    <w:rsid w:val="00EC0E11"/>
    <w:rsid w:val="00EC17FA"/>
    <w:rsid w:val="00EC6981"/>
    <w:rsid w:val="00ED5E93"/>
    <w:rsid w:val="00ED6C38"/>
    <w:rsid w:val="00ED7168"/>
    <w:rsid w:val="00EE0A22"/>
    <w:rsid w:val="00EE1475"/>
    <w:rsid w:val="00EE1C46"/>
    <w:rsid w:val="00EE6188"/>
    <w:rsid w:val="00EF3568"/>
    <w:rsid w:val="00EF4D3E"/>
    <w:rsid w:val="00EF6282"/>
    <w:rsid w:val="00EF7D10"/>
    <w:rsid w:val="00F02132"/>
    <w:rsid w:val="00F051BF"/>
    <w:rsid w:val="00F063F7"/>
    <w:rsid w:val="00F11278"/>
    <w:rsid w:val="00F16A3E"/>
    <w:rsid w:val="00F20634"/>
    <w:rsid w:val="00F221ED"/>
    <w:rsid w:val="00F237ED"/>
    <w:rsid w:val="00F261BF"/>
    <w:rsid w:val="00F2668A"/>
    <w:rsid w:val="00F26ECF"/>
    <w:rsid w:val="00F311A2"/>
    <w:rsid w:val="00F31B60"/>
    <w:rsid w:val="00F34059"/>
    <w:rsid w:val="00F350B6"/>
    <w:rsid w:val="00F43F13"/>
    <w:rsid w:val="00F444F8"/>
    <w:rsid w:val="00F55529"/>
    <w:rsid w:val="00F558F2"/>
    <w:rsid w:val="00F64161"/>
    <w:rsid w:val="00F6656E"/>
    <w:rsid w:val="00F70E4C"/>
    <w:rsid w:val="00F7515D"/>
    <w:rsid w:val="00F75334"/>
    <w:rsid w:val="00F80CBC"/>
    <w:rsid w:val="00F852B1"/>
    <w:rsid w:val="00F86B16"/>
    <w:rsid w:val="00F87703"/>
    <w:rsid w:val="00F87A66"/>
    <w:rsid w:val="00F91FBD"/>
    <w:rsid w:val="00F95AE0"/>
    <w:rsid w:val="00F95EC0"/>
    <w:rsid w:val="00FA038B"/>
    <w:rsid w:val="00FA289B"/>
    <w:rsid w:val="00FB130F"/>
    <w:rsid w:val="00FB1313"/>
    <w:rsid w:val="00FB3CC6"/>
    <w:rsid w:val="00FB467A"/>
    <w:rsid w:val="00FB5200"/>
    <w:rsid w:val="00FD04CE"/>
    <w:rsid w:val="00FD21D5"/>
    <w:rsid w:val="00FD2438"/>
    <w:rsid w:val="00FD3B28"/>
    <w:rsid w:val="00FD549B"/>
    <w:rsid w:val="00FD5C7E"/>
    <w:rsid w:val="00FE0306"/>
    <w:rsid w:val="00FE2BE4"/>
    <w:rsid w:val="00FF075B"/>
    <w:rsid w:val="00FF0A0D"/>
    <w:rsid w:val="00FF156C"/>
    <w:rsid w:val="00FF791B"/>
    <w:rsid w:val="00FF7E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80E0B5D"/>
  <w15:docId w15:val="{58FCEE25-3179-4B8E-B43E-E5B3E67F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paragraph" w:styleId="berschrift5">
    <w:name w:val="heading 5"/>
    <w:basedOn w:val="Standard"/>
    <w:next w:val="Standard"/>
    <w:link w:val="berschrift5Zchn"/>
    <w:semiHidden/>
    <w:unhideWhenUsed/>
    <w:qFormat/>
    <w:rsid w:val="00D01832"/>
    <w:pPr>
      <w:keepNext/>
      <w:keepLines/>
      <w:spacing w:before="4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qFormat/>
    <w:rsid w:val="00884D39"/>
    <w:pPr>
      <w:ind w:left="720"/>
      <w:contextualSpacing/>
    </w:pPr>
  </w:style>
  <w:style w:type="table" w:styleId="EinfacheTabelle1">
    <w:name w:val="Plain Table 1"/>
    <w:basedOn w:val="NormaleTabelle"/>
    <w:uiPriority w:val="41"/>
    <w:rsid w:val="00B81F8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782F79"/>
    <w:rPr>
      <w:rFonts w:ascii="Helvetica" w:eastAsia="Times" w:hAnsi="Helvetica"/>
      <w:sz w:val="22"/>
    </w:rPr>
  </w:style>
  <w:style w:type="character" w:customStyle="1" w:styleId="berschrift5Zchn">
    <w:name w:val="Überschrift 5 Zchn"/>
    <w:basedOn w:val="Absatz-Standardschriftart"/>
    <w:link w:val="berschrift5"/>
    <w:semiHidden/>
    <w:rsid w:val="00D01832"/>
    <w:rPr>
      <w:rFonts w:asciiTheme="majorHAnsi" w:eastAsiaTheme="majorEastAsia" w:hAnsiTheme="majorHAnsi" w:cstheme="majorBidi"/>
      <w:color w:val="365F91" w:themeColor="accent1" w:themeShade="BF"/>
      <w:sz w:val="22"/>
    </w:rPr>
  </w:style>
  <w:style w:type="character" w:customStyle="1" w:styleId="cf01">
    <w:name w:val="cf01"/>
    <w:basedOn w:val="Absatz-Standardschriftart"/>
    <w:rsid w:val="00F55529"/>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9C48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881094544">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13655509">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027973459">
      <w:bodyDiv w:val="1"/>
      <w:marLeft w:val="0"/>
      <w:marRight w:val="0"/>
      <w:marTop w:val="0"/>
      <w:marBottom w:val="0"/>
      <w:divBdr>
        <w:top w:val="none" w:sz="0" w:space="0" w:color="auto"/>
        <w:left w:val="none" w:sz="0" w:space="0" w:color="auto"/>
        <w:bottom w:val="none" w:sz="0" w:space="0" w:color="auto"/>
        <w:right w:val="none" w:sz="0" w:space="0" w:color="auto"/>
      </w:divBdr>
    </w:div>
    <w:div w:id="2100909608">
      <w:bodyDiv w:val="1"/>
      <w:marLeft w:val="0"/>
      <w:marRight w:val="0"/>
      <w:marTop w:val="0"/>
      <w:marBottom w:val="0"/>
      <w:divBdr>
        <w:top w:val="none" w:sz="0" w:space="0" w:color="auto"/>
        <w:left w:val="none" w:sz="0" w:space="0" w:color="auto"/>
        <w:bottom w:val="none" w:sz="0" w:space="0" w:color="auto"/>
        <w:right w:val="none" w:sz="0" w:space="0" w:color="auto"/>
      </w:divBdr>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klang@metabo.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ldefense.com/v3/__http:/www.aixpress.io/__;!!DZALH_mrIgvM!EyoZoyfutRQ9jJ43MGIGLgJ6JvcikrG-i3uGswcwCiGP3sZEl8owRepwhs6F4WyWV1W31MfNXAZ2Rq_Rl-srj8Qd9Gby2vP4hdZyL9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abo.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metabo@cc-stuttgart.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94CCF-2B26-4269-B84A-FA129DB6D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Template>
  <TotalTime>0</TotalTime>
  <Pages>4</Pages>
  <Words>1027</Words>
  <Characters>7133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Metabo</vt:lpstr>
    </vt:vector>
  </TitlesOfParts>
  <Company>Metabo</Company>
  <LinksUpToDate>false</LinksUpToDate>
  <CharactersWithSpaces>8144</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Dr. Alexander U. Kayser</dc:creator>
  <cp:lastModifiedBy>Lang, Karin</cp:lastModifiedBy>
  <cp:revision>5</cp:revision>
  <cp:lastPrinted>2023-03-27T07:34:00Z</cp:lastPrinted>
  <dcterms:created xsi:type="dcterms:W3CDTF">2023-03-31T14:43:00Z</dcterms:created>
  <dcterms:modified xsi:type="dcterms:W3CDTF">2023-04-12T13:18:00Z</dcterms:modified>
</cp:coreProperties>
</file>