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375DB" w14:textId="3E15B28D" w:rsidR="00382D02" w:rsidRPr="00A23777" w:rsidRDefault="00382D02" w:rsidP="00382D02">
      <w:pPr>
        <w:pStyle w:val="berschrift1"/>
      </w:pPr>
      <w:r>
        <w:rPr>
          <w:lang w:eastAsia="de-DE"/>
        </w:rPr>
        <mc:AlternateContent>
          <mc:Choice Requires="wps">
            <w:drawing>
              <wp:anchor distT="0" distB="0" distL="114300" distR="114300" simplePos="0" relativeHeight="251659264" behindDoc="0" locked="0" layoutInCell="1" allowOverlap="1" wp14:anchorId="607A0B94" wp14:editId="451B0F99">
                <wp:simplePos x="0" y="0"/>
                <wp:positionH relativeFrom="column">
                  <wp:posOffset>4831122</wp:posOffset>
                </wp:positionH>
                <wp:positionV relativeFrom="paragraph">
                  <wp:posOffset>-30802</wp:posOffset>
                </wp:positionV>
                <wp:extent cx="1312224" cy="763270"/>
                <wp:effectExtent l="0" t="0" r="254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224"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39F961" w14:textId="00E501B5" w:rsidR="00970F7C" w:rsidRPr="00306DF0" w:rsidRDefault="00DD50E9" w:rsidP="00382D02">
                            <w:pPr>
                              <w:spacing w:line="276" w:lineRule="auto"/>
                              <w:rPr>
                                <w:rStyle w:val="SchwacheHervorhebung"/>
                                <w:b/>
                                <w:noProof/>
                                <w:lang w:eastAsia="en-US"/>
                              </w:rPr>
                            </w:pPr>
                            <w:r>
                              <w:rPr>
                                <w:rStyle w:val="SchwacheHervorhebung"/>
                              </w:rPr>
                              <w:t>CAS und Rothenberger beenden Zusammenarbeit</w:t>
                            </w:r>
                          </w:p>
                          <w:p w14:paraId="4F20E3EA" w14:textId="77777777" w:rsidR="00970F7C" w:rsidRPr="00970C31" w:rsidRDefault="00970F7C" w:rsidP="00382D02">
                            <w:pPr>
                              <w:spacing w:line="276" w:lineRule="auto"/>
                              <w:rPr>
                                <w:rStyle w:val="SchwacheHervorhebung"/>
                                <w:lang w:val="en-US"/>
                              </w:rPr>
                            </w:pPr>
                          </w:p>
                          <w:p w14:paraId="3BD47481" w14:textId="77777777" w:rsidR="00970F7C" w:rsidRPr="000237B6" w:rsidRDefault="00970F7C" w:rsidP="00382D02">
                            <w:pPr>
                              <w:spacing w:line="276" w:lineRule="auto"/>
                              <w:rPr>
                                <w:color w:val="7F7F7F"/>
                                <w:sz w:val="16"/>
                                <w:szCs w:val="16"/>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07A0B94" id="_x0000_t202" coordsize="21600,21600" o:spt="202" path="m,l,21600r21600,l21600,xe">
                <v:stroke joinstyle="miter"/>
                <v:path gradientshapeok="t" o:connecttype="rect"/>
              </v:shapetype>
              <v:shape id="Text Box 5" o:spid="_x0000_s1026" type="#_x0000_t202" style="position:absolute;margin-left:380.4pt;margin-top:-2.45pt;width:103.3pt;height:60.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tt8gEAAMoDAAAOAAAAZHJzL2Uyb0RvYy54bWysU9uO0zAQfUfiHyy/07TZsoWo6Wrpqghp&#10;uUgLH+A4TmLheMzYbVK+nrHTdqvlDZEHy5Oxz8w5c7y+G3vDDgq9BlvyxWzOmbISam3bkv/4vnvz&#10;jjMfhK2FAatKflSe321ev1oPrlA5dGBqhYxArC8GV/IuBFdkmZed6oWfgVOWkg1gLwKF2GY1ioHQ&#10;e5Pl8/ltNgDWDkEq7+nvw5Tkm4TfNEqGr03jVWCm5NRbSCumtYprtlmLokXhOi1PbYh/6KIX2lLR&#10;C9SDCILtUf8F1WuJ4KEJMwl9Bk2jpUociM1i/oLNUyecSlxIHO8uMvn/Byu/HJ7cN2Rh/AAjDTCR&#10;8O4R5E/PLGw7YVt1jwhDp0RNhRdRsmxwvjhdjVL7wkeQavgMNQ1Z7AMkoLHBPqpCPBmh0wCOF9HV&#10;GJiMJW8WeZ4vOZOUW93e5Ks0lUwU59sOffiooGdxU3KkoSZ0cXj0IXYjivORWMyD0fVOG5MCbKut&#10;QXYQZIBd+hKBF8eMjYctxGsTYvyTaEZmE8cwViMlI90K6iMRRpgMRQ+ANh3gb84GMlPJ/a+9QMWZ&#10;+WRJtPeL5TK6LwXLt6ucArzOVNcZYSVBlTxwNm23YXLs3qFuO6p0HtM9Cb3TSYPnrk59k2GSNCdz&#10;R0dex+nU8xPc/AEAAP//AwBQSwMEFAAGAAgAAAAhAFdPg1fgAAAACgEAAA8AAABkcnMvZG93bnJl&#10;di54bWxMj8FOwzAQRO9I/IO1SNxap9CmNMSpKiouHJAoSHB0YyeOsNeW7abh71lO9Liap5m39XZy&#10;lo06psGjgMW8AKax9WrAXsDH+/PsAVjKEpW0HrWAH51g21xf1bJS/oxvejzknlEJpkoKMDmHivPU&#10;Gu1kmvugkbLORycznbHnKsozlTvL74qi5E4OSAtGBv1kdPt9ODkBn84Mah9fvzplx/1Lt1uFKQYh&#10;bm+m3SOwrKf8D8OfPqlDQ05Hf0KVmBWwLgtSzwJmyw0wAjblegnsSORidQ+8qfnlC80vAAAA//8D&#10;AFBLAQItABQABgAIAAAAIQC2gziS/gAAAOEBAAATAAAAAAAAAAAAAAAAAAAAAABbQ29udGVudF9U&#10;eXBlc10ueG1sUEsBAi0AFAAGAAgAAAAhADj9If/WAAAAlAEAAAsAAAAAAAAAAAAAAAAALwEAAF9y&#10;ZWxzLy5yZWxzUEsBAi0AFAAGAAgAAAAhAKu8e23yAQAAygMAAA4AAAAAAAAAAAAAAAAALgIAAGRy&#10;cy9lMm9Eb2MueG1sUEsBAi0AFAAGAAgAAAAhAFdPg1fgAAAACgEAAA8AAAAAAAAAAAAAAAAATAQA&#10;AGRycy9kb3ducmV2LnhtbFBLBQYAAAAABAAEAPMAAABZBQAAAAA=&#10;" stroked="f">
                <v:textbox style="mso-fit-shape-to-text:t">
                  <w:txbxContent>
                    <w:p w14:paraId="5439F961" w14:textId="00E501B5" w:rsidR="00970F7C" w:rsidRPr="00306DF0" w:rsidRDefault="00DD50E9" w:rsidP="00382D02">
                      <w:pPr>
                        <w:spacing w:line="276" w:lineRule="auto"/>
                        <w:rPr>
                          <w:rStyle w:val="SchwacheHervorhebung"/>
                          <w:b/>
                          <w:noProof/>
                          <w:lang w:eastAsia="en-US"/>
                        </w:rPr>
                      </w:pPr>
                      <w:r>
                        <w:rPr>
                          <w:rStyle w:val="SchwacheHervorhebung"/>
                        </w:rPr>
                        <w:t>CAS und Rothenberger beenden Zusammenarbeit</w:t>
                      </w:r>
                    </w:p>
                    <w:p w14:paraId="4F20E3EA" w14:textId="77777777" w:rsidR="00970F7C" w:rsidRPr="00970C31" w:rsidRDefault="00970F7C" w:rsidP="00382D02">
                      <w:pPr>
                        <w:spacing w:line="276" w:lineRule="auto"/>
                        <w:rPr>
                          <w:rStyle w:val="SchwacheHervorhebung"/>
                          <w:lang w:val="en-US"/>
                        </w:rPr>
                      </w:pPr>
                    </w:p>
                    <w:p w14:paraId="3BD47481" w14:textId="77777777" w:rsidR="00970F7C" w:rsidRPr="000237B6" w:rsidRDefault="00970F7C" w:rsidP="00382D02">
                      <w:pPr>
                        <w:spacing w:line="276" w:lineRule="auto"/>
                        <w:rPr>
                          <w:color w:val="7F7F7F"/>
                          <w:sz w:val="16"/>
                          <w:szCs w:val="16"/>
                          <w:lang w:val="en-US"/>
                        </w:rPr>
                      </w:pPr>
                    </w:p>
                  </w:txbxContent>
                </v:textbox>
              </v:shape>
            </w:pict>
          </mc:Fallback>
        </mc:AlternateContent>
      </w:r>
      <w:r w:rsidR="00FB4A3A">
        <w:rPr>
          <w:lang w:eastAsia="de-DE"/>
        </w:rPr>
        <w:t>CAS und Rothenberger gehen getrennte Wege</w:t>
      </w:r>
    </w:p>
    <w:p w14:paraId="573D1ED6" w14:textId="77777777" w:rsidR="00382D02" w:rsidRPr="00A23777" w:rsidRDefault="00382D02" w:rsidP="00382D02">
      <w:pPr>
        <w:spacing w:line="360" w:lineRule="auto"/>
        <w:ind w:right="21"/>
        <w:rPr>
          <w:rFonts w:ascii="Arial" w:hAnsi="Arial" w:cs="Arial"/>
          <w:sz w:val="20"/>
        </w:rPr>
      </w:pPr>
    </w:p>
    <w:p w14:paraId="486D549E" w14:textId="1B2BC555" w:rsidR="00E33530" w:rsidRPr="00FA728B" w:rsidRDefault="00E33530" w:rsidP="00E33530">
      <w:pPr>
        <w:spacing w:line="280" w:lineRule="exact"/>
        <w:ind w:right="23"/>
        <w:jc w:val="both"/>
        <w:rPr>
          <w:rFonts w:ascii="Arial" w:hAnsi="Arial" w:cs="Arial"/>
          <w:b/>
          <w:sz w:val="20"/>
        </w:rPr>
      </w:pPr>
      <w:r w:rsidRPr="00FA728B">
        <w:rPr>
          <w:rFonts w:ascii="Arial" w:hAnsi="Arial" w:cs="Arial"/>
          <w:b/>
          <w:sz w:val="20"/>
        </w:rPr>
        <w:t>Metabo beendet die Kooperation mit Werkzeughersteller und Sanitär-Spezialisten Rothenberger in der herstellerübergreifenden Akku-Allianz CAS.</w:t>
      </w:r>
    </w:p>
    <w:p w14:paraId="271CBFEC" w14:textId="77777777" w:rsidR="00382D02" w:rsidRPr="00FA728B" w:rsidRDefault="00382D02" w:rsidP="00382D02">
      <w:pPr>
        <w:spacing w:line="360" w:lineRule="auto"/>
        <w:ind w:right="23"/>
        <w:jc w:val="both"/>
        <w:rPr>
          <w:rFonts w:ascii="Arial" w:hAnsi="Arial" w:cs="Arial"/>
          <w:b/>
          <w:sz w:val="20"/>
        </w:rPr>
      </w:pPr>
    </w:p>
    <w:p w14:paraId="418C2080" w14:textId="3671C717" w:rsidR="00A107CE" w:rsidRPr="00FA728B" w:rsidRDefault="00FB4A3A" w:rsidP="00534B93">
      <w:pPr>
        <w:spacing w:line="360" w:lineRule="auto"/>
        <w:jc w:val="both"/>
        <w:rPr>
          <w:rFonts w:ascii="Arial" w:hAnsi="Arial"/>
          <w:bCs/>
          <w:sz w:val="20"/>
        </w:rPr>
      </w:pPr>
      <w:r w:rsidRPr="00FA728B">
        <w:rPr>
          <w:rStyle w:val="Fett"/>
        </w:rPr>
        <w:t>Nürtingen</w:t>
      </w:r>
      <w:r w:rsidR="00AC7D40" w:rsidRPr="00FA728B">
        <w:rPr>
          <w:rStyle w:val="Fett"/>
        </w:rPr>
        <w:t xml:space="preserve">, </w:t>
      </w:r>
      <w:r w:rsidR="009B27FC" w:rsidRPr="00FA728B">
        <w:rPr>
          <w:rStyle w:val="Fett"/>
        </w:rPr>
        <w:t xml:space="preserve">August </w:t>
      </w:r>
      <w:r w:rsidRPr="00FA728B">
        <w:rPr>
          <w:rStyle w:val="Fett"/>
        </w:rPr>
        <w:t>2022</w:t>
      </w:r>
      <w:r w:rsidR="00382D02" w:rsidRPr="00FA728B">
        <w:rPr>
          <w:rStyle w:val="Fett"/>
        </w:rPr>
        <w:t>:</w:t>
      </w:r>
      <w:r w:rsidR="00382D02" w:rsidRPr="00FA728B">
        <w:rPr>
          <w:rFonts w:ascii="Arial" w:hAnsi="Arial"/>
          <w:b/>
          <w:sz w:val="20"/>
        </w:rPr>
        <w:t xml:space="preserve"> </w:t>
      </w:r>
      <w:r w:rsidR="00A107CE" w:rsidRPr="00FA728B">
        <w:rPr>
          <w:rFonts w:ascii="Arial" w:hAnsi="Arial"/>
          <w:bCs/>
          <w:sz w:val="20"/>
        </w:rPr>
        <w:t>„Wir konnten uns nicht auf eine gemeinsame Linie für d</w:t>
      </w:r>
      <w:r w:rsidR="00404E81" w:rsidRPr="00FA728B">
        <w:rPr>
          <w:rFonts w:ascii="Arial" w:hAnsi="Arial"/>
          <w:bCs/>
          <w:sz w:val="20"/>
        </w:rPr>
        <w:t xml:space="preserve">ie strategische Ausrichtung </w:t>
      </w:r>
      <w:r w:rsidR="00A107CE" w:rsidRPr="00FA728B">
        <w:rPr>
          <w:rFonts w:ascii="Arial" w:hAnsi="Arial"/>
          <w:bCs/>
          <w:sz w:val="20"/>
        </w:rPr>
        <w:t>der Allianz verständigen“, sagt Henning Jansen, CEO von Metabo. „Das ist sehr bedauerlich, zumal Rothenberger 2018 einer der neun Gründungs</w:t>
      </w:r>
      <w:r w:rsidR="00BB2519">
        <w:rPr>
          <w:rFonts w:ascii="Arial" w:hAnsi="Arial"/>
          <w:bCs/>
          <w:sz w:val="20"/>
        </w:rPr>
        <w:t>teilnehmer</w:t>
      </w:r>
      <w:r w:rsidR="00A107CE" w:rsidRPr="00FA728B">
        <w:rPr>
          <w:rFonts w:ascii="Arial" w:hAnsi="Arial"/>
          <w:bCs/>
          <w:sz w:val="20"/>
        </w:rPr>
        <w:t xml:space="preserve"> von CAS war. Aber eine Allianz wie CAS kann auf Dauer nur wachsen und gut funktionieren, wenn alle Kooperationspartner in wesentlichen Fragen am gleichen Strang ziehen. Das war zuletzt bei Rothenberger nicht mehr der Fall. Deshalb haben wir auch im Interesse unserer derzeit 3</w:t>
      </w:r>
      <w:r w:rsidR="009B27FC" w:rsidRPr="00FA728B">
        <w:rPr>
          <w:rFonts w:ascii="Arial" w:hAnsi="Arial"/>
          <w:bCs/>
          <w:sz w:val="20"/>
        </w:rPr>
        <w:t>2</w:t>
      </w:r>
      <w:r w:rsidR="00A107CE" w:rsidRPr="00FA728B">
        <w:rPr>
          <w:rFonts w:ascii="Arial" w:hAnsi="Arial"/>
          <w:bCs/>
          <w:sz w:val="20"/>
        </w:rPr>
        <w:t xml:space="preserve"> anderen CAS-Partner keine Möglichkeit gesehen, die Kooperation mit Rothenberger fortzusetzen.“</w:t>
      </w:r>
    </w:p>
    <w:p w14:paraId="52829273" w14:textId="7639271B" w:rsidR="00152168" w:rsidRPr="00FA728B" w:rsidRDefault="00152168" w:rsidP="00534B93">
      <w:pPr>
        <w:spacing w:line="360" w:lineRule="auto"/>
        <w:jc w:val="both"/>
        <w:rPr>
          <w:rFonts w:ascii="Arial" w:hAnsi="Arial"/>
          <w:bCs/>
          <w:sz w:val="20"/>
        </w:rPr>
      </w:pPr>
    </w:p>
    <w:p w14:paraId="099E3524" w14:textId="6D3697CD" w:rsidR="00152168" w:rsidRPr="00FA728B" w:rsidRDefault="003C1C0E" w:rsidP="00534B93">
      <w:pPr>
        <w:spacing w:line="360" w:lineRule="auto"/>
        <w:jc w:val="both"/>
        <w:rPr>
          <w:rFonts w:ascii="Arial" w:hAnsi="Arial"/>
          <w:bCs/>
          <w:sz w:val="20"/>
        </w:rPr>
      </w:pPr>
      <w:r w:rsidRPr="00FA728B">
        <w:rPr>
          <w:rFonts w:ascii="Arial" w:hAnsi="Arial"/>
          <w:bCs/>
          <w:sz w:val="20"/>
        </w:rPr>
        <w:t>CAS ist nicht nur die weltweit erste markenübergreifende Akku-Allianz bei Elektrowerkzeugen, sie</w:t>
      </w:r>
      <w:r w:rsidR="00FA728B" w:rsidRPr="00FA728B">
        <w:rPr>
          <w:rFonts w:ascii="Arial" w:hAnsi="Arial"/>
          <w:bCs/>
          <w:sz w:val="20"/>
        </w:rPr>
        <w:t xml:space="preserve"> hat</w:t>
      </w:r>
      <w:r w:rsidRPr="00FA728B">
        <w:rPr>
          <w:rFonts w:ascii="Arial" w:hAnsi="Arial"/>
          <w:bCs/>
          <w:sz w:val="20"/>
        </w:rPr>
        <w:t xml:space="preserve"> auch </w:t>
      </w:r>
      <w:r w:rsidR="00E33530" w:rsidRPr="00FA728B">
        <w:rPr>
          <w:rFonts w:ascii="Arial" w:hAnsi="Arial"/>
          <w:bCs/>
          <w:sz w:val="20"/>
        </w:rPr>
        <w:t>die größte Zahl an teilnehmenden Herstellern</w:t>
      </w:r>
      <w:r w:rsidRPr="00FA728B">
        <w:rPr>
          <w:rFonts w:ascii="Arial" w:hAnsi="Arial"/>
          <w:bCs/>
          <w:sz w:val="20"/>
        </w:rPr>
        <w:t>. Innerhalb von vier Jahren ist die Zahl der Kooperations-Partner von anfangs neun auf aktuell 3</w:t>
      </w:r>
      <w:r w:rsidR="009B27FC" w:rsidRPr="00FA728B">
        <w:rPr>
          <w:rFonts w:ascii="Arial" w:hAnsi="Arial"/>
          <w:bCs/>
          <w:sz w:val="20"/>
        </w:rPr>
        <w:t>3</w:t>
      </w:r>
      <w:r w:rsidRPr="00FA728B">
        <w:rPr>
          <w:rFonts w:ascii="Arial" w:hAnsi="Arial"/>
          <w:bCs/>
          <w:sz w:val="20"/>
        </w:rPr>
        <w:t xml:space="preserve"> gestiegen. Aktuell sind die Unternehmen Metabo, </w:t>
      </w:r>
      <w:proofErr w:type="spellStart"/>
      <w:r w:rsidRPr="00FA728B">
        <w:rPr>
          <w:rFonts w:ascii="Arial" w:hAnsi="Arial"/>
          <w:bCs/>
          <w:sz w:val="20"/>
        </w:rPr>
        <w:t>Mafell</w:t>
      </w:r>
      <w:proofErr w:type="spellEnd"/>
      <w:r w:rsidRPr="00FA728B">
        <w:rPr>
          <w:rFonts w:ascii="Arial" w:hAnsi="Arial"/>
          <w:bCs/>
          <w:sz w:val="20"/>
        </w:rPr>
        <w:t xml:space="preserve">, Eisenblätter, </w:t>
      </w:r>
      <w:proofErr w:type="spellStart"/>
      <w:r w:rsidRPr="00FA728B">
        <w:rPr>
          <w:rFonts w:ascii="Arial" w:hAnsi="Arial"/>
          <w:bCs/>
          <w:sz w:val="20"/>
        </w:rPr>
        <w:t>Collomix</w:t>
      </w:r>
      <w:proofErr w:type="spellEnd"/>
      <w:r w:rsidRPr="00FA728B">
        <w:rPr>
          <w:rFonts w:ascii="Arial" w:hAnsi="Arial"/>
          <w:bCs/>
          <w:sz w:val="20"/>
        </w:rPr>
        <w:t xml:space="preserve">, </w:t>
      </w:r>
      <w:proofErr w:type="spellStart"/>
      <w:r w:rsidRPr="00FA728B">
        <w:rPr>
          <w:rFonts w:ascii="Arial" w:hAnsi="Arial"/>
          <w:bCs/>
          <w:sz w:val="20"/>
        </w:rPr>
        <w:t>Haaga</w:t>
      </w:r>
      <w:proofErr w:type="spellEnd"/>
      <w:r w:rsidRPr="00FA728B">
        <w:rPr>
          <w:rFonts w:ascii="Arial" w:hAnsi="Arial"/>
          <w:bCs/>
          <w:sz w:val="20"/>
        </w:rPr>
        <w:t>, Electrostar (</w:t>
      </w:r>
      <w:proofErr w:type="spellStart"/>
      <w:r w:rsidRPr="00FA728B">
        <w:rPr>
          <w:rFonts w:ascii="Arial" w:hAnsi="Arial"/>
          <w:bCs/>
          <w:sz w:val="20"/>
        </w:rPr>
        <w:t>Starmix</w:t>
      </w:r>
      <w:proofErr w:type="spellEnd"/>
      <w:r w:rsidRPr="00FA728B">
        <w:rPr>
          <w:rFonts w:ascii="Arial" w:hAnsi="Arial"/>
          <w:bCs/>
          <w:sz w:val="20"/>
        </w:rPr>
        <w:t xml:space="preserve">), Eibenstock, Steinel, </w:t>
      </w:r>
      <w:proofErr w:type="spellStart"/>
      <w:r w:rsidRPr="00FA728B">
        <w:rPr>
          <w:rFonts w:ascii="Arial" w:hAnsi="Arial"/>
          <w:bCs/>
          <w:sz w:val="20"/>
        </w:rPr>
        <w:t>Rokamat</w:t>
      </w:r>
      <w:proofErr w:type="spellEnd"/>
      <w:r w:rsidRPr="00FA728B">
        <w:rPr>
          <w:rFonts w:ascii="Arial" w:hAnsi="Arial"/>
          <w:bCs/>
          <w:sz w:val="20"/>
        </w:rPr>
        <w:t xml:space="preserve">, </w:t>
      </w:r>
      <w:proofErr w:type="spellStart"/>
      <w:r w:rsidRPr="00FA728B">
        <w:rPr>
          <w:rFonts w:ascii="Arial" w:hAnsi="Arial"/>
          <w:bCs/>
          <w:sz w:val="20"/>
        </w:rPr>
        <w:t>Elried</w:t>
      </w:r>
      <w:proofErr w:type="spellEnd"/>
      <w:r w:rsidRPr="00FA728B">
        <w:rPr>
          <w:rFonts w:ascii="Arial" w:hAnsi="Arial"/>
          <w:bCs/>
          <w:sz w:val="20"/>
        </w:rPr>
        <w:t>/</w:t>
      </w:r>
      <w:proofErr w:type="spellStart"/>
      <w:r w:rsidRPr="00FA728B">
        <w:rPr>
          <w:rFonts w:ascii="Arial" w:hAnsi="Arial"/>
          <w:bCs/>
          <w:sz w:val="20"/>
        </w:rPr>
        <w:t>edding</w:t>
      </w:r>
      <w:proofErr w:type="spellEnd"/>
      <w:r w:rsidRPr="00FA728B">
        <w:rPr>
          <w:rFonts w:ascii="Arial" w:hAnsi="Arial"/>
          <w:bCs/>
          <w:sz w:val="20"/>
        </w:rPr>
        <w:t xml:space="preserve">, Birchmeier, </w:t>
      </w:r>
      <w:proofErr w:type="spellStart"/>
      <w:r w:rsidRPr="00FA728B">
        <w:rPr>
          <w:rFonts w:ascii="Arial" w:hAnsi="Arial"/>
          <w:bCs/>
          <w:sz w:val="20"/>
        </w:rPr>
        <w:t>fischer</w:t>
      </w:r>
      <w:proofErr w:type="spellEnd"/>
      <w:r w:rsidRPr="00FA728B">
        <w:rPr>
          <w:rFonts w:ascii="Arial" w:hAnsi="Arial"/>
          <w:bCs/>
          <w:sz w:val="20"/>
        </w:rPr>
        <w:t xml:space="preserve">, </w:t>
      </w:r>
      <w:proofErr w:type="spellStart"/>
      <w:r w:rsidRPr="00FA728B">
        <w:rPr>
          <w:rFonts w:ascii="Arial" w:hAnsi="Arial"/>
          <w:bCs/>
          <w:sz w:val="20"/>
        </w:rPr>
        <w:t>Prebena</w:t>
      </w:r>
      <w:proofErr w:type="spellEnd"/>
      <w:r w:rsidRPr="00FA728B">
        <w:rPr>
          <w:rFonts w:ascii="Arial" w:hAnsi="Arial"/>
          <w:bCs/>
          <w:sz w:val="20"/>
        </w:rPr>
        <w:t xml:space="preserve">, </w:t>
      </w:r>
      <w:proofErr w:type="spellStart"/>
      <w:r w:rsidRPr="00FA728B">
        <w:rPr>
          <w:rFonts w:ascii="Arial" w:hAnsi="Arial"/>
          <w:bCs/>
          <w:sz w:val="20"/>
        </w:rPr>
        <w:t>Cembre</w:t>
      </w:r>
      <w:proofErr w:type="spellEnd"/>
      <w:r w:rsidRPr="00FA728B">
        <w:rPr>
          <w:rFonts w:ascii="Arial" w:hAnsi="Arial"/>
          <w:bCs/>
          <w:sz w:val="20"/>
        </w:rPr>
        <w:t xml:space="preserve">, </w:t>
      </w:r>
      <w:proofErr w:type="spellStart"/>
      <w:r w:rsidRPr="00FA728B">
        <w:rPr>
          <w:rFonts w:ascii="Arial" w:hAnsi="Arial"/>
          <w:bCs/>
          <w:sz w:val="20"/>
        </w:rPr>
        <w:t>Pressfit</w:t>
      </w:r>
      <w:proofErr w:type="spellEnd"/>
      <w:r w:rsidRPr="00FA728B">
        <w:rPr>
          <w:rFonts w:ascii="Arial" w:hAnsi="Arial"/>
          <w:bCs/>
          <w:sz w:val="20"/>
        </w:rPr>
        <w:t xml:space="preserve">, Jöst abrasives, </w:t>
      </w:r>
      <w:proofErr w:type="spellStart"/>
      <w:r w:rsidRPr="00FA728B">
        <w:rPr>
          <w:rFonts w:ascii="Arial" w:hAnsi="Arial"/>
          <w:bCs/>
          <w:sz w:val="20"/>
        </w:rPr>
        <w:t>Gesipa</w:t>
      </w:r>
      <w:proofErr w:type="spellEnd"/>
      <w:r w:rsidRPr="00FA728B">
        <w:rPr>
          <w:rFonts w:ascii="Arial" w:hAnsi="Arial"/>
          <w:bCs/>
          <w:sz w:val="20"/>
        </w:rPr>
        <w:t xml:space="preserve">, Trumpf, Monti, Baier, </w:t>
      </w:r>
      <w:proofErr w:type="spellStart"/>
      <w:r w:rsidRPr="00FA728B">
        <w:rPr>
          <w:rFonts w:ascii="Arial" w:hAnsi="Arial"/>
          <w:bCs/>
          <w:sz w:val="20"/>
        </w:rPr>
        <w:t>Scangrip</w:t>
      </w:r>
      <w:proofErr w:type="spellEnd"/>
      <w:r w:rsidRPr="00FA728B">
        <w:rPr>
          <w:rFonts w:ascii="Arial" w:hAnsi="Arial"/>
          <w:bCs/>
          <w:sz w:val="20"/>
        </w:rPr>
        <w:t xml:space="preserve">, </w:t>
      </w:r>
      <w:proofErr w:type="spellStart"/>
      <w:r w:rsidRPr="00FA728B">
        <w:rPr>
          <w:rFonts w:ascii="Arial" w:hAnsi="Arial"/>
          <w:bCs/>
          <w:sz w:val="20"/>
        </w:rPr>
        <w:t>Cemo</w:t>
      </w:r>
      <w:proofErr w:type="spellEnd"/>
      <w:r w:rsidRPr="00FA728B">
        <w:rPr>
          <w:rFonts w:ascii="Arial" w:hAnsi="Arial"/>
          <w:bCs/>
          <w:sz w:val="20"/>
        </w:rPr>
        <w:t xml:space="preserve">, ITH Schraubtechnik, </w:t>
      </w:r>
      <w:proofErr w:type="spellStart"/>
      <w:r w:rsidRPr="00FA728B">
        <w:rPr>
          <w:rFonts w:ascii="Arial" w:hAnsi="Arial"/>
          <w:bCs/>
          <w:sz w:val="20"/>
        </w:rPr>
        <w:t>Spewe</w:t>
      </w:r>
      <w:proofErr w:type="spellEnd"/>
      <w:r w:rsidRPr="00FA728B">
        <w:rPr>
          <w:rFonts w:ascii="Arial" w:hAnsi="Arial"/>
          <w:bCs/>
          <w:sz w:val="20"/>
        </w:rPr>
        <w:t xml:space="preserve">, </w:t>
      </w:r>
      <w:proofErr w:type="spellStart"/>
      <w:r w:rsidR="006123E0" w:rsidRPr="00FA728B">
        <w:rPr>
          <w:rFonts w:ascii="Arial" w:hAnsi="Arial"/>
          <w:bCs/>
          <w:sz w:val="20"/>
        </w:rPr>
        <w:t>Lamello</w:t>
      </w:r>
      <w:proofErr w:type="spellEnd"/>
      <w:r w:rsidR="006123E0" w:rsidRPr="00FA728B">
        <w:rPr>
          <w:rFonts w:ascii="Arial" w:hAnsi="Arial"/>
          <w:bCs/>
          <w:sz w:val="20"/>
        </w:rPr>
        <w:t xml:space="preserve">, </w:t>
      </w:r>
      <w:proofErr w:type="spellStart"/>
      <w:r w:rsidR="006123E0" w:rsidRPr="00FA728B">
        <w:rPr>
          <w:rFonts w:ascii="Arial" w:hAnsi="Arial"/>
          <w:bCs/>
          <w:sz w:val="20"/>
        </w:rPr>
        <w:t>Promotech</w:t>
      </w:r>
      <w:proofErr w:type="spellEnd"/>
      <w:r w:rsidR="006123E0" w:rsidRPr="00FA728B">
        <w:rPr>
          <w:rFonts w:ascii="Arial" w:hAnsi="Arial"/>
          <w:bCs/>
          <w:sz w:val="20"/>
        </w:rPr>
        <w:t xml:space="preserve">, Rico, </w:t>
      </w:r>
      <w:proofErr w:type="spellStart"/>
      <w:r w:rsidR="006123E0" w:rsidRPr="00FA728B">
        <w:rPr>
          <w:rFonts w:ascii="Arial" w:hAnsi="Arial"/>
          <w:bCs/>
          <w:sz w:val="20"/>
        </w:rPr>
        <w:t>Virax</w:t>
      </w:r>
      <w:proofErr w:type="spellEnd"/>
      <w:r w:rsidR="006123E0" w:rsidRPr="00FA728B">
        <w:rPr>
          <w:rFonts w:ascii="Arial" w:hAnsi="Arial"/>
          <w:bCs/>
          <w:sz w:val="20"/>
        </w:rPr>
        <w:t xml:space="preserve">, Engelbert </w:t>
      </w:r>
      <w:proofErr w:type="spellStart"/>
      <w:r w:rsidR="006123E0" w:rsidRPr="00FA728B">
        <w:rPr>
          <w:rFonts w:ascii="Arial" w:hAnsi="Arial"/>
          <w:bCs/>
          <w:sz w:val="20"/>
        </w:rPr>
        <w:t>Strauss</w:t>
      </w:r>
      <w:proofErr w:type="spellEnd"/>
      <w:r w:rsidR="006123E0" w:rsidRPr="00FA728B">
        <w:rPr>
          <w:rFonts w:ascii="Arial" w:hAnsi="Arial"/>
          <w:bCs/>
          <w:sz w:val="20"/>
        </w:rPr>
        <w:t xml:space="preserve">, Hellermann </w:t>
      </w:r>
      <w:proofErr w:type="spellStart"/>
      <w:r w:rsidR="006123E0" w:rsidRPr="00FA728B">
        <w:rPr>
          <w:rFonts w:ascii="Arial" w:hAnsi="Arial"/>
          <w:bCs/>
          <w:sz w:val="20"/>
        </w:rPr>
        <w:t>Tyton</w:t>
      </w:r>
      <w:proofErr w:type="spellEnd"/>
      <w:r w:rsidR="006123E0" w:rsidRPr="00FA728B">
        <w:rPr>
          <w:rFonts w:ascii="Arial" w:hAnsi="Arial"/>
          <w:bCs/>
          <w:sz w:val="20"/>
        </w:rPr>
        <w:t xml:space="preserve">, </w:t>
      </w:r>
      <w:proofErr w:type="spellStart"/>
      <w:r w:rsidR="006123E0" w:rsidRPr="00FA728B">
        <w:rPr>
          <w:rFonts w:ascii="Arial" w:hAnsi="Arial"/>
          <w:bCs/>
          <w:sz w:val="20"/>
        </w:rPr>
        <w:t>Jepson</w:t>
      </w:r>
      <w:proofErr w:type="spellEnd"/>
      <w:r w:rsidR="006123E0" w:rsidRPr="00FA728B">
        <w:rPr>
          <w:rFonts w:ascii="Arial" w:hAnsi="Arial"/>
          <w:bCs/>
          <w:sz w:val="20"/>
        </w:rPr>
        <w:t xml:space="preserve"> Power</w:t>
      </w:r>
      <w:r w:rsidR="009B27FC" w:rsidRPr="00FA728B">
        <w:rPr>
          <w:rFonts w:ascii="Arial" w:hAnsi="Arial"/>
          <w:bCs/>
          <w:sz w:val="20"/>
        </w:rPr>
        <w:t xml:space="preserve">, </w:t>
      </w:r>
      <w:proofErr w:type="spellStart"/>
      <w:r w:rsidR="009B27FC" w:rsidRPr="00FA728B">
        <w:rPr>
          <w:rFonts w:ascii="Arial" w:hAnsi="Arial"/>
          <w:bCs/>
          <w:sz w:val="20"/>
        </w:rPr>
        <w:t>Holmatro</w:t>
      </w:r>
      <w:proofErr w:type="spellEnd"/>
      <w:r w:rsidR="006123E0" w:rsidRPr="00FA728B">
        <w:rPr>
          <w:rFonts w:ascii="Arial" w:hAnsi="Arial"/>
          <w:bCs/>
          <w:sz w:val="20"/>
        </w:rPr>
        <w:t xml:space="preserve"> </w:t>
      </w:r>
      <w:r w:rsidRPr="00FA728B">
        <w:rPr>
          <w:rFonts w:ascii="Arial" w:hAnsi="Arial"/>
          <w:bCs/>
          <w:sz w:val="20"/>
        </w:rPr>
        <w:t xml:space="preserve">und eben Rothenberger Teil von CAS. Die Allianz erwartet bis Ende des Jahres ein Wachstum auf 35 Partner, 2023 sollen es sogar 50 werden. „Die Gespräche mit entsprechenden Interessenten laufen“, erklärt Metabo-CEO Jansen. </w:t>
      </w:r>
      <w:r w:rsidR="006123E0" w:rsidRPr="00FA728B">
        <w:rPr>
          <w:rFonts w:ascii="Arial" w:hAnsi="Arial"/>
          <w:bCs/>
          <w:sz w:val="20"/>
        </w:rPr>
        <w:t>„</w:t>
      </w:r>
      <w:r w:rsidR="00E33530" w:rsidRPr="00FA728B">
        <w:rPr>
          <w:rFonts w:ascii="Arial" w:hAnsi="Arial"/>
          <w:bCs/>
          <w:sz w:val="20"/>
        </w:rPr>
        <w:t>Wir sind führend bei Anwendungsvielfalt und Kundennutzen,</w:t>
      </w:r>
      <w:r w:rsidR="006123E0" w:rsidRPr="00FA728B">
        <w:rPr>
          <w:rFonts w:ascii="Arial" w:hAnsi="Arial"/>
          <w:bCs/>
          <w:sz w:val="20"/>
        </w:rPr>
        <w:t xml:space="preserve"> weil wir professionellen Anwendern in Industrie und Handwerk nicht nur alle gängigen Elektrowerkzeuge als Akku-Maschinen bieten, sondern darüber die breiteste Palette von gewerkspezifischen Spezialmaschinen. Die brauchen unsere Anwender, um effizient erstklassige Arbeit leisten zu können.“</w:t>
      </w:r>
    </w:p>
    <w:p w14:paraId="006F9058" w14:textId="77777777" w:rsidR="00A107CE" w:rsidRPr="00FA728B" w:rsidRDefault="00A107CE" w:rsidP="00534B93">
      <w:pPr>
        <w:spacing w:line="360" w:lineRule="auto"/>
        <w:jc w:val="both"/>
        <w:rPr>
          <w:rFonts w:ascii="Arial" w:hAnsi="Arial"/>
          <w:bCs/>
          <w:sz w:val="20"/>
        </w:rPr>
      </w:pPr>
    </w:p>
    <w:p w14:paraId="14FB7FE7" w14:textId="0E49CA49" w:rsidR="00BC05F7" w:rsidRPr="00FA728B" w:rsidRDefault="00A107CE" w:rsidP="00534B93">
      <w:pPr>
        <w:spacing w:line="360" w:lineRule="auto"/>
        <w:jc w:val="both"/>
        <w:rPr>
          <w:rFonts w:ascii="Arial" w:hAnsi="Arial"/>
          <w:sz w:val="20"/>
        </w:rPr>
      </w:pPr>
      <w:r w:rsidRPr="00FA728B">
        <w:rPr>
          <w:rFonts w:ascii="Arial" w:hAnsi="Arial"/>
          <w:bCs/>
          <w:sz w:val="20"/>
        </w:rPr>
        <w:t xml:space="preserve">Nach Jansens Worten bestehen </w:t>
      </w:r>
      <w:r w:rsidR="00152168" w:rsidRPr="00FA728B">
        <w:rPr>
          <w:rFonts w:ascii="Arial" w:hAnsi="Arial"/>
          <w:bCs/>
          <w:sz w:val="20"/>
        </w:rPr>
        <w:t xml:space="preserve">gegenüber Rothenberger </w:t>
      </w:r>
      <w:r w:rsidRPr="00FA728B">
        <w:rPr>
          <w:rFonts w:ascii="Arial" w:hAnsi="Arial"/>
          <w:bCs/>
          <w:sz w:val="20"/>
        </w:rPr>
        <w:t xml:space="preserve">noch vertraglich vereinbarte Lieferverpflichtungen für </w:t>
      </w:r>
      <w:r w:rsidR="00152168" w:rsidRPr="00FA728B">
        <w:rPr>
          <w:rFonts w:ascii="Arial" w:hAnsi="Arial"/>
          <w:bCs/>
          <w:sz w:val="20"/>
        </w:rPr>
        <w:t xml:space="preserve">CAS-kompatible Akkus und Ladegeräte. </w:t>
      </w:r>
      <w:r w:rsidR="00152168" w:rsidRPr="00FA728B">
        <w:rPr>
          <w:rFonts w:ascii="Arial" w:hAnsi="Arial"/>
          <w:bCs/>
          <w:sz w:val="20"/>
        </w:rPr>
        <w:lastRenderedPageBreak/>
        <w:t>Die</w:t>
      </w:r>
      <w:r w:rsidR="00EA24F9" w:rsidRPr="00FA728B">
        <w:rPr>
          <w:rFonts w:ascii="Arial" w:hAnsi="Arial"/>
          <w:bCs/>
          <w:sz w:val="20"/>
        </w:rPr>
        <w:t xml:space="preserve">se </w:t>
      </w:r>
      <w:r w:rsidR="00152168" w:rsidRPr="00FA728B">
        <w:rPr>
          <w:rFonts w:ascii="Arial" w:hAnsi="Arial"/>
          <w:bCs/>
          <w:sz w:val="20"/>
        </w:rPr>
        <w:t xml:space="preserve">würden selbstverständlich erfüllt und die Lieferung erst nach Ablauf des Vertrages eingestellt, erklärte der CEO von Metabo. Rothenberger hatte seit dem Beitritt bei CAS die Akku-Technologie der Kooperation genutzt, um eine ganze Reihe von Elektrowerkzeugen auf Basis der 18-Volt-Akkus </w:t>
      </w:r>
      <w:r w:rsidR="00EA24F9" w:rsidRPr="00FA728B">
        <w:rPr>
          <w:rFonts w:ascii="Arial" w:hAnsi="Arial"/>
          <w:bCs/>
          <w:sz w:val="20"/>
        </w:rPr>
        <w:t>anzubieten</w:t>
      </w:r>
      <w:r w:rsidR="00152168" w:rsidRPr="00FA728B">
        <w:rPr>
          <w:rFonts w:ascii="Arial" w:hAnsi="Arial"/>
          <w:bCs/>
          <w:sz w:val="20"/>
        </w:rPr>
        <w:t xml:space="preserve">. </w:t>
      </w:r>
    </w:p>
    <w:p w14:paraId="69413037" w14:textId="77777777" w:rsidR="00821BD5" w:rsidRPr="00FA728B" w:rsidRDefault="00821BD5" w:rsidP="00382D02">
      <w:pPr>
        <w:spacing w:line="360" w:lineRule="auto"/>
        <w:jc w:val="both"/>
        <w:rPr>
          <w:rFonts w:ascii="Arial" w:hAnsi="Arial" w:cs="Arial"/>
          <w:bCs/>
          <w:color w:val="000000"/>
          <w:sz w:val="20"/>
        </w:rPr>
      </w:pPr>
    </w:p>
    <w:p w14:paraId="04E3904A" w14:textId="77777777" w:rsidR="00382D02" w:rsidRPr="00FA728B" w:rsidRDefault="00382D02" w:rsidP="00382D02">
      <w:pPr>
        <w:spacing w:line="360" w:lineRule="auto"/>
        <w:jc w:val="center"/>
        <w:rPr>
          <w:rFonts w:ascii="Arial" w:hAnsi="Arial"/>
          <w:sz w:val="20"/>
        </w:rPr>
      </w:pPr>
      <w:r w:rsidRPr="00FA728B">
        <w:rPr>
          <w:rFonts w:ascii="Arial" w:hAnsi="Arial"/>
          <w:sz w:val="20"/>
        </w:rPr>
        <w:t>* * *</w:t>
      </w:r>
    </w:p>
    <w:p w14:paraId="4482F867" w14:textId="7C89BA66" w:rsidR="00AB3CBF" w:rsidRPr="00FA728B" w:rsidRDefault="00382D02" w:rsidP="003D03F2">
      <w:pPr>
        <w:jc w:val="center"/>
        <w:rPr>
          <w:rStyle w:val="Hyperlink"/>
          <w:rFonts w:ascii="Arial" w:hAnsi="Arial" w:cs="Arial"/>
          <w:sz w:val="18"/>
          <w:szCs w:val="18"/>
        </w:rPr>
      </w:pPr>
      <w:r w:rsidRPr="00FA728B">
        <w:rPr>
          <w:rFonts w:ascii="Arial" w:hAnsi="Arial" w:cs="Arial"/>
          <w:sz w:val="18"/>
          <w:szCs w:val="18"/>
        </w:rPr>
        <w:t>Diese Presseinformation samt Bildern finden Sie auch im Internet unter</w:t>
      </w:r>
      <w:r w:rsidR="00D26FC8" w:rsidRPr="00FA728B">
        <w:rPr>
          <w:rFonts w:ascii="Arial" w:hAnsi="Arial" w:cs="Arial"/>
          <w:sz w:val="18"/>
          <w:szCs w:val="18"/>
        </w:rPr>
        <w:t xml:space="preserve"> </w:t>
      </w:r>
      <w:r w:rsidR="003D03F2" w:rsidRPr="00FA728B">
        <w:rPr>
          <w:rFonts w:ascii="Arial" w:hAnsi="Arial" w:cs="Arial"/>
          <w:sz w:val="18"/>
          <w:szCs w:val="18"/>
        </w:rPr>
        <w:br/>
      </w:r>
      <w:hyperlink r:id="rId8" w:history="1">
        <w:r w:rsidR="003D03F2" w:rsidRPr="00FA728B">
          <w:rPr>
            <w:rStyle w:val="Hyperlink"/>
            <w:rFonts w:ascii="Arial" w:eastAsia="Times New Roman" w:hAnsi="Arial" w:cs="Arial"/>
            <w:sz w:val="18"/>
            <w:szCs w:val="18"/>
          </w:rPr>
          <w:t>www.metabo.com/de/de/info/aktuell/presse</w:t>
        </w:r>
      </w:hyperlink>
      <w:r w:rsidRPr="00FA728B">
        <w:rPr>
          <w:rFonts w:ascii="Arial" w:hAnsi="Arial" w:cs="Arial"/>
          <w:sz w:val="18"/>
          <w:szCs w:val="18"/>
        </w:rPr>
        <w:t xml:space="preserve"> und</w:t>
      </w:r>
      <w:r w:rsidRPr="00FA728B">
        <w:rPr>
          <w:rFonts w:ascii="Arial" w:eastAsia="Times New Roman" w:hAnsi="Arial" w:cs="Arial"/>
          <w:sz w:val="18"/>
          <w:szCs w:val="18"/>
        </w:rPr>
        <w:t xml:space="preserve"> </w:t>
      </w:r>
      <w:r w:rsidRPr="00FA728B">
        <w:rPr>
          <w:rFonts w:ascii="Arial" w:eastAsia="Times New Roman" w:hAnsi="Arial" w:cs="Arial"/>
          <w:sz w:val="18"/>
          <w:szCs w:val="18"/>
        </w:rPr>
        <w:br/>
      </w:r>
      <w:hyperlink r:id="rId9" w:history="1">
        <w:r w:rsidRPr="00FA728B">
          <w:rPr>
            <w:rStyle w:val="Hyperlink"/>
            <w:rFonts w:ascii="Arial" w:hAnsi="Arial" w:cs="Arial"/>
            <w:sz w:val="18"/>
            <w:szCs w:val="18"/>
          </w:rPr>
          <w:t>www.cc-stuttgart.de/presseportal</w:t>
        </w:r>
      </w:hyperlink>
    </w:p>
    <w:p w14:paraId="678811A2" w14:textId="77777777" w:rsidR="003D03F2" w:rsidRPr="00FA728B" w:rsidRDefault="003D03F2" w:rsidP="00382D02">
      <w:pPr>
        <w:rPr>
          <w:rFonts w:ascii="Arial" w:hAnsi="Arial" w:cs="Arial"/>
          <w:b/>
          <w:bCs/>
          <w:sz w:val="18"/>
          <w:szCs w:val="18"/>
        </w:rPr>
      </w:pPr>
    </w:p>
    <w:p w14:paraId="682AEC72" w14:textId="77777777" w:rsidR="003D03F2" w:rsidRPr="00FA728B" w:rsidRDefault="003D03F2" w:rsidP="00382D02">
      <w:pPr>
        <w:rPr>
          <w:rFonts w:ascii="Arial" w:hAnsi="Arial" w:cs="Arial"/>
          <w:b/>
          <w:bCs/>
          <w:sz w:val="18"/>
          <w:szCs w:val="18"/>
        </w:rPr>
      </w:pPr>
    </w:p>
    <w:p w14:paraId="61554926" w14:textId="6A195050" w:rsidR="00382D02" w:rsidRPr="00FA728B" w:rsidRDefault="006123E0" w:rsidP="00382D02">
      <w:pPr>
        <w:rPr>
          <w:rFonts w:ascii="Arial" w:hAnsi="Arial" w:cs="Arial"/>
          <w:b/>
          <w:bCs/>
          <w:sz w:val="18"/>
          <w:szCs w:val="18"/>
        </w:rPr>
      </w:pPr>
      <w:r w:rsidRPr="00FA728B">
        <w:rPr>
          <w:rFonts w:ascii="Arial" w:hAnsi="Arial" w:cs="Arial"/>
          <w:b/>
          <w:bCs/>
          <w:sz w:val="18"/>
          <w:szCs w:val="18"/>
        </w:rPr>
        <w:t>Über CAS</w:t>
      </w:r>
    </w:p>
    <w:p w14:paraId="47022C20" w14:textId="77777777" w:rsidR="003D03F2" w:rsidRPr="00FA728B" w:rsidRDefault="003D03F2" w:rsidP="00382D02">
      <w:pPr>
        <w:rPr>
          <w:rFonts w:ascii="Arial" w:hAnsi="Arial" w:cs="Arial"/>
          <w:b/>
          <w:bCs/>
          <w:sz w:val="18"/>
          <w:szCs w:val="18"/>
        </w:rPr>
      </w:pPr>
    </w:p>
    <w:p w14:paraId="1CC82593" w14:textId="703DB4AD" w:rsidR="006123E0" w:rsidRDefault="006123E0" w:rsidP="006123E0">
      <w:pPr>
        <w:spacing w:line="360" w:lineRule="auto"/>
        <w:rPr>
          <w:rFonts w:ascii="Arial" w:hAnsi="Arial" w:cs="Arial"/>
          <w:color w:val="000000"/>
          <w:sz w:val="18"/>
          <w:szCs w:val="18"/>
        </w:rPr>
      </w:pPr>
      <w:r w:rsidRPr="00FA728B">
        <w:rPr>
          <w:rFonts w:ascii="Arial" w:hAnsi="Arial" w:cs="Arial"/>
          <w:color w:val="000000"/>
          <w:sz w:val="18"/>
          <w:szCs w:val="18"/>
        </w:rPr>
        <w:t>CAS (</w:t>
      </w:r>
      <w:proofErr w:type="spellStart"/>
      <w:r w:rsidRPr="00FA728B">
        <w:rPr>
          <w:rFonts w:ascii="Arial" w:hAnsi="Arial" w:cs="Arial"/>
          <w:color w:val="000000"/>
          <w:sz w:val="18"/>
          <w:szCs w:val="18"/>
        </w:rPr>
        <w:t>Cordless</w:t>
      </w:r>
      <w:proofErr w:type="spellEnd"/>
      <w:r w:rsidRPr="00FA728B">
        <w:rPr>
          <w:rFonts w:ascii="Arial" w:hAnsi="Arial" w:cs="Arial"/>
          <w:color w:val="000000"/>
          <w:sz w:val="18"/>
          <w:szCs w:val="18"/>
        </w:rPr>
        <w:t xml:space="preserve"> Alliance System) ist eine von dem Nürtinger Elektrowerkzeug-Hersteller Metabo initiierte, markenübergreifende Akku-Allianz. CAS ging im Sommer 2018 mit neun Elektrowerkzeug- und Maschinen-Herstellern aus verschiedenen Bereichen an den Start. Aktuell sind die Unternehmen Metabo, </w:t>
      </w:r>
      <w:proofErr w:type="spellStart"/>
      <w:r w:rsidRPr="00FA728B">
        <w:rPr>
          <w:rFonts w:ascii="Arial" w:hAnsi="Arial" w:cs="Arial"/>
          <w:color w:val="000000"/>
          <w:sz w:val="18"/>
          <w:szCs w:val="18"/>
        </w:rPr>
        <w:t>Mafell</w:t>
      </w:r>
      <w:proofErr w:type="spellEnd"/>
      <w:r w:rsidRPr="00FA728B">
        <w:rPr>
          <w:rFonts w:ascii="Arial" w:hAnsi="Arial" w:cs="Arial"/>
          <w:color w:val="000000"/>
          <w:sz w:val="18"/>
          <w:szCs w:val="18"/>
        </w:rPr>
        <w:t xml:space="preserve">, </w:t>
      </w:r>
      <w:r w:rsidR="00E33530" w:rsidRPr="00FA728B">
        <w:rPr>
          <w:rFonts w:ascii="Arial" w:hAnsi="Arial" w:cs="Arial"/>
          <w:color w:val="000000"/>
          <w:sz w:val="18"/>
          <w:szCs w:val="18"/>
        </w:rPr>
        <w:t xml:space="preserve">Rothenberger, </w:t>
      </w:r>
      <w:r w:rsidRPr="00FA728B">
        <w:rPr>
          <w:rFonts w:ascii="Arial" w:hAnsi="Arial" w:cs="Arial"/>
          <w:color w:val="000000"/>
          <w:sz w:val="18"/>
          <w:szCs w:val="18"/>
        </w:rPr>
        <w:t xml:space="preserve">Eisenblätter, </w:t>
      </w:r>
      <w:proofErr w:type="spellStart"/>
      <w:r w:rsidRPr="00FA728B">
        <w:rPr>
          <w:rFonts w:ascii="Arial" w:hAnsi="Arial" w:cs="Arial"/>
          <w:color w:val="000000"/>
          <w:sz w:val="18"/>
          <w:szCs w:val="18"/>
        </w:rPr>
        <w:t>Collomix</w:t>
      </w:r>
      <w:proofErr w:type="spellEnd"/>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Haaga</w:t>
      </w:r>
      <w:proofErr w:type="spellEnd"/>
      <w:r w:rsidRPr="00FA728B">
        <w:rPr>
          <w:rFonts w:ascii="Arial" w:hAnsi="Arial" w:cs="Arial"/>
          <w:color w:val="000000"/>
          <w:sz w:val="18"/>
          <w:szCs w:val="18"/>
        </w:rPr>
        <w:t>, Electrostar (</w:t>
      </w:r>
      <w:proofErr w:type="spellStart"/>
      <w:r w:rsidRPr="00FA728B">
        <w:rPr>
          <w:rFonts w:ascii="Arial" w:hAnsi="Arial" w:cs="Arial"/>
          <w:color w:val="000000"/>
          <w:sz w:val="18"/>
          <w:szCs w:val="18"/>
        </w:rPr>
        <w:t>Starmix</w:t>
      </w:r>
      <w:proofErr w:type="spellEnd"/>
      <w:r w:rsidRPr="00FA728B">
        <w:rPr>
          <w:rFonts w:ascii="Arial" w:hAnsi="Arial" w:cs="Arial"/>
          <w:color w:val="000000"/>
          <w:sz w:val="18"/>
          <w:szCs w:val="18"/>
        </w:rPr>
        <w:t xml:space="preserve">), Eibenstock, Steinel, </w:t>
      </w:r>
      <w:proofErr w:type="spellStart"/>
      <w:r w:rsidRPr="00FA728B">
        <w:rPr>
          <w:rFonts w:ascii="Arial" w:hAnsi="Arial" w:cs="Arial"/>
          <w:color w:val="000000"/>
          <w:sz w:val="18"/>
          <w:szCs w:val="18"/>
        </w:rPr>
        <w:t>Rokamat</w:t>
      </w:r>
      <w:proofErr w:type="spellEnd"/>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Elried</w:t>
      </w:r>
      <w:proofErr w:type="spellEnd"/>
      <w:r w:rsidRPr="00FA728B">
        <w:rPr>
          <w:rFonts w:ascii="Arial" w:hAnsi="Arial" w:cs="Arial"/>
          <w:color w:val="000000"/>
          <w:sz w:val="18"/>
          <w:szCs w:val="18"/>
        </w:rPr>
        <w:t>/</w:t>
      </w:r>
      <w:proofErr w:type="spellStart"/>
      <w:r w:rsidRPr="00FA728B">
        <w:rPr>
          <w:rFonts w:ascii="Arial" w:hAnsi="Arial" w:cs="Arial"/>
          <w:color w:val="000000"/>
          <w:sz w:val="18"/>
          <w:szCs w:val="18"/>
        </w:rPr>
        <w:t>edding</w:t>
      </w:r>
      <w:proofErr w:type="spellEnd"/>
      <w:r w:rsidRPr="00FA728B">
        <w:rPr>
          <w:rFonts w:ascii="Arial" w:hAnsi="Arial" w:cs="Arial"/>
          <w:color w:val="000000"/>
          <w:sz w:val="18"/>
          <w:szCs w:val="18"/>
        </w:rPr>
        <w:t xml:space="preserve">, Birchmeier, </w:t>
      </w:r>
      <w:proofErr w:type="spellStart"/>
      <w:r w:rsidRPr="00FA728B">
        <w:rPr>
          <w:rFonts w:ascii="Arial" w:hAnsi="Arial" w:cs="Arial"/>
          <w:color w:val="000000"/>
          <w:sz w:val="18"/>
          <w:szCs w:val="18"/>
        </w:rPr>
        <w:t>fischer</w:t>
      </w:r>
      <w:proofErr w:type="spellEnd"/>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Prebena</w:t>
      </w:r>
      <w:proofErr w:type="spellEnd"/>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Cembre</w:t>
      </w:r>
      <w:proofErr w:type="spellEnd"/>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Pressfit</w:t>
      </w:r>
      <w:proofErr w:type="spellEnd"/>
      <w:r w:rsidRPr="00FA728B">
        <w:rPr>
          <w:rFonts w:ascii="Arial" w:hAnsi="Arial" w:cs="Arial"/>
          <w:color w:val="000000"/>
          <w:sz w:val="18"/>
          <w:szCs w:val="18"/>
        </w:rPr>
        <w:t xml:space="preserve">, Jöst abrasives, </w:t>
      </w:r>
      <w:proofErr w:type="spellStart"/>
      <w:r w:rsidRPr="00FA728B">
        <w:rPr>
          <w:rFonts w:ascii="Arial" w:hAnsi="Arial" w:cs="Arial"/>
          <w:color w:val="000000"/>
          <w:sz w:val="18"/>
          <w:szCs w:val="18"/>
        </w:rPr>
        <w:t>Gesipa</w:t>
      </w:r>
      <w:proofErr w:type="spellEnd"/>
      <w:r w:rsidRPr="00FA728B">
        <w:rPr>
          <w:rFonts w:ascii="Arial" w:hAnsi="Arial" w:cs="Arial"/>
          <w:color w:val="000000"/>
          <w:sz w:val="18"/>
          <w:szCs w:val="18"/>
        </w:rPr>
        <w:t xml:space="preserve">, Trumpf, Monti, Baier, </w:t>
      </w:r>
      <w:proofErr w:type="spellStart"/>
      <w:r w:rsidRPr="00FA728B">
        <w:rPr>
          <w:rFonts w:ascii="Arial" w:hAnsi="Arial" w:cs="Arial"/>
          <w:color w:val="000000"/>
          <w:sz w:val="18"/>
          <w:szCs w:val="18"/>
        </w:rPr>
        <w:t>Scangrip</w:t>
      </w:r>
      <w:proofErr w:type="spellEnd"/>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Cemo</w:t>
      </w:r>
      <w:proofErr w:type="spellEnd"/>
      <w:r w:rsidRPr="00FA728B">
        <w:rPr>
          <w:rFonts w:ascii="Arial" w:hAnsi="Arial" w:cs="Arial"/>
          <w:color w:val="000000"/>
          <w:sz w:val="18"/>
          <w:szCs w:val="18"/>
        </w:rPr>
        <w:t xml:space="preserve">, ITH Schraubtechnik, </w:t>
      </w:r>
      <w:proofErr w:type="spellStart"/>
      <w:r w:rsidRPr="00FA728B">
        <w:rPr>
          <w:rFonts w:ascii="Arial" w:hAnsi="Arial" w:cs="Arial"/>
          <w:color w:val="000000"/>
          <w:sz w:val="18"/>
          <w:szCs w:val="18"/>
        </w:rPr>
        <w:t>Spewe</w:t>
      </w:r>
      <w:proofErr w:type="spellEnd"/>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Lamello</w:t>
      </w:r>
      <w:proofErr w:type="spellEnd"/>
      <w:r w:rsidRPr="00FA728B">
        <w:rPr>
          <w:rFonts w:ascii="Arial" w:hAnsi="Arial" w:cs="Arial"/>
          <w:color w:val="000000"/>
          <w:sz w:val="18"/>
          <w:szCs w:val="18"/>
        </w:rPr>
        <w:t xml:space="preserve"> und </w:t>
      </w:r>
      <w:proofErr w:type="spellStart"/>
      <w:r w:rsidRPr="00FA728B">
        <w:rPr>
          <w:rFonts w:ascii="Arial" w:hAnsi="Arial" w:cs="Arial"/>
          <w:color w:val="000000"/>
          <w:sz w:val="18"/>
          <w:szCs w:val="18"/>
        </w:rPr>
        <w:t>Promotech</w:t>
      </w:r>
      <w:proofErr w:type="spellEnd"/>
      <w:r w:rsidRPr="00FA728B">
        <w:rPr>
          <w:rFonts w:ascii="Arial" w:hAnsi="Arial" w:cs="Arial"/>
          <w:color w:val="000000"/>
          <w:sz w:val="18"/>
          <w:szCs w:val="18"/>
        </w:rPr>
        <w:t xml:space="preserve">, Rico, </w:t>
      </w:r>
      <w:proofErr w:type="spellStart"/>
      <w:r w:rsidRPr="00FA728B">
        <w:rPr>
          <w:rFonts w:ascii="Arial" w:hAnsi="Arial" w:cs="Arial"/>
          <w:color w:val="000000"/>
          <w:sz w:val="18"/>
          <w:szCs w:val="18"/>
        </w:rPr>
        <w:t>Virax</w:t>
      </w:r>
      <w:proofErr w:type="spellEnd"/>
      <w:r w:rsidRPr="00FA728B">
        <w:rPr>
          <w:rFonts w:ascii="Arial" w:hAnsi="Arial" w:cs="Arial"/>
          <w:color w:val="000000"/>
          <w:sz w:val="18"/>
          <w:szCs w:val="18"/>
        </w:rPr>
        <w:t xml:space="preserve">, Engelbert </w:t>
      </w:r>
      <w:proofErr w:type="spellStart"/>
      <w:r w:rsidRPr="00FA728B">
        <w:rPr>
          <w:rFonts w:ascii="Arial" w:hAnsi="Arial" w:cs="Arial"/>
          <w:color w:val="000000"/>
          <w:sz w:val="18"/>
          <w:szCs w:val="18"/>
        </w:rPr>
        <w:t>Strauss</w:t>
      </w:r>
      <w:proofErr w:type="spellEnd"/>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HellermannTyton</w:t>
      </w:r>
      <w:proofErr w:type="spellEnd"/>
      <w:r w:rsidR="009D5F90" w:rsidRPr="00FA728B">
        <w:rPr>
          <w:rFonts w:ascii="Arial" w:hAnsi="Arial" w:cs="Arial"/>
          <w:color w:val="000000"/>
          <w:sz w:val="18"/>
          <w:szCs w:val="18"/>
        </w:rPr>
        <w:t>,</w:t>
      </w:r>
      <w:r w:rsidRPr="00FA728B">
        <w:rPr>
          <w:rFonts w:ascii="Arial" w:hAnsi="Arial" w:cs="Arial"/>
          <w:color w:val="000000"/>
          <w:sz w:val="18"/>
          <w:szCs w:val="18"/>
        </w:rPr>
        <w:t xml:space="preserve"> </w:t>
      </w:r>
      <w:proofErr w:type="spellStart"/>
      <w:r w:rsidRPr="00FA728B">
        <w:rPr>
          <w:rFonts w:ascii="Arial" w:hAnsi="Arial" w:cs="Arial"/>
          <w:color w:val="000000"/>
          <w:sz w:val="18"/>
          <w:szCs w:val="18"/>
        </w:rPr>
        <w:t>Jepson</w:t>
      </w:r>
      <w:proofErr w:type="spellEnd"/>
      <w:r w:rsidRPr="00FA728B">
        <w:rPr>
          <w:rFonts w:ascii="Arial" w:hAnsi="Arial" w:cs="Arial"/>
          <w:color w:val="000000"/>
          <w:sz w:val="18"/>
          <w:szCs w:val="18"/>
        </w:rPr>
        <w:t xml:space="preserve"> Power</w:t>
      </w:r>
      <w:r w:rsidR="009D5F90" w:rsidRPr="00FA728B">
        <w:rPr>
          <w:rFonts w:ascii="Arial" w:hAnsi="Arial" w:cs="Arial"/>
          <w:color w:val="000000"/>
          <w:sz w:val="18"/>
          <w:szCs w:val="18"/>
        </w:rPr>
        <w:t xml:space="preserve"> und </w:t>
      </w:r>
      <w:proofErr w:type="spellStart"/>
      <w:r w:rsidR="009D5F90" w:rsidRPr="00FA728B">
        <w:rPr>
          <w:rFonts w:ascii="Arial" w:hAnsi="Arial" w:cs="Arial"/>
          <w:color w:val="000000"/>
          <w:sz w:val="18"/>
          <w:szCs w:val="18"/>
        </w:rPr>
        <w:t>Ho</w:t>
      </w:r>
      <w:r w:rsidR="00E33530" w:rsidRPr="00FA728B">
        <w:rPr>
          <w:rFonts w:ascii="Arial" w:hAnsi="Arial" w:cs="Arial"/>
          <w:color w:val="000000"/>
          <w:sz w:val="18"/>
          <w:szCs w:val="18"/>
        </w:rPr>
        <w:t>l</w:t>
      </w:r>
      <w:r w:rsidR="009D5F90" w:rsidRPr="00FA728B">
        <w:rPr>
          <w:rFonts w:ascii="Arial" w:hAnsi="Arial" w:cs="Arial"/>
          <w:color w:val="000000"/>
          <w:sz w:val="18"/>
          <w:szCs w:val="18"/>
        </w:rPr>
        <w:t>matro</w:t>
      </w:r>
      <w:proofErr w:type="spellEnd"/>
      <w:r>
        <w:rPr>
          <w:rFonts w:ascii="Arial" w:hAnsi="Arial" w:cs="Arial"/>
          <w:color w:val="000000"/>
          <w:sz w:val="18"/>
          <w:szCs w:val="18"/>
        </w:rPr>
        <w:t xml:space="preserve"> </w:t>
      </w:r>
      <w:r w:rsidRPr="00750DAE">
        <w:rPr>
          <w:rFonts w:ascii="Arial" w:hAnsi="Arial" w:cs="Arial"/>
          <w:color w:val="000000"/>
          <w:sz w:val="18"/>
          <w:szCs w:val="18"/>
        </w:rPr>
        <w:t>Teil von CAS. In</w:t>
      </w:r>
      <w:r>
        <w:rPr>
          <w:rFonts w:ascii="Arial" w:hAnsi="Arial" w:cs="Arial"/>
          <w:color w:val="000000"/>
          <w:sz w:val="18"/>
          <w:szCs w:val="18"/>
        </w:rPr>
        <w:t xml:space="preserve">nerhalb dieses in der Branche einmaligen Akkusystems sind </w:t>
      </w:r>
      <w:r w:rsidRPr="00BB3224">
        <w:rPr>
          <w:rFonts w:ascii="Arial" w:hAnsi="Arial" w:cs="Arial"/>
          <w:color w:val="000000"/>
          <w:sz w:val="18"/>
          <w:szCs w:val="18"/>
        </w:rPr>
        <w:t>alle</w:t>
      </w:r>
      <w:r>
        <w:rPr>
          <w:rFonts w:ascii="Arial" w:hAnsi="Arial" w:cs="Arial"/>
          <w:color w:val="000000"/>
          <w:sz w:val="18"/>
          <w:szCs w:val="18"/>
        </w:rPr>
        <w:t xml:space="preserve"> </w:t>
      </w:r>
      <w:r w:rsidRPr="00BB3224">
        <w:rPr>
          <w:rFonts w:ascii="Arial" w:hAnsi="Arial" w:cs="Arial"/>
          <w:color w:val="000000"/>
          <w:sz w:val="18"/>
          <w:szCs w:val="18"/>
        </w:rPr>
        <w:t xml:space="preserve">Maschinen der </w:t>
      </w:r>
      <w:r>
        <w:rPr>
          <w:rFonts w:ascii="Arial" w:hAnsi="Arial" w:cs="Arial"/>
          <w:color w:val="000000"/>
          <w:sz w:val="18"/>
          <w:szCs w:val="18"/>
        </w:rPr>
        <w:t>CAS-Marken</w:t>
      </w:r>
      <w:r w:rsidRPr="00BB3224">
        <w:rPr>
          <w:rFonts w:ascii="Arial" w:hAnsi="Arial" w:cs="Arial"/>
          <w:color w:val="000000"/>
          <w:sz w:val="18"/>
          <w:szCs w:val="18"/>
        </w:rPr>
        <w:t xml:space="preserve"> mit einem Akku zu hundert Prozent kompatibel </w:t>
      </w:r>
      <w:r>
        <w:rPr>
          <w:rFonts w:ascii="Arial" w:hAnsi="Arial" w:cs="Arial"/>
          <w:color w:val="000000"/>
          <w:sz w:val="18"/>
          <w:szCs w:val="18"/>
        </w:rPr>
        <w:t xml:space="preserve">und beliebig kombinierbar. Auf Basis der leistungsstarken Metabo </w:t>
      </w:r>
      <w:proofErr w:type="spellStart"/>
      <w:r>
        <w:rPr>
          <w:rFonts w:ascii="Arial" w:hAnsi="Arial" w:cs="Arial"/>
          <w:color w:val="000000"/>
          <w:sz w:val="18"/>
          <w:szCs w:val="18"/>
        </w:rPr>
        <w:t>LiHD</w:t>
      </w:r>
      <w:proofErr w:type="spellEnd"/>
      <w:r>
        <w:rPr>
          <w:rFonts w:ascii="Arial" w:hAnsi="Arial" w:cs="Arial"/>
          <w:color w:val="000000"/>
          <w:sz w:val="18"/>
          <w:szCs w:val="18"/>
        </w:rPr>
        <w:t xml:space="preserve">-Akkutechnologie versammelt CAS die unterschiedlichsten Gewerke unter einem Dach und bietet professionellen Anwendern so die Freiheit, fernab der Steckdose mit Standard- und Spezialprodukten verschiedener Hersteller mobil und flexibel zu arbeiten. Mehr zu CAS unter </w:t>
      </w:r>
      <w:hyperlink r:id="rId10" w:history="1">
        <w:r w:rsidRPr="00940501">
          <w:rPr>
            <w:rStyle w:val="Hyperlink"/>
            <w:rFonts w:ascii="Arial" w:hAnsi="Arial" w:cs="Arial"/>
            <w:sz w:val="18"/>
            <w:szCs w:val="18"/>
          </w:rPr>
          <w:t>www.cordless-alliance-system.de</w:t>
        </w:r>
      </w:hyperlink>
      <w:r>
        <w:rPr>
          <w:rFonts w:ascii="Arial" w:hAnsi="Arial" w:cs="Arial"/>
          <w:color w:val="000000"/>
          <w:sz w:val="18"/>
          <w:szCs w:val="18"/>
        </w:rPr>
        <w:t xml:space="preserve">. </w:t>
      </w:r>
    </w:p>
    <w:p w14:paraId="5F83BE71" w14:textId="77777777" w:rsidR="006E4B30" w:rsidRPr="00C37B3C" w:rsidRDefault="006E4B30" w:rsidP="006E4B30">
      <w:pPr>
        <w:tabs>
          <w:tab w:val="right" w:pos="6379"/>
        </w:tabs>
        <w:spacing w:line="360" w:lineRule="auto"/>
        <w:rPr>
          <w:rStyle w:val="IntensiveHervorhebung"/>
        </w:rPr>
      </w:pPr>
    </w:p>
    <w:p w14:paraId="5C2DD1A9" w14:textId="77777777" w:rsidR="006E4B30" w:rsidRPr="00EF3568" w:rsidRDefault="006E4B30" w:rsidP="006E4B30">
      <w:pPr>
        <w:pStyle w:val="Zitat"/>
        <w:rPr>
          <w:rFonts w:cs="Arial"/>
        </w:rPr>
      </w:pPr>
      <w:r w:rsidRPr="00EF3568">
        <w:rPr>
          <w:rFonts w:cs="Arial"/>
        </w:rPr>
        <w:t>Über Metabo</w:t>
      </w:r>
    </w:p>
    <w:p w14:paraId="64D12DB7" w14:textId="77777777" w:rsidR="006E4B30" w:rsidRPr="00EF3568" w:rsidRDefault="006E4B30" w:rsidP="006E4B30">
      <w:pPr>
        <w:spacing w:line="360" w:lineRule="auto"/>
        <w:rPr>
          <w:rFonts w:ascii="Arial" w:eastAsiaTheme="minorHAnsi"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-Technologie ist zudem die Basis des Akku-Systems CAS (</w:t>
      </w:r>
      <w:proofErr w:type="spellStart"/>
      <w:r>
        <w:rPr>
          <w:rFonts w:ascii="Arial" w:hAnsi="Arial" w:cs="Arial"/>
          <w:color w:val="000000"/>
          <w:sz w:val="18"/>
          <w:szCs w:val="18"/>
        </w:rPr>
        <w:t>Cordless</w:t>
      </w:r>
      <w:proofErr w:type="spellEnd"/>
      <w:r>
        <w:rPr>
          <w:rFonts w:ascii="Arial" w:hAnsi="Arial" w:cs="Arial"/>
          <w:color w:val="000000"/>
          <w:sz w:val="18"/>
          <w:szCs w:val="18"/>
        </w:rPr>
        <w:t xml:space="preserve">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w:t>
      </w:r>
      <w:r w:rsidRPr="00EF3568">
        <w:rPr>
          <w:rFonts w:ascii="Arial" w:hAnsi="Arial" w:cs="Arial"/>
          <w:color w:val="000000"/>
          <w:sz w:val="18"/>
          <w:szCs w:val="18"/>
        </w:rPr>
        <w:lastRenderedPageBreak/>
        <w:t>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Sie haben</w:t>
      </w:r>
      <w:r w:rsidR="002B7620">
        <w:rPr>
          <w:rFonts w:ascii="Arial" w:hAnsi="Arial" w:cs="Arial"/>
          <w:color w:val="000000"/>
          <w:sz w:val="18"/>
          <w:szCs w:val="18"/>
        </w:rPr>
        <w:t xml:space="preserve"> im Geschäftsjahr 2020 (April 2020</w:t>
      </w:r>
      <w:r w:rsidRPr="00EF3568">
        <w:rPr>
          <w:rFonts w:ascii="Arial" w:hAnsi="Arial" w:cs="Arial"/>
          <w:color w:val="000000"/>
          <w:sz w:val="18"/>
          <w:szCs w:val="18"/>
        </w:rPr>
        <w:t xml:space="preserve"> bis März 20</w:t>
      </w:r>
      <w:r w:rsidR="002B7620">
        <w:rPr>
          <w:rFonts w:ascii="Arial" w:hAnsi="Arial" w:cs="Arial"/>
          <w:color w:val="000000"/>
          <w:sz w:val="18"/>
          <w:szCs w:val="18"/>
        </w:rPr>
        <w:t>21</w:t>
      </w:r>
      <w:r w:rsidRPr="00EF3568">
        <w:rPr>
          <w:rFonts w:ascii="Arial" w:hAnsi="Arial" w:cs="Arial"/>
          <w:color w:val="000000"/>
          <w:sz w:val="18"/>
          <w:szCs w:val="18"/>
        </w:rPr>
        <w:t xml:space="preserve">) einen Umsatz von </w:t>
      </w:r>
      <w:r w:rsidR="002B7620">
        <w:rPr>
          <w:rFonts w:ascii="Arial" w:hAnsi="Arial" w:cs="Arial"/>
          <w:color w:val="000000"/>
          <w:sz w:val="18"/>
          <w:szCs w:val="18"/>
        </w:rPr>
        <w:t>594</w:t>
      </w:r>
      <w:r w:rsidRPr="00EF3568">
        <w:rPr>
          <w:rFonts w:ascii="Arial" w:hAnsi="Arial" w:cs="Arial"/>
          <w:color w:val="000000"/>
          <w:sz w:val="18"/>
          <w:szCs w:val="18"/>
        </w:rPr>
        <w:t xml:space="preserve"> Millionen Euro erwirtschaftet. Mehr über das Unternehmen Metabo und seine Produkte unter </w:t>
      </w:r>
      <w:hyperlink r:id="rId11"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5AD9424D" w14:textId="77777777" w:rsidR="00F82732" w:rsidRPr="001B7A3C" w:rsidRDefault="00F82732" w:rsidP="00382D02"/>
    <w:p w14:paraId="5BD16022" w14:textId="77777777" w:rsidR="00382D02" w:rsidRDefault="00382D02" w:rsidP="00382D02">
      <w:pPr>
        <w:pStyle w:val="Zitat"/>
      </w:pPr>
      <w:r>
        <w:t>Pressekontakt:</w:t>
      </w:r>
    </w:p>
    <w:tbl>
      <w:tblPr>
        <w:tblStyle w:val="Tabellenraster"/>
        <w:tblW w:w="8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194"/>
        <w:gridCol w:w="2693"/>
      </w:tblGrid>
      <w:tr w:rsidR="00F82732" w:rsidRPr="00BB2519" w14:paraId="163FC918" w14:textId="77777777" w:rsidTr="003D03F2">
        <w:trPr>
          <w:trHeight w:val="989"/>
        </w:trPr>
        <w:tc>
          <w:tcPr>
            <w:tcW w:w="2977" w:type="dxa"/>
          </w:tcPr>
          <w:p w14:paraId="683097CB" w14:textId="3BDCF81E" w:rsidR="00F62C45" w:rsidRPr="00344794" w:rsidRDefault="009D5F90" w:rsidP="00F62C45">
            <w:pPr>
              <w:pStyle w:val="Kopfzeile"/>
              <w:tabs>
                <w:tab w:val="left" w:pos="2977"/>
                <w:tab w:val="left" w:pos="6974"/>
                <w:tab w:val="right" w:pos="7230"/>
              </w:tabs>
              <w:ind w:left="-105" w:right="27"/>
              <w:rPr>
                <w:rStyle w:val="SchwacherVerweis"/>
              </w:rPr>
            </w:pPr>
            <w:r w:rsidRPr="00344794">
              <w:rPr>
                <w:rStyle w:val="SchwacherVerweis"/>
              </w:rPr>
              <w:t>Karin Lang</w:t>
            </w:r>
            <w:r w:rsidR="00F62C45" w:rsidRPr="00344794">
              <w:rPr>
                <w:rStyle w:val="SchwacherVerweis"/>
              </w:rPr>
              <w:t xml:space="preserve"> </w:t>
            </w:r>
            <w:r w:rsidR="00F62C45" w:rsidRPr="00344794">
              <w:rPr>
                <w:rStyle w:val="SchwacherVerweis"/>
              </w:rPr>
              <w:br/>
            </w:r>
            <w:proofErr w:type="spellStart"/>
            <w:r w:rsidR="00F62C45" w:rsidRPr="00344794">
              <w:rPr>
                <w:rStyle w:val="SchwacherVerweis"/>
              </w:rPr>
              <w:t>Metabowerke</w:t>
            </w:r>
            <w:proofErr w:type="spellEnd"/>
            <w:r w:rsidR="00F62C45" w:rsidRPr="00344794">
              <w:rPr>
                <w:rStyle w:val="SchwacherVerweis"/>
              </w:rPr>
              <w:t xml:space="preserve"> GmbH </w:t>
            </w:r>
          </w:p>
          <w:p w14:paraId="2B3C46F3" w14:textId="77777777" w:rsidR="00F62C45" w:rsidRPr="00344794" w:rsidRDefault="00F62C45" w:rsidP="00F62C45">
            <w:pPr>
              <w:pStyle w:val="Kopfzeile"/>
              <w:tabs>
                <w:tab w:val="left" w:pos="2977"/>
                <w:tab w:val="left" w:pos="6974"/>
                <w:tab w:val="right" w:pos="7230"/>
              </w:tabs>
              <w:ind w:left="-105" w:right="27"/>
              <w:rPr>
                <w:rStyle w:val="SchwacherVerweis"/>
              </w:rPr>
            </w:pPr>
            <w:r w:rsidRPr="00344794">
              <w:rPr>
                <w:rStyle w:val="SchwacherVerweis"/>
              </w:rPr>
              <w:t xml:space="preserve">Metabo-Allee 1 </w:t>
            </w:r>
          </w:p>
          <w:p w14:paraId="427AA9F3" w14:textId="77777777" w:rsidR="00F62C45" w:rsidRPr="00344794" w:rsidRDefault="00F62C45" w:rsidP="00F62C45">
            <w:pPr>
              <w:pStyle w:val="Kopfzeile"/>
              <w:tabs>
                <w:tab w:val="left" w:pos="2977"/>
                <w:tab w:val="left" w:pos="6974"/>
                <w:tab w:val="right" w:pos="7230"/>
              </w:tabs>
              <w:ind w:left="-105" w:right="27"/>
              <w:rPr>
                <w:rStyle w:val="SchwacherVerweis"/>
              </w:rPr>
            </w:pPr>
            <w:r w:rsidRPr="00344794">
              <w:rPr>
                <w:rStyle w:val="SchwacherVerweis"/>
              </w:rPr>
              <w:t xml:space="preserve">72622 Nürtingen </w:t>
            </w:r>
          </w:p>
          <w:p w14:paraId="76D6A8AA" w14:textId="07CDFDB2" w:rsidR="00F62C45" w:rsidRPr="00344794" w:rsidRDefault="00F62C45" w:rsidP="00F62C45">
            <w:pPr>
              <w:pStyle w:val="Kopfzeile"/>
              <w:tabs>
                <w:tab w:val="left" w:pos="2977"/>
                <w:tab w:val="left" w:pos="6974"/>
                <w:tab w:val="right" w:pos="7230"/>
              </w:tabs>
              <w:ind w:left="-105" w:right="27"/>
              <w:rPr>
                <w:rStyle w:val="SchwacherVerweis"/>
              </w:rPr>
            </w:pPr>
            <w:r w:rsidRPr="00344794">
              <w:rPr>
                <w:rStyle w:val="SchwacherVerweis"/>
              </w:rPr>
              <w:t>Telefon: +49 (7022) 72-</w:t>
            </w:r>
            <w:r w:rsidR="003D03F2" w:rsidRPr="00344794">
              <w:rPr>
                <w:rFonts w:ascii="Arial" w:hAnsi="Arial" w:cs="Arial"/>
                <w:sz w:val="18"/>
                <w:szCs w:val="18"/>
              </w:rPr>
              <w:t xml:space="preserve"> </w:t>
            </w:r>
            <w:r w:rsidR="003D03F2" w:rsidRPr="00344794">
              <w:rPr>
                <w:rStyle w:val="SchwacherVerweis"/>
              </w:rPr>
              <w:t>2</w:t>
            </w:r>
            <w:r w:rsidR="009D5F90" w:rsidRPr="00344794">
              <w:rPr>
                <w:rStyle w:val="SchwacherVerweis"/>
              </w:rPr>
              <w:t>497</w:t>
            </w:r>
            <w:r w:rsidRPr="00344794">
              <w:rPr>
                <w:rStyle w:val="SchwacherVerweis"/>
              </w:rPr>
              <w:t xml:space="preserve"> </w:t>
            </w:r>
          </w:p>
          <w:p w14:paraId="4CF60016" w14:textId="035031CB" w:rsidR="00F82732" w:rsidRPr="00344794" w:rsidRDefault="00AA4A7F" w:rsidP="00F62C45">
            <w:pPr>
              <w:pStyle w:val="Kopfzeile"/>
              <w:tabs>
                <w:tab w:val="clear" w:pos="4536"/>
                <w:tab w:val="left" w:pos="2977"/>
                <w:tab w:val="left" w:pos="6974"/>
                <w:tab w:val="right" w:pos="7230"/>
              </w:tabs>
              <w:ind w:left="-105" w:right="27"/>
              <w:rPr>
                <w:rStyle w:val="SchwacherVerweis"/>
              </w:rPr>
            </w:pPr>
            <w:hyperlink r:id="rId12" w:history="1">
              <w:r w:rsidR="00344794" w:rsidRPr="00344794">
                <w:rPr>
                  <w:rStyle w:val="Hyperlink"/>
                  <w:rFonts w:ascii="Arial" w:hAnsi="Arial" w:cs="Arial"/>
                  <w:sz w:val="18"/>
                  <w:szCs w:val="18"/>
                </w:rPr>
                <w:t>k</w:t>
              </w:r>
              <w:r w:rsidR="00344794" w:rsidRPr="00344794">
                <w:rPr>
                  <w:rStyle w:val="Hyperlink"/>
                  <w:sz w:val="18"/>
                  <w:szCs w:val="18"/>
                </w:rPr>
                <w:t>lang@metabo.de</w:t>
              </w:r>
            </w:hyperlink>
            <w:r w:rsidR="000715FC" w:rsidRPr="00344794">
              <w:rPr>
                <w:rStyle w:val="SchwacherVerweis"/>
              </w:rPr>
              <w:t xml:space="preserve"> </w:t>
            </w:r>
          </w:p>
        </w:tc>
        <w:tc>
          <w:tcPr>
            <w:tcW w:w="3194" w:type="dxa"/>
          </w:tcPr>
          <w:p w14:paraId="146E17F9" w14:textId="51BDB405" w:rsidR="00F82732" w:rsidRPr="00344794" w:rsidRDefault="00F82732" w:rsidP="0095188E">
            <w:pPr>
              <w:pStyle w:val="Kopfzeile"/>
              <w:tabs>
                <w:tab w:val="clear" w:pos="4536"/>
                <w:tab w:val="left" w:pos="2977"/>
                <w:tab w:val="left" w:pos="6974"/>
                <w:tab w:val="right" w:pos="7230"/>
              </w:tabs>
              <w:ind w:left="-105" w:right="27"/>
              <w:rPr>
                <w:rStyle w:val="SchwacherVerweis"/>
              </w:rPr>
            </w:pPr>
            <w:r w:rsidRPr="00344794">
              <w:rPr>
                <w:rStyle w:val="SchwacherVerweis"/>
              </w:rPr>
              <w:t xml:space="preserve">Hubert Heinz </w:t>
            </w:r>
          </w:p>
          <w:p w14:paraId="5E9A65F9" w14:textId="024B2C40" w:rsidR="00F82732" w:rsidRPr="00344794" w:rsidRDefault="00F82732" w:rsidP="0095188E">
            <w:pPr>
              <w:pStyle w:val="Kopfzeile"/>
              <w:tabs>
                <w:tab w:val="clear" w:pos="4536"/>
                <w:tab w:val="left" w:pos="2977"/>
                <w:tab w:val="left" w:pos="6974"/>
                <w:tab w:val="right" w:pos="7230"/>
              </w:tabs>
              <w:ind w:left="-105" w:right="27"/>
              <w:rPr>
                <w:rStyle w:val="SchwacherVerweis"/>
              </w:rPr>
            </w:pPr>
            <w:r w:rsidRPr="00344794">
              <w:rPr>
                <w:rStyle w:val="SchwacherVerweis"/>
              </w:rPr>
              <w:t>Communication Consultants</w:t>
            </w:r>
            <w:r w:rsidR="003D03F2" w:rsidRPr="00344794">
              <w:rPr>
                <w:rStyle w:val="SchwacherVerweis"/>
              </w:rPr>
              <w:t xml:space="preserve"> GmbH</w:t>
            </w:r>
          </w:p>
          <w:p w14:paraId="6446FC56" w14:textId="77777777" w:rsidR="00F82732" w:rsidRPr="00344794" w:rsidRDefault="00F82732" w:rsidP="0095188E">
            <w:pPr>
              <w:pStyle w:val="Kopfzeile"/>
              <w:tabs>
                <w:tab w:val="clear" w:pos="4536"/>
                <w:tab w:val="left" w:pos="2977"/>
                <w:tab w:val="left" w:pos="6974"/>
                <w:tab w:val="right" w:pos="7230"/>
              </w:tabs>
              <w:ind w:left="-105" w:right="27"/>
              <w:rPr>
                <w:rStyle w:val="SchwacherVerweis"/>
              </w:rPr>
            </w:pPr>
            <w:r w:rsidRPr="00344794">
              <w:rPr>
                <w:rStyle w:val="SchwacherVerweis"/>
              </w:rPr>
              <w:t>Breitwiesenstr. 17</w:t>
            </w:r>
          </w:p>
          <w:p w14:paraId="124B6B40" w14:textId="77777777" w:rsidR="00F82732" w:rsidRPr="00344794" w:rsidRDefault="00F82732" w:rsidP="0095188E">
            <w:pPr>
              <w:pStyle w:val="Kopfzeile"/>
              <w:tabs>
                <w:tab w:val="clear" w:pos="4536"/>
                <w:tab w:val="left" w:pos="2977"/>
                <w:tab w:val="left" w:pos="6974"/>
                <w:tab w:val="right" w:pos="7230"/>
              </w:tabs>
              <w:ind w:left="-105" w:right="27"/>
              <w:rPr>
                <w:rStyle w:val="SchwacherVerweis"/>
              </w:rPr>
            </w:pPr>
            <w:r w:rsidRPr="00344794">
              <w:rPr>
                <w:rStyle w:val="SchwacherVerweis"/>
              </w:rPr>
              <w:t>70565 Stuttgart</w:t>
            </w:r>
          </w:p>
          <w:p w14:paraId="725E4153" w14:textId="77777777" w:rsidR="00F82732" w:rsidRPr="00344794" w:rsidRDefault="00F82732" w:rsidP="0095188E">
            <w:pPr>
              <w:pStyle w:val="Kopfzeile"/>
              <w:tabs>
                <w:tab w:val="clear" w:pos="4536"/>
                <w:tab w:val="left" w:pos="2977"/>
                <w:tab w:val="left" w:pos="6974"/>
                <w:tab w:val="right" w:pos="7230"/>
              </w:tabs>
              <w:ind w:left="-105" w:right="27"/>
              <w:rPr>
                <w:rStyle w:val="SchwacherVerweis"/>
                <w:lang w:val="pl-PL"/>
              </w:rPr>
            </w:pPr>
            <w:r w:rsidRPr="00344794">
              <w:rPr>
                <w:rStyle w:val="SchwacherVerweis"/>
                <w:lang w:val="pl-PL"/>
              </w:rPr>
              <w:t xml:space="preserve">Telefon: +49 (711) 978 93-21 </w:t>
            </w:r>
          </w:p>
          <w:p w14:paraId="1AFBED8D" w14:textId="77777777" w:rsidR="00F82732" w:rsidRPr="00344794" w:rsidRDefault="00AA4A7F" w:rsidP="0095188E">
            <w:pPr>
              <w:pStyle w:val="Kopfzeile"/>
              <w:tabs>
                <w:tab w:val="clear" w:pos="4536"/>
                <w:tab w:val="left" w:pos="2977"/>
                <w:tab w:val="left" w:pos="6974"/>
                <w:tab w:val="right" w:pos="7230"/>
              </w:tabs>
              <w:ind w:left="-105" w:right="27"/>
              <w:rPr>
                <w:rStyle w:val="SchwacherVerweis"/>
                <w:color w:val="666666"/>
                <w:u w:val="single"/>
                <w:lang w:val="pl-PL"/>
              </w:rPr>
            </w:pPr>
            <w:hyperlink r:id="rId13" w:history="1">
              <w:r w:rsidR="00F82732" w:rsidRPr="00344794">
                <w:rPr>
                  <w:rStyle w:val="Hyperlink"/>
                  <w:rFonts w:ascii="Arial" w:hAnsi="Arial" w:cs="Arial"/>
                  <w:sz w:val="18"/>
                  <w:szCs w:val="18"/>
                  <w:lang w:val="pl-PL"/>
                </w:rPr>
                <w:t>metabo@cc-stuttgart.de</w:t>
              </w:r>
            </w:hyperlink>
            <w:r w:rsidR="00F82732" w:rsidRPr="00344794">
              <w:rPr>
                <w:rStyle w:val="SchwacherVerweis"/>
                <w:lang w:val="pl-PL"/>
              </w:rPr>
              <w:t xml:space="preserve"> </w:t>
            </w:r>
          </w:p>
        </w:tc>
        <w:tc>
          <w:tcPr>
            <w:tcW w:w="2693" w:type="dxa"/>
          </w:tcPr>
          <w:p w14:paraId="37B78395" w14:textId="071CDA15" w:rsidR="00F82732" w:rsidRPr="00344794" w:rsidRDefault="00F82732" w:rsidP="00314236">
            <w:pPr>
              <w:pStyle w:val="Kopfzeile"/>
              <w:tabs>
                <w:tab w:val="clear" w:pos="4536"/>
                <w:tab w:val="left" w:pos="2977"/>
                <w:tab w:val="left" w:pos="6974"/>
                <w:tab w:val="right" w:pos="7230"/>
              </w:tabs>
              <w:ind w:left="-105" w:right="27"/>
              <w:rPr>
                <w:rStyle w:val="SchwacherVerweis"/>
                <w:highlight w:val="red"/>
                <w:lang w:val="pl-PL"/>
              </w:rPr>
            </w:pPr>
          </w:p>
        </w:tc>
      </w:tr>
    </w:tbl>
    <w:p w14:paraId="281248A8" w14:textId="77777777" w:rsidR="009A61CC" w:rsidRPr="007646C9" w:rsidRDefault="009A61CC" w:rsidP="00456B68">
      <w:pPr>
        <w:pStyle w:val="Kopfzeile"/>
        <w:tabs>
          <w:tab w:val="clear" w:pos="4536"/>
          <w:tab w:val="left" w:pos="2977"/>
          <w:tab w:val="left" w:pos="6974"/>
          <w:tab w:val="right" w:pos="7230"/>
        </w:tabs>
        <w:ind w:right="27"/>
        <w:rPr>
          <w:rFonts w:ascii="Arial" w:hAnsi="Arial" w:cs="Arial"/>
          <w:sz w:val="18"/>
          <w:szCs w:val="18"/>
          <w:lang w:val="pl-PL"/>
        </w:rPr>
      </w:pPr>
    </w:p>
    <w:sectPr w:rsidR="009A61CC" w:rsidRPr="007646C9" w:rsidSect="003D75C1">
      <w:headerReference w:type="default" r:id="rId14"/>
      <w:footerReference w:type="default" r:id="rId15"/>
      <w:pgSz w:w="11900" w:h="16840"/>
      <w:pgMar w:top="2835" w:right="3536" w:bottom="1134" w:left="1247" w:header="709" w:footer="17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E2356" w14:textId="77777777" w:rsidR="002E132F" w:rsidRDefault="002E132F">
      <w:r>
        <w:separator/>
      </w:r>
    </w:p>
  </w:endnote>
  <w:endnote w:type="continuationSeparator" w:id="0">
    <w:p w14:paraId="60B50FEB" w14:textId="77777777" w:rsidR="002E132F" w:rsidRDefault="002E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6A31B" w14:textId="5D165A5E" w:rsidR="00970F7C" w:rsidRDefault="00970F7C">
    <w:pPr>
      <w:pStyle w:val="Fuzeile"/>
    </w:pP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57A8D" w14:textId="77777777" w:rsidR="002E132F" w:rsidRDefault="002E132F">
      <w:r>
        <w:separator/>
      </w:r>
    </w:p>
  </w:footnote>
  <w:footnote w:type="continuationSeparator" w:id="0">
    <w:p w14:paraId="64233489" w14:textId="77777777" w:rsidR="002E132F" w:rsidRDefault="002E1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3D94C" w14:textId="77777777" w:rsidR="00970F7C" w:rsidRPr="00C37B3C" w:rsidRDefault="00AA4A7F" w:rsidP="00812897">
    <w:pPr>
      <w:pStyle w:val="Kopfzeile"/>
      <w:rPr>
        <w:rStyle w:val="Hervorhebung"/>
      </w:rPr>
    </w:pPr>
    <w:r>
      <w:rPr>
        <w:noProof/>
      </w:rPr>
      <w:pict w14:anchorId="54B2DB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34.7pt;margin-top:3.15pt;width:142.15pt;height:57.95pt;z-index:-251658752;mso-position-horizontal-relative:text;mso-position-vertical-relative:text" wrapcoords="0 0 -114 561 -114 21319 0 21319 21486 21319 21600 21319 21600 561 21486 0 0 0">
          <v:imagedata r:id="rId1" o:title="CAS_positiv_RGB"/>
          <w10:wrap type="tight"/>
        </v:shape>
      </w:pict>
    </w:r>
    <w:r w:rsidR="00970F7C">
      <w:rPr>
        <w:rStyle w:val="Hervorhebung"/>
      </w:rPr>
      <w:t>PRESSEINFORMATION</w:t>
    </w:r>
  </w:p>
  <w:p w14:paraId="78642A59" w14:textId="77777777" w:rsidR="00970F7C" w:rsidRDefault="00970F7C"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B430B"/>
    <w:multiLevelType w:val="hybridMultilevel"/>
    <w:tmpl w:val="5C4899A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2FA746F9"/>
    <w:multiLevelType w:val="hybridMultilevel"/>
    <w:tmpl w:val="A208AF16"/>
    <w:lvl w:ilvl="0" w:tplc="72BAE194">
      <w:start w:val="1959"/>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2904C7F"/>
    <w:multiLevelType w:val="hybridMultilevel"/>
    <w:tmpl w:val="C5EA4D3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83D1796"/>
    <w:multiLevelType w:val="hybridMultilevel"/>
    <w:tmpl w:val="46A8EF2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BE73888"/>
    <w:multiLevelType w:val="hybridMultilevel"/>
    <w:tmpl w:val="742090E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7"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8724597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94695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7020902">
    <w:abstractNumId w:val="7"/>
  </w:num>
  <w:num w:numId="4" w16cid:durableId="1277446738">
    <w:abstractNumId w:val="6"/>
  </w:num>
  <w:num w:numId="5" w16cid:durableId="1574317499">
    <w:abstractNumId w:val="0"/>
  </w:num>
  <w:num w:numId="6" w16cid:durableId="918826291">
    <w:abstractNumId w:val="4"/>
  </w:num>
  <w:num w:numId="7" w16cid:durableId="823668424">
    <w:abstractNumId w:val="3"/>
  </w:num>
  <w:num w:numId="8" w16cid:durableId="330252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fr-CH"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A3A"/>
    <w:rsid w:val="0000082B"/>
    <w:rsid w:val="000015B6"/>
    <w:rsid w:val="00001B53"/>
    <w:rsid w:val="0000552A"/>
    <w:rsid w:val="0000762C"/>
    <w:rsid w:val="00007772"/>
    <w:rsid w:val="00007828"/>
    <w:rsid w:val="000111D3"/>
    <w:rsid w:val="0001400F"/>
    <w:rsid w:val="00023748"/>
    <w:rsid w:val="00024169"/>
    <w:rsid w:val="00027132"/>
    <w:rsid w:val="00032E35"/>
    <w:rsid w:val="00033052"/>
    <w:rsid w:val="00036399"/>
    <w:rsid w:val="00037C68"/>
    <w:rsid w:val="0004046A"/>
    <w:rsid w:val="00044D6F"/>
    <w:rsid w:val="0004574A"/>
    <w:rsid w:val="00047DC6"/>
    <w:rsid w:val="0005321A"/>
    <w:rsid w:val="00053D2D"/>
    <w:rsid w:val="000576FD"/>
    <w:rsid w:val="00057E14"/>
    <w:rsid w:val="000715FC"/>
    <w:rsid w:val="00071C8C"/>
    <w:rsid w:val="000734CD"/>
    <w:rsid w:val="000748AA"/>
    <w:rsid w:val="00076593"/>
    <w:rsid w:val="00080DEE"/>
    <w:rsid w:val="000850E9"/>
    <w:rsid w:val="000857A4"/>
    <w:rsid w:val="00091634"/>
    <w:rsid w:val="00092381"/>
    <w:rsid w:val="00095893"/>
    <w:rsid w:val="00096ED0"/>
    <w:rsid w:val="00097331"/>
    <w:rsid w:val="000A11B4"/>
    <w:rsid w:val="000A1897"/>
    <w:rsid w:val="000A698C"/>
    <w:rsid w:val="000B4733"/>
    <w:rsid w:val="000B595D"/>
    <w:rsid w:val="000C22B5"/>
    <w:rsid w:val="000C46AC"/>
    <w:rsid w:val="000D2292"/>
    <w:rsid w:val="000D2651"/>
    <w:rsid w:val="000D5B22"/>
    <w:rsid w:val="000D6B73"/>
    <w:rsid w:val="000E02BD"/>
    <w:rsid w:val="000E2A7B"/>
    <w:rsid w:val="000E627D"/>
    <w:rsid w:val="000F158D"/>
    <w:rsid w:val="000F1ECD"/>
    <w:rsid w:val="000F3084"/>
    <w:rsid w:val="000F506B"/>
    <w:rsid w:val="000F7F48"/>
    <w:rsid w:val="001068F4"/>
    <w:rsid w:val="001076C9"/>
    <w:rsid w:val="00112B1B"/>
    <w:rsid w:val="00113CAB"/>
    <w:rsid w:val="00123FF7"/>
    <w:rsid w:val="001260BB"/>
    <w:rsid w:val="00134105"/>
    <w:rsid w:val="00144184"/>
    <w:rsid w:val="00152168"/>
    <w:rsid w:val="0016033E"/>
    <w:rsid w:val="00167257"/>
    <w:rsid w:val="00171AD2"/>
    <w:rsid w:val="00182F2F"/>
    <w:rsid w:val="001878BA"/>
    <w:rsid w:val="001A0B5C"/>
    <w:rsid w:val="001A10C0"/>
    <w:rsid w:val="001B5A45"/>
    <w:rsid w:val="001B7A3C"/>
    <w:rsid w:val="001C488B"/>
    <w:rsid w:val="001D2DD5"/>
    <w:rsid w:val="001E0F69"/>
    <w:rsid w:val="00200451"/>
    <w:rsid w:val="00201C2A"/>
    <w:rsid w:val="00205EE5"/>
    <w:rsid w:val="002070D8"/>
    <w:rsid w:val="00213159"/>
    <w:rsid w:val="002165F9"/>
    <w:rsid w:val="002221AF"/>
    <w:rsid w:val="00222D1C"/>
    <w:rsid w:val="00236B79"/>
    <w:rsid w:val="00242546"/>
    <w:rsid w:val="00244500"/>
    <w:rsid w:val="00246201"/>
    <w:rsid w:val="00256803"/>
    <w:rsid w:val="0026171C"/>
    <w:rsid w:val="002625E3"/>
    <w:rsid w:val="002631A5"/>
    <w:rsid w:val="00267646"/>
    <w:rsid w:val="00267F48"/>
    <w:rsid w:val="00271F14"/>
    <w:rsid w:val="00285564"/>
    <w:rsid w:val="002869A1"/>
    <w:rsid w:val="00286C9F"/>
    <w:rsid w:val="00287AEC"/>
    <w:rsid w:val="00295497"/>
    <w:rsid w:val="0029716F"/>
    <w:rsid w:val="002A3D9F"/>
    <w:rsid w:val="002A5441"/>
    <w:rsid w:val="002A581A"/>
    <w:rsid w:val="002B3E28"/>
    <w:rsid w:val="002B6769"/>
    <w:rsid w:val="002B718A"/>
    <w:rsid w:val="002B7620"/>
    <w:rsid w:val="002D1C5D"/>
    <w:rsid w:val="002D2D27"/>
    <w:rsid w:val="002D33A8"/>
    <w:rsid w:val="002E132F"/>
    <w:rsid w:val="002E16D9"/>
    <w:rsid w:val="002E357B"/>
    <w:rsid w:val="002E3F41"/>
    <w:rsid w:val="002E60D5"/>
    <w:rsid w:val="002F568B"/>
    <w:rsid w:val="002F7DE7"/>
    <w:rsid w:val="00301D18"/>
    <w:rsid w:val="00303D86"/>
    <w:rsid w:val="00306DF0"/>
    <w:rsid w:val="00311345"/>
    <w:rsid w:val="00313FA9"/>
    <w:rsid w:val="00314236"/>
    <w:rsid w:val="00316445"/>
    <w:rsid w:val="003247CD"/>
    <w:rsid w:val="003324B3"/>
    <w:rsid w:val="003339BC"/>
    <w:rsid w:val="003403AF"/>
    <w:rsid w:val="00342935"/>
    <w:rsid w:val="00342D2A"/>
    <w:rsid w:val="00343085"/>
    <w:rsid w:val="00344794"/>
    <w:rsid w:val="00347B74"/>
    <w:rsid w:val="00353765"/>
    <w:rsid w:val="00353A23"/>
    <w:rsid w:val="00356871"/>
    <w:rsid w:val="0036021B"/>
    <w:rsid w:val="003641B7"/>
    <w:rsid w:val="00370E30"/>
    <w:rsid w:val="00377071"/>
    <w:rsid w:val="00377282"/>
    <w:rsid w:val="00377295"/>
    <w:rsid w:val="00382D02"/>
    <w:rsid w:val="00386104"/>
    <w:rsid w:val="00390557"/>
    <w:rsid w:val="00395C3F"/>
    <w:rsid w:val="00396006"/>
    <w:rsid w:val="003A0BA4"/>
    <w:rsid w:val="003A3860"/>
    <w:rsid w:val="003A5C8B"/>
    <w:rsid w:val="003A6468"/>
    <w:rsid w:val="003A65DF"/>
    <w:rsid w:val="003B55BB"/>
    <w:rsid w:val="003B7167"/>
    <w:rsid w:val="003C070E"/>
    <w:rsid w:val="003C1C0E"/>
    <w:rsid w:val="003C24AC"/>
    <w:rsid w:val="003C737A"/>
    <w:rsid w:val="003D03F2"/>
    <w:rsid w:val="003D6AFD"/>
    <w:rsid w:val="003D75C1"/>
    <w:rsid w:val="003E0CFC"/>
    <w:rsid w:val="003E6717"/>
    <w:rsid w:val="003E6F25"/>
    <w:rsid w:val="003F1588"/>
    <w:rsid w:val="003F46B9"/>
    <w:rsid w:val="003F591B"/>
    <w:rsid w:val="003F7797"/>
    <w:rsid w:val="00401947"/>
    <w:rsid w:val="00404D46"/>
    <w:rsid w:val="00404E81"/>
    <w:rsid w:val="00405104"/>
    <w:rsid w:val="004069A3"/>
    <w:rsid w:val="004074C6"/>
    <w:rsid w:val="00410A25"/>
    <w:rsid w:val="00412DF6"/>
    <w:rsid w:val="00425F56"/>
    <w:rsid w:val="00426FA2"/>
    <w:rsid w:val="00427D89"/>
    <w:rsid w:val="004326DA"/>
    <w:rsid w:val="0043331F"/>
    <w:rsid w:val="004337B3"/>
    <w:rsid w:val="00437D9F"/>
    <w:rsid w:val="00442AB2"/>
    <w:rsid w:val="004432F0"/>
    <w:rsid w:val="00443616"/>
    <w:rsid w:val="004460C3"/>
    <w:rsid w:val="00446768"/>
    <w:rsid w:val="00450695"/>
    <w:rsid w:val="00452C7C"/>
    <w:rsid w:val="00456B68"/>
    <w:rsid w:val="00460EFE"/>
    <w:rsid w:val="00462C93"/>
    <w:rsid w:val="004635A8"/>
    <w:rsid w:val="004637DB"/>
    <w:rsid w:val="00465852"/>
    <w:rsid w:val="0047605E"/>
    <w:rsid w:val="00476497"/>
    <w:rsid w:val="00486505"/>
    <w:rsid w:val="00486D33"/>
    <w:rsid w:val="0048760E"/>
    <w:rsid w:val="00490D73"/>
    <w:rsid w:val="004930CE"/>
    <w:rsid w:val="00493A93"/>
    <w:rsid w:val="00494065"/>
    <w:rsid w:val="004A3BBD"/>
    <w:rsid w:val="004A58B9"/>
    <w:rsid w:val="004B4173"/>
    <w:rsid w:val="004B48B4"/>
    <w:rsid w:val="004B499F"/>
    <w:rsid w:val="004B5193"/>
    <w:rsid w:val="004C4150"/>
    <w:rsid w:val="004C6C3F"/>
    <w:rsid w:val="004D1492"/>
    <w:rsid w:val="004D5BB3"/>
    <w:rsid w:val="004E1EBD"/>
    <w:rsid w:val="004E3E46"/>
    <w:rsid w:val="004E764E"/>
    <w:rsid w:val="004F2AE3"/>
    <w:rsid w:val="004F776F"/>
    <w:rsid w:val="00504E0D"/>
    <w:rsid w:val="00506596"/>
    <w:rsid w:val="00506C8E"/>
    <w:rsid w:val="00507133"/>
    <w:rsid w:val="00525A93"/>
    <w:rsid w:val="00533321"/>
    <w:rsid w:val="00534B93"/>
    <w:rsid w:val="00536FEB"/>
    <w:rsid w:val="00541824"/>
    <w:rsid w:val="00552EEE"/>
    <w:rsid w:val="00552F73"/>
    <w:rsid w:val="00562AA9"/>
    <w:rsid w:val="00566C00"/>
    <w:rsid w:val="00566CF5"/>
    <w:rsid w:val="00571DFB"/>
    <w:rsid w:val="0057398B"/>
    <w:rsid w:val="00577338"/>
    <w:rsid w:val="00581F69"/>
    <w:rsid w:val="0058254F"/>
    <w:rsid w:val="00596FD3"/>
    <w:rsid w:val="005A2223"/>
    <w:rsid w:val="005A5E3B"/>
    <w:rsid w:val="005A702F"/>
    <w:rsid w:val="005B3716"/>
    <w:rsid w:val="005B5077"/>
    <w:rsid w:val="005B5C4E"/>
    <w:rsid w:val="005B6FFF"/>
    <w:rsid w:val="005C13F7"/>
    <w:rsid w:val="005C57F7"/>
    <w:rsid w:val="005C7F09"/>
    <w:rsid w:val="005D0B6C"/>
    <w:rsid w:val="005D2188"/>
    <w:rsid w:val="005D376F"/>
    <w:rsid w:val="005E0751"/>
    <w:rsid w:val="005E1773"/>
    <w:rsid w:val="005E27CB"/>
    <w:rsid w:val="005E52F9"/>
    <w:rsid w:val="005E6635"/>
    <w:rsid w:val="005E74A7"/>
    <w:rsid w:val="005F2756"/>
    <w:rsid w:val="005F472E"/>
    <w:rsid w:val="005F4AB6"/>
    <w:rsid w:val="005F4DE5"/>
    <w:rsid w:val="005F7563"/>
    <w:rsid w:val="00606A5A"/>
    <w:rsid w:val="00606DFC"/>
    <w:rsid w:val="00610241"/>
    <w:rsid w:val="006123E0"/>
    <w:rsid w:val="00614B87"/>
    <w:rsid w:val="00615783"/>
    <w:rsid w:val="00620AC5"/>
    <w:rsid w:val="00620B19"/>
    <w:rsid w:val="00626ACA"/>
    <w:rsid w:val="0063247F"/>
    <w:rsid w:val="00641B53"/>
    <w:rsid w:val="00641FC9"/>
    <w:rsid w:val="0064426B"/>
    <w:rsid w:val="00644920"/>
    <w:rsid w:val="00646334"/>
    <w:rsid w:val="00646C09"/>
    <w:rsid w:val="00647F74"/>
    <w:rsid w:val="0065328A"/>
    <w:rsid w:val="0065426D"/>
    <w:rsid w:val="00655224"/>
    <w:rsid w:val="00657CFE"/>
    <w:rsid w:val="006644DB"/>
    <w:rsid w:val="00664746"/>
    <w:rsid w:val="00665C41"/>
    <w:rsid w:val="00665EB5"/>
    <w:rsid w:val="006721C5"/>
    <w:rsid w:val="006753F9"/>
    <w:rsid w:val="006819A0"/>
    <w:rsid w:val="0068225C"/>
    <w:rsid w:val="00686D1E"/>
    <w:rsid w:val="006940FE"/>
    <w:rsid w:val="006945CD"/>
    <w:rsid w:val="006977CA"/>
    <w:rsid w:val="006B1430"/>
    <w:rsid w:val="006B3EF8"/>
    <w:rsid w:val="006B65AA"/>
    <w:rsid w:val="006B6A6D"/>
    <w:rsid w:val="006C1736"/>
    <w:rsid w:val="006C2F64"/>
    <w:rsid w:val="006C57CD"/>
    <w:rsid w:val="006C620F"/>
    <w:rsid w:val="006C6FC7"/>
    <w:rsid w:val="006D158A"/>
    <w:rsid w:val="006E14F8"/>
    <w:rsid w:val="006E4B30"/>
    <w:rsid w:val="006F1EDD"/>
    <w:rsid w:val="006F3EAA"/>
    <w:rsid w:val="00700A85"/>
    <w:rsid w:val="00702F98"/>
    <w:rsid w:val="00706F41"/>
    <w:rsid w:val="007101BB"/>
    <w:rsid w:val="007104FB"/>
    <w:rsid w:val="00723004"/>
    <w:rsid w:val="00726923"/>
    <w:rsid w:val="00732576"/>
    <w:rsid w:val="00737EF1"/>
    <w:rsid w:val="00743950"/>
    <w:rsid w:val="00744288"/>
    <w:rsid w:val="0074574E"/>
    <w:rsid w:val="0075228C"/>
    <w:rsid w:val="00752BDA"/>
    <w:rsid w:val="007547B9"/>
    <w:rsid w:val="007554A4"/>
    <w:rsid w:val="00761983"/>
    <w:rsid w:val="007646C9"/>
    <w:rsid w:val="00766BEA"/>
    <w:rsid w:val="00770FB8"/>
    <w:rsid w:val="00772888"/>
    <w:rsid w:val="00782FB2"/>
    <w:rsid w:val="0078359A"/>
    <w:rsid w:val="00784B97"/>
    <w:rsid w:val="00786755"/>
    <w:rsid w:val="00793696"/>
    <w:rsid w:val="007A208D"/>
    <w:rsid w:val="007A3B58"/>
    <w:rsid w:val="007B12AF"/>
    <w:rsid w:val="007B3A01"/>
    <w:rsid w:val="007B5237"/>
    <w:rsid w:val="007C65D8"/>
    <w:rsid w:val="007D00A0"/>
    <w:rsid w:val="007D0344"/>
    <w:rsid w:val="007D342B"/>
    <w:rsid w:val="007E0EE5"/>
    <w:rsid w:val="0080219C"/>
    <w:rsid w:val="00804862"/>
    <w:rsid w:val="00811A64"/>
    <w:rsid w:val="00812897"/>
    <w:rsid w:val="008172E7"/>
    <w:rsid w:val="008216C2"/>
    <w:rsid w:val="00821BD5"/>
    <w:rsid w:val="00824DC8"/>
    <w:rsid w:val="00831722"/>
    <w:rsid w:val="00831EC2"/>
    <w:rsid w:val="00833E77"/>
    <w:rsid w:val="00835234"/>
    <w:rsid w:val="00835832"/>
    <w:rsid w:val="00844518"/>
    <w:rsid w:val="0084671C"/>
    <w:rsid w:val="00846823"/>
    <w:rsid w:val="00853BA9"/>
    <w:rsid w:val="008554B2"/>
    <w:rsid w:val="0085780E"/>
    <w:rsid w:val="008610A3"/>
    <w:rsid w:val="00863848"/>
    <w:rsid w:val="00865C5E"/>
    <w:rsid w:val="008661F6"/>
    <w:rsid w:val="00867920"/>
    <w:rsid w:val="00867B92"/>
    <w:rsid w:val="00872145"/>
    <w:rsid w:val="008733EE"/>
    <w:rsid w:val="0087425B"/>
    <w:rsid w:val="008751F9"/>
    <w:rsid w:val="0087621B"/>
    <w:rsid w:val="00876462"/>
    <w:rsid w:val="00883398"/>
    <w:rsid w:val="00886C60"/>
    <w:rsid w:val="008960DD"/>
    <w:rsid w:val="008C0C17"/>
    <w:rsid w:val="008C2354"/>
    <w:rsid w:val="008C45C0"/>
    <w:rsid w:val="008C58A4"/>
    <w:rsid w:val="008C6B45"/>
    <w:rsid w:val="008D0F7B"/>
    <w:rsid w:val="008D3082"/>
    <w:rsid w:val="008D4B32"/>
    <w:rsid w:val="008D59F9"/>
    <w:rsid w:val="008D6DD2"/>
    <w:rsid w:val="008E69F1"/>
    <w:rsid w:val="008F5085"/>
    <w:rsid w:val="00906071"/>
    <w:rsid w:val="00921331"/>
    <w:rsid w:val="00932F71"/>
    <w:rsid w:val="009331BB"/>
    <w:rsid w:val="009376FF"/>
    <w:rsid w:val="0094422B"/>
    <w:rsid w:val="009451B5"/>
    <w:rsid w:val="0095188E"/>
    <w:rsid w:val="009556E5"/>
    <w:rsid w:val="0095575E"/>
    <w:rsid w:val="00960659"/>
    <w:rsid w:val="00964129"/>
    <w:rsid w:val="009666C1"/>
    <w:rsid w:val="00970F7C"/>
    <w:rsid w:val="00972247"/>
    <w:rsid w:val="00974CA7"/>
    <w:rsid w:val="00974DE7"/>
    <w:rsid w:val="009803C3"/>
    <w:rsid w:val="00986B74"/>
    <w:rsid w:val="009914BB"/>
    <w:rsid w:val="00997B32"/>
    <w:rsid w:val="009A2747"/>
    <w:rsid w:val="009A32FB"/>
    <w:rsid w:val="009A4D5D"/>
    <w:rsid w:val="009A61CC"/>
    <w:rsid w:val="009B27FC"/>
    <w:rsid w:val="009B7C66"/>
    <w:rsid w:val="009C2FCF"/>
    <w:rsid w:val="009C5CA9"/>
    <w:rsid w:val="009C6DA1"/>
    <w:rsid w:val="009D0C2B"/>
    <w:rsid w:val="009D1275"/>
    <w:rsid w:val="009D5F90"/>
    <w:rsid w:val="009E1749"/>
    <w:rsid w:val="009E1B3C"/>
    <w:rsid w:val="009F0629"/>
    <w:rsid w:val="009F1EDA"/>
    <w:rsid w:val="00A060A1"/>
    <w:rsid w:val="00A0635A"/>
    <w:rsid w:val="00A1010C"/>
    <w:rsid w:val="00A107CE"/>
    <w:rsid w:val="00A174C7"/>
    <w:rsid w:val="00A23777"/>
    <w:rsid w:val="00A272B8"/>
    <w:rsid w:val="00A277ED"/>
    <w:rsid w:val="00A27C9B"/>
    <w:rsid w:val="00A27F9D"/>
    <w:rsid w:val="00A30646"/>
    <w:rsid w:val="00A3766B"/>
    <w:rsid w:val="00A41549"/>
    <w:rsid w:val="00A47AC2"/>
    <w:rsid w:val="00A47C68"/>
    <w:rsid w:val="00A50152"/>
    <w:rsid w:val="00A5180C"/>
    <w:rsid w:val="00A67647"/>
    <w:rsid w:val="00A70139"/>
    <w:rsid w:val="00A71290"/>
    <w:rsid w:val="00A72142"/>
    <w:rsid w:val="00A74AA3"/>
    <w:rsid w:val="00A76F3D"/>
    <w:rsid w:val="00A81D5D"/>
    <w:rsid w:val="00A8483D"/>
    <w:rsid w:val="00A859E1"/>
    <w:rsid w:val="00A8616D"/>
    <w:rsid w:val="00AA1403"/>
    <w:rsid w:val="00AA3007"/>
    <w:rsid w:val="00AA42F1"/>
    <w:rsid w:val="00AA4A7F"/>
    <w:rsid w:val="00AB314B"/>
    <w:rsid w:val="00AB3CBF"/>
    <w:rsid w:val="00AB62CE"/>
    <w:rsid w:val="00AC5167"/>
    <w:rsid w:val="00AC7D40"/>
    <w:rsid w:val="00AC7DDE"/>
    <w:rsid w:val="00AD0DD6"/>
    <w:rsid w:val="00AD2466"/>
    <w:rsid w:val="00AD704E"/>
    <w:rsid w:val="00AE09E4"/>
    <w:rsid w:val="00AE2A3B"/>
    <w:rsid w:val="00AE4FA2"/>
    <w:rsid w:val="00AF0D61"/>
    <w:rsid w:val="00AF5F27"/>
    <w:rsid w:val="00AF78EC"/>
    <w:rsid w:val="00B02C33"/>
    <w:rsid w:val="00B05944"/>
    <w:rsid w:val="00B05BEF"/>
    <w:rsid w:val="00B066AA"/>
    <w:rsid w:val="00B06D53"/>
    <w:rsid w:val="00B07344"/>
    <w:rsid w:val="00B127F6"/>
    <w:rsid w:val="00B13549"/>
    <w:rsid w:val="00B1448C"/>
    <w:rsid w:val="00B17A83"/>
    <w:rsid w:val="00B23546"/>
    <w:rsid w:val="00B35452"/>
    <w:rsid w:val="00B359A4"/>
    <w:rsid w:val="00B40033"/>
    <w:rsid w:val="00B4301E"/>
    <w:rsid w:val="00B444C3"/>
    <w:rsid w:val="00B45529"/>
    <w:rsid w:val="00B47217"/>
    <w:rsid w:val="00B47C92"/>
    <w:rsid w:val="00B512E3"/>
    <w:rsid w:val="00B51857"/>
    <w:rsid w:val="00B53763"/>
    <w:rsid w:val="00B54AF4"/>
    <w:rsid w:val="00B62A60"/>
    <w:rsid w:val="00B76239"/>
    <w:rsid w:val="00B8228F"/>
    <w:rsid w:val="00B950C0"/>
    <w:rsid w:val="00B95387"/>
    <w:rsid w:val="00B955E4"/>
    <w:rsid w:val="00B967FB"/>
    <w:rsid w:val="00BA5C7E"/>
    <w:rsid w:val="00BA60B7"/>
    <w:rsid w:val="00BB2519"/>
    <w:rsid w:val="00BB3224"/>
    <w:rsid w:val="00BB549F"/>
    <w:rsid w:val="00BC0584"/>
    <w:rsid w:val="00BC05F7"/>
    <w:rsid w:val="00BC26E8"/>
    <w:rsid w:val="00BC379C"/>
    <w:rsid w:val="00BC5AA8"/>
    <w:rsid w:val="00BD0851"/>
    <w:rsid w:val="00BD6A7C"/>
    <w:rsid w:val="00BD7106"/>
    <w:rsid w:val="00BE3C2A"/>
    <w:rsid w:val="00BF317D"/>
    <w:rsid w:val="00BF43E3"/>
    <w:rsid w:val="00C02C41"/>
    <w:rsid w:val="00C0323E"/>
    <w:rsid w:val="00C11A96"/>
    <w:rsid w:val="00C12ED4"/>
    <w:rsid w:val="00C21BD1"/>
    <w:rsid w:val="00C231E8"/>
    <w:rsid w:val="00C23330"/>
    <w:rsid w:val="00C26B78"/>
    <w:rsid w:val="00C32858"/>
    <w:rsid w:val="00C36FCC"/>
    <w:rsid w:val="00C37B3C"/>
    <w:rsid w:val="00C37D8B"/>
    <w:rsid w:val="00C40686"/>
    <w:rsid w:val="00C43869"/>
    <w:rsid w:val="00C52436"/>
    <w:rsid w:val="00C53155"/>
    <w:rsid w:val="00C555DF"/>
    <w:rsid w:val="00C5653A"/>
    <w:rsid w:val="00C60698"/>
    <w:rsid w:val="00C642CE"/>
    <w:rsid w:val="00C661B4"/>
    <w:rsid w:val="00C7381C"/>
    <w:rsid w:val="00C747A9"/>
    <w:rsid w:val="00C75C53"/>
    <w:rsid w:val="00C77360"/>
    <w:rsid w:val="00C841C2"/>
    <w:rsid w:val="00C9354D"/>
    <w:rsid w:val="00C95B23"/>
    <w:rsid w:val="00C96EE7"/>
    <w:rsid w:val="00CA0973"/>
    <w:rsid w:val="00CA5C75"/>
    <w:rsid w:val="00CA681A"/>
    <w:rsid w:val="00CB1FFD"/>
    <w:rsid w:val="00CC280D"/>
    <w:rsid w:val="00CC4631"/>
    <w:rsid w:val="00CD0F3A"/>
    <w:rsid w:val="00CD21A2"/>
    <w:rsid w:val="00CD2E6D"/>
    <w:rsid w:val="00CD33BE"/>
    <w:rsid w:val="00CD7404"/>
    <w:rsid w:val="00CE1AC3"/>
    <w:rsid w:val="00CE22B2"/>
    <w:rsid w:val="00CE30BF"/>
    <w:rsid w:val="00CE4388"/>
    <w:rsid w:val="00CF1F53"/>
    <w:rsid w:val="00CF5B98"/>
    <w:rsid w:val="00D01744"/>
    <w:rsid w:val="00D01CD1"/>
    <w:rsid w:val="00D0246A"/>
    <w:rsid w:val="00D05CA9"/>
    <w:rsid w:val="00D076C3"/>
    <w:rsid w:val="00D12AD5"/>
    <w:rsid w:val="00D156F8"/>
    <w:rsid w:val="00D16A3C"/>
    <w:rsid w:val="00D17AEE"/>
    <w:rsid w:val="00D17B8B"/>
    <w:rsid w:val="00D26FC8"/>
    <w:rsid w:val="00D33CEA"/>
    <w:rsid w:val="00D34F83"/>
    <w:rsid w:val="00D4091D"/>
    <w:rsid w:val="00D420B8"/>
    <w:rsid w:val="00D43A78"/>
    <w:rsid w:val="00D469B9"/>
    <w:rsid w:val="00D47187"/>
    <w:rsid w:val="00D52B4C"/>
    <w:rsid w:val="00D574ED"/>
    <w:rsid w:val="00D62F22"/>
    <w:rsid w:val="00D64D30"/>
    <w:rsid w:val="00D66503"/>
    <w:rsid w:val="00D66F2A"/>
    <w:rsid w:val="00D73415"/>
    <w:rsid w:val="00D7558B"/>
    <w:rsid w:val="00D77C33"/>
    <w:rsid w:val="00D846B2"/>
    <w:rsid w:val="00D84CDC"/>
    <w:rsid w:val="00D86CBE"/>
    <w:rsid w:val="00D904A1"/>
    <w:rsid w:val="00D92C5E"/>
    <w:rsid w:val="00D92D4B"/>
    <w:rsid w:val="00D96E91"/>
    <w:rsid w:val="00DA436F"/>
    <w:rsid w:val="00DA7309"/>
    <w:rsid w:val="00DC2C03"/>
    <w:rsid w:val="00DC5EB6"/>
    <w:rsid w:val="00DD05A9"/>
    <w:rsid w:val="00DD186C"/>
    <w:rsid w:val="00DD29D8"/>
    <w:rsid w:val="00DD329F"/>
    <w:rsid w:val="00DD4603"/>
    <w:rsid w:val="00DD50E9"/>
    <w:rsid w:val="00DD5525"/>
    <w:rsid w:val="00DD5893"/>
    <w:rsid w:val="00DE1A52"/>
    <w:rsid w:val="00DE49C0"/>
    <w:rsid w:val="00DF1AC8"/>
    <w:rsid w:val="00DF2560"/>
    <w:rsid w:val="00DF2DF2"/>
    <w:rsid w:val="00E06788"/>
    <w:rsid w:val="00E07E86"/>
    <w:rsid w:val="00E11C3A"/>
    <w:rsid w:val="00E11F49"/>
    <w:rsid w:val="00E13963"/>
    <w:rsid w:val="00E143EB"/>
    <w:rsid w:val="00E16756"/>
    <w:rsid w:val="00E16E8D"/>
    <w:rsid w:val="00E20128"/>
    <w:rsid w:val="00E203F7"/>
    <w:rsid w:val="00E21815"/>
    <w:rsid w:val="00E258C4"/>
    <w:rsid w:val="00E26BFD"/>
    <w:rsid w:val="00E26F7F"/>
    <w:rsid w:val="00E327CE"/>
    <w:rsid w:val="00E33530"/>
    <w:rsid w:val="00E34B5A"/>
    <w:rsid w:val="00E34B75"/>
    <w:rsid w:val="00E361E1"/>
    <w:rsid w:val="00E4442A"/>
    <w:rsid w:val="00E46A82"/>
    <w:rsid w:val="00E567B6"/>
    <w:rsid w:val="00E57063"/>
    <w:rsid w:val="00E57588"/>
    <w:rsid w:val="00E57DCE"/>
    <w:rsid w:val="00E6389C"/>
    <w:rsid w:val="00E67E12"/>
    <w:rsid w:val="00E94D70"/>
    <w:rsid w:val="00E9795A"/>
    <w:rsid w:val="00EA24F9"/>
    <w:rsid w:val="00EA319C"/>
    <w:rsid w:val="00EA4600"/>
    <w:rsid w:val="00EB4203"/>
    <w:rsid w:val="00EB5BB5"/>
    <w:rsid w:val="00EB61B0"/>
    <w:rsid w:val="00EC078B"/>
    <w:rsid w:val="00EC0E11"/>
    <w:rsid w:val="00EC4EFE"/>
    <w:rsid w:val="00EC7FCC"/>
    <w:rsid w:val="00ED21DB"/>
    <w:rsid w:val="00ED5E93"/>
    <w:rsid w:val="00ED7168"/>
    <w:rsid w:val="00EE1475"/>
    <w:rsid w:val="00EE32ED"/>
    <w:rsid w:val="00EF0F43"/>
    <w:rsid w:val="00EF151B"/>
    <w:rsid w:val="00EF4002"/>
    <w:rsid w:val="00EF4D3E"/>
    <w:rsid w:val="00EF60AF"/>
    <w:rsid w:val="00EF6282"/>
    <w:rsid w:val="00F063F7"/>
    <w:rsid w:val="00F14DA2"/>
    <w:rsid w:val="00F16A3E"/>
    <w:rsid w:val="00F20634"/>
    <w:rsid w:val="00F237ED"/>
    <w:rsid w:val="00F25AE8"/>
    <w:rsid w:val="00F261BF"/>
    <w:rsid w:val="00F2668A"/>
    <w:rsid w:val="00F26ECF"/>
    <w:rsid w:val="00F311A2"/>
    <w:rsid w:val="00F31B60"/>
    <w:rsid w:val="00F43F13"/>
    <w:rsid w:val="00F444F8"/>
    <w:rsid w:val="00F558F2"/>
    <w:rsid w:val="00F62C45"/>
    <w:rsid w:val="00F6656E"/>
    <w:rsid w:val="00F716D1"/>
    <w:rsid w:val="00F73771"/>
    <w:rsid w:val="00F7515D"/>
    <w:rsid w:val="00F75334"/>
    <w:rsid w:val="00F80CBC"/>
    <w:rsid w:val="00F82732"/>
    <w:rsid w:val="00F82F37"/>
    <w:rsid w:val="00F85A65"/>
    <w:rsid w:val="00F87848"/>
    <w:rsid w:val="00F91148"/>
    <w:rsid w:val="00F91FBD"/>
    <w:rsid w:val="00F95EC0"/>
    <w:rsid w:val="00FA289B"/>
    <w:rsid w:val="00FA728B"/>
    <w:rsid w:val="00FB4A3A"/>
    <w:rsid w:val="00FB5200"/>
    <w:rsid w:val="00FC1997"/>
    <w:rsid w:val="00FC23BB"/>
    <w:rsid w:val="00FD04CE"/>
    <w:rsid w:val="00FD21D5"/>
    <w:rsid w:val="00FD2438"/>
    <w:rsid w:val="00FD3B28"/>
    <w:rsid w:val="00FD5C7E"/>
    <w:rsid w:val="00FE0306"/>
    <w:rsid w:val="00FE3FD0"/>
    <w:rsid w:val="00FF1507"/>
    <w:rsid w:val="00FF156C"/>
    <w:rsid w:val="00FF35D6"/>
    <w:rsid w:val="00FF50E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27FABD"/>
  <w15:docId w15:val="{209718F6-CBFB-4F3B-BD3B-F170EC7F1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paragraph" w:styleId="berschrift2">
    <w:name w:val="heading 2"/>
    <w:basedOn w:val="Standard"/>
    <w:next w:val="Standard"/>
    <w:link w:val="berschrift2Zchn"/>
    <w:semiHidden/>
    <w:unhideWhenUsed/>
    <w:qFormat/>
    <w:rsid w:val="00EF0F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chtaufgelsteErwhnung2">
    <w:name w:val="Nicht aufgelöste Erwähnung2"/>
    <w:basedOn w:val="Absatz-Standardschriftart"/>
    <w:uiPriority w:val="99"/>
    <w:semiHidden/>
    <w:unhideWhenUsed/>
    <w:rsid w:val="006B6A6D"/>
    <w:rPr>
      <w:color w:val="605E5C"/>
      <w:shd w:val="clear" w:color="auto" w:fill="E1DFDD"/>
    </w:rPr>
  </w:style>
  <w:style w:type="character" w:customStyle="1" w:styleId="berschrift2Zchn">
    <w:name w:val="Überschrift 2 Zchn"/>
    <w:basedOn w:val="Absatz-Standardschriftart"/>
    <w:link w:val="berschrift2"/>
    <w:semiHidden/>
    <w:rsid w:val="00EF0F43"/>
    <w:rPr>
      <w:rFonts w:asciiTheme="majorHAnsi" w:eastAsiaTheme="majorEastAsia" w:hAnsiTheme="majorHAnsi" w:cstheme="majorBidi"/>
      <w:color w:val="365F91" w:themeColor="accent1" w:themeShade="BF"/>
      <w:sz w:val="26"/>
      <w:szCs w:val="26"/>
    </w:rPr>
  </w:style>
  <w:style w:type="character" w:customStyle="1" w:styleId="NichtaufgelsteErwhnung3">
    <w:name w:val="Nicht aufgelöste Erwähnung3"/>
    <w:basedOn w:val="Absatz-Standardschriftart"/>
    <w:uiPriority w:val="99"/>
    <w:semiHidden/>
    <w:unhideWhenUsed/>
    <w:rsid w:val="00314236"/>
    <w:rPr>
      <w:color w:val="605E5C"/>
      <w:shd w:val="clear" w:color="auto" w:fill="E1DFDD"/>
    </w:rPr>
  </w:style>
  <w:style w:type="character" w:styleId="NichtaufgelsteErwhnung">
    <w:name w:val="Unresolved Mention"/>
    <w:basedOn w:val="Absatz-Standardschriftart"/>
    <w:uiPriority w:val="99"/>
    <w:semiHidden/>
    <w:unhideWhenUsed/>
    <w:rsid w:val="003D03F2"/>
    <w:rPr>
      <w:color w:val="605E5C"/>
      <w:shd w:val="clear" w:color="auto" w:fill="E1DFDD"/>
    </w:rPr>
  </w:style>
  <w:style w:type="paragraph" w:styleId="berarbeitung">
    <w:name w:val="Revision"/>
    <w:hidden/>
    <w:uiPriority w:val="99"/>
    <w:semiHidden/>
    <w:rsid w:val="007101BB"/>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259727508">
      <w:bodyDiv w:val="1"/>
      <w:marLeft w:val="0"/>
      <w:marRight w:val="0"/>
      <w:marTop w:val="0"/>
      <w:marBottom w:val="0"/>
      <w:divBdr>
        <w:top w:val="none" w:sz="0" w:space="0" w:color="auto"/>
        <w:left w:val="none" w:sz="0" w:space="0" w:color="auto"/>
        <w:bottom w:val="none" w:sz="0" w:space="0" w:color="auto"/>
        <w:right w:val="none" w:sz="0" w:space="0" w:color="auto"/>
      </w:divBdr>
    </w:div>
    <w:div w:id="269556187">
      <w:bodyDiv w:val="1"/>
      <w:marLeft w:val="0"/>
      <w:marRight w:val="0"/>
      <w:marTop w:val="0"/>
      <w:marBottom w:val="0"/>
      <w:divBdr>
        <w:top w:val="none" w:sz="0" w:space="0" w:color="auto"/>
        <w:left w:val="none" w:sz="0" w:space="0" w:color="auto"/>
        <w:bottom w:val="none" w:sz="0" w:space="0" w:color="auto"/>
        <w:right w:val="none" w:sz="0" w:space="0" w:color="auto"/>
      </w:divBdr>
    </w:div>
    <w:div w:id="1065684287">
      <w:bodyDiv w:val="1"/>
      <w:marLeft w:val="0"/>
      <w:marRight w:val="0"/>
      <w:marTop w:val="0"/>
      <w:marBottom w:val="0"/>
      <w:divBdr>
        <w:top w:val="none" w:sz="0" w:space="0" w:color="auto"/>
        <w:left w:val="none" w:sz="0" w:space="0" w:color="auto"/>
        <w:bottom w:val="none" w:sz="0" w:space="0" w:color="auto"/>
        <w:right w:val="none" w:sz="0" w:space="0" w:color="auto"/>
      </w:divBdr>
      <w:divsChild>
        <w:div w:id="782460103">
          <w:marLeft w:val="0"/>
          <w:marRight w:val="0"/>
          <w:marTop w:val="0"/>
          <w:marBottom w:val="0"/>
          <w:divBdr>
            <w:top w:val="none" w:sz="0" w:space="0" w:color="auto"/>
            <w:left w:val="none" w:sz="0" w:space="0" w:color="auto"/>
            <w:bottom w:val="none" w:sz="0" w:space="0" w:color="auto"/>
            <w:right w:val="none" w:sz="0" w:space="0" w:color="auto"/>
          </w:divBdr>
          <w:divsChild>
            <w:div w:id="1404914025">
              <w:marLeft w:val="0"/>
              <w:marRight w:val="0"/>
              <w:marTop w:val="0"/>
              <w:marBottom w:val="0"/>
              <w:divBdr>
                <w:top w:val="none" w:sz="0" w:space="0" w:color="auto"/>
                <w:left w:val="none" w:sz="0" w:space="0" w:color="auto"/>
                <w:bottom w:val="none" w:sz="0" w:space="0" w:color="auto"/>
                <w:right w:val="none" w:sz="0" w:space="0" w:color="auto"/>
              </w:divBdr>
              <w:divsChild>
                <w:div w:id="1426074169">
                  <w:marLeft w:val="0"/>
                  <w:marRight w:val="0"/>
                  <w:marTop w:val="0"/>
                  <w:marBottom w:val="0"/>
                  <w:divBdr>
                    <w:top w:val="none" w:sz="0" w:space="0" w:color="auto"/>
                    <w:left w:val="none" w:sz="0" w:space="0" w:color="auto"/>
                    <w:bottom w:val="none" w:sz="0" w:space="0" w:color="auto"/>
                    <w:right w:val="none" w:sz="0" w:space="0" w:color="auto"/>
                  </w:divBdr>
                  <w:divsChild>
                    <w:div w:id="813568827">
                      <w:marLeft w:val="0"/>
                      <w:marRight w:val="0"/>
                      <w:marTop w:val="0"/>
                      <w:marBottom w:val="0"/>
                      <w:divBdr>
                        <w:top w:val="none" w:sz="0" w:space="0" w:color="auto"/>
                        <w:left w:val="none" w:sz="0" w:space="0" w:color="auto"/>
                        <w:bottom w:val="none" w:sz="0" w:space="0" w:color="auto"/>
                        <w:right w:val="none" w:sz="0" w:space="0" w:color="auto"/>
                      </w:divBdr>
                      <w:divsChild>
                        <w:div w:id="127790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300132">
              <w:marLeft w:val="0"/>
              <w:marRight w:val="0"/>
              <w:marTop w:val="0"/>
              <w:marBottom w:val="0"/>
              <w:divBdr>
                <w:top w:val="none" w:sz="0" w:space="0" w:color="auto"/>
                <w:left w:val="none" w:sz="0" w:space="0" w:color="auto"/>
                <w:bottom w:val="none" w:sz="0" w:space="0" w:color="auto"/>
                <w:right w:val="none" w:sz="0" w:space="0" w:color="auto"/>
              </w:divBdr>
              <w:divsChild>
                <w:div w:id="1410925323">
                  <w:marLeft w:val="0"/>
                  <w:marRight w:val="0"/>
                  <w:marTop w:val="0"/>
                  <w:marBottom w:val="0"/>
                  <w:divBdr>
                    <w:top w:val="none" w:sz="0" w:space="0" w:color="auto"/>
                    <w:left w:val="none" w:sz="0" w:space="0" w:color="auto"/>
                    <w:bottom w:val="none" w:sz="0" w:space="0" w:color="auto"/>
                    <w:right w:val="none" w:sz="0" w:space="0" w:color="auto"/>
                  </w:divBdr>
                  <w:divsChild>
                    <w:div w:id="1855801798">
                      <w:marLeft w:val="0"/>
                      <w:marRight w:val="0"/>
                      <w:marTop w:val="0"/>
                      <w:marBottom w:val="0"/>
                      <w:divBdr>
                        <w:top w:val="none" w:sz="0" w:space="0" w:color="auto"/>
                        <w:left w:val="none" w:sz="0" w:space="0" w:color="auto"/>
                        <w:bottom w:val="none" w:sz="0" w:space="0" w:color="auto"/>
                        <w:right w:val="none" w:sz="0" w:space="0" w:color="auto"/>
                      </w:divBdr>
                      <w:divsChild>
                        <w:div w:id="16869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18095769">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12167282">
      <w:bodyDiv w:val="1"/>
      <w:marLeft w:val="0"/>
      <w:marRight w:val="0"/>
      <w:marTop w:val="0"/>
      <w:marBottom w:val="0"/>
      <w:divBdr>
        <w:top w:val="none" w:sz="0" w:space="0" w:color="auto"/>
        <w:left w:val="none" w:sz="0" w:space="0" w:color="auto"/>
        <w:bottom w:val="none" w:sz="0" w:space="0" w:color="auto"/>
        <w:right w:val="none" w:sz="0" w:space="0" w:color="auto"/>
      </w:divBdr>
      <w:divsChild>
        <w:div w:id="1975328246">
          <w:marLeft w:val="0"/>
          <w:marRight w:val="0"/>
          <w:marTop w:val="0"/>
          <w:marBottom w:val="0"/>
          <w:divBdr>
            <w:top w:val="none" w:sz="0" w:space="0" w:color="auto"/>
            <w:left w:val="none" w:sz="0" w:space="0" w:color="auto"/>
            <w:bottom w:val="none" w:sz="0" w:space="0" w:color="auto"/>
            <w:right w:val="none" w:sz="0" w:space="0" w:color="auto"/>
          </w:divBdr>
          <w:divsChild>
            <w:div w:id="1499342330">
              <w:marLeft w:val="0"/>
              <w:marRight w:val="0"/>
              <w:marTop w:val="0"/>
              <w:marBottom w:val="0"/>
              <w:divBdr>
                <w:top w:val="none" w:sz="0" w:space="0" w:color="auto"/>
                <w:left w:val="none" w:sz="0" w:space="0" w:color="auto"/>
                <w:bottom w:val="none" w:sz="0" w:space="0" w:color="auto"/>
                <w:right w:val="none" w:sz="0" w:space="0" w:color="auto"/>
              </w:divBdr>
              <w:divsChild>
                <w:div w:id="258026998">
                  <w:marLeft w:val="0"/>
                  <w:marRight w:val="0"/>
                  <w:marTop w:val="0"/>
                  <w:marBottom w:val="0"/>
                  <w:divBdr>
                    <w:top w:val="none" w:sz="0" w:space="0" w:color="auto"/>
                    <w:left w:val="none" w:sz="0" w:space="0" w:color="auto"/>
                    <w:bottom w:val="none" w:sz="0" w:space="0" w:color="auto"/>
                    <w:right w:val="none" w:sz="0" w:space="0" w:color="auto"/>
                  </w:divBdr>
                  <w:divsChild>
                    <w:div w:id="169557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metabo@cc-stuttga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lang@metabo.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abo.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rdless-alliance-system.de" TargetMode="Externa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CAS\Media-Relations\PTX\CAS-Metabo-Vorlage_mit_Abbinder_ITH.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57A1A-AD4A-4043-8963-71FEAECED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CAS-Metabo-Vorlage_mit_Abbinder_ITH</Template>
  <TotalTime>0</TotalTime>
  <Pages>3</Pages>
  <Words>679</Words>
  <Characters>5197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5865</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Hubert Heinz</dc:creator>
  <cp:lastModifiedBy>Lang, Karin</cp:lastModifiedBy>
  <cp:revision>3</cp:revision>
  <cp:lastPrinted>2018-10-23T12:58:00Z</cp:lastPrinted>
  <dcterms:created xsi:type="dcterms:W3CDTF">2022-08-26T12:19:00Z</dcterms:created>
  <dcterms:modified xsi:type="dcterms:W3CDTF">2022-08-26T12:25:00Z</dcterms:modified>
</cp:coreProperties>
</file>