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F8446" w14:textId="5A361D8F" w:rsidR="00382D02" w:rsidRPr="000F1210" w:rsidRDefault="00382D02" w:rsidP="00382D02">
      <w:pPr>
        <w:pStyle w:val="berschrift1"/>
        <w:rPr>
          <w:sz w:val="28"/>
          <w:szCs w:val="22"/>
          <w:lang w:eastAsia="de-DE"/>
        </w:rPr>
      </w:pPr>
      <w:bookmarkStart w:id="0" w:name="_Hlk88733682"/>
      <w:bookmarkEnd w:id="0"/>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E93D1D" w:rsidRPr="00306DF0" w:rsidRDefault="00E93D1D" w:rsidP="00382D02">
                            <w:pPr>
                              <w:spacing w:line="276" w:lineRule="auto"/>
                              <w:rPr>
                                <w:rStyle w:val="SchwacheHervorhebung"/>
                                <w:b/>
                                <w:noProof/>
                                <w:lang w:eastAsia="en-US"/>
                              </w:rPr>
                            </w:pPr>
                            <w:r>
                              <w:rPr>
                                <w:rStyle w:val="SchwacheHervorhebung"/>
                              </w:rPr>
                              <w:t>Markenübergreifendes Akku-System CAS</w:t>
                            </w:r>
                          </w:p>
                          <w:p w14:paraId="70F609B4" w14:textId="77777777" w:rsidR="00E93D1D" w:rsidRPr="00970C31" w:rsidRDefault="00E93D1D" w:rsidP="00382D02">
                            <w:pPr>
                              <w:spacing w:line="276" w:lineRule="auto"/>
                              <w:rPr>
                                <w:rStyle w:val="SchwacheHervorhebung"/>
                                <w:lang w:val="en-US"/>
                              </w:rPr>
                            </w:pPr>
                          </w:p>
                          <w:p w14:paraId="29DF2425" w14:textId="77777777" w:rsidR="00E93D1D" w:rsidRPr="000237B6" w:rsidRDefault="00E93D1D"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" stroked="f">
                <v:textbox style="mso-fit-shape-to-text:t">
                  <w:txbxContent>
                    <w:p w14:paraId="0EA1D1B0" w14:textId="5A30114C" w:rsidR="00E93D1D" w:rsidRPr="00306DF0" w:rsidRDefault="00E93D1D" w:rsidP="00382D02">
                      <w:pPr>
                        <w:spacing w:line="276" w:lineRule="auto"/>
                        <w:rPr>
                          <w:rStyle w:val="SchwacheHervorhebung"/>
                          <w:b/>
                          <w:noProof/>
                          <w:lang w:eastAsia="en-US"/>
                        </w:rPr>
                      </w:pPr>
                      <w:r>
                        <w:rPr>
                          <w:rStyle w:val="SchwacheHervorhebung"/>
                        </w:rPr>
                        <w:t>Markenübergreifendes Akku-System CAS</w:t>
                      </w:r>
                    </w:p>
                    <w:p w14:paraId="70F609B4" w14:textId="77777777" w:rsidR="00E93D1D" w:rsidRPr="00970C31" w:rsidRDefault="00E93D1D" w:rsidP="00382D02">
                      <w:pPr>
                        <w:spacing w:line="276" w:lineRule="auto"/>
                        <w:rPr>
                          <w:rStyle w:val="SchwacheHervorhebung"/>
                          <w:lang w:val="en-US"/>
                        </w:rPr>
                      </w:pPr>
                    </w:p>
                    <w:p w14:paraId="29DF2425" w14:textId="77777777" w:rsidR="00E93D1D" w:rsidRPr="000237B6" w:rsidRDefault="00E93D1D" w:rsidP="00382D02">
                      <w:pPr>
                        <w:spacing w:line="276" w:lineRule="auto"/>
                        <w:rPr>
                          <w:color w:val="7F7F7F"/>
                          <w:sz w:val="16"/>
                          <w:szCs w:val="16"/>
                          <w:lang w:val="en-US"/>
                        </w:rPr>
                      </w:pPr>
                    </w:p>
                  </w:txbxContent>
                </v:textbox>
              </v:shape>
            </w:pict>
          </mc:Fallback>
        </mc:AlternateContent>
      </w:r>
      <w:r w:rsidR="00DE764C">
        <w:rPr>
          <w:sz w:val="28"/>
          <w:szCs w:val="22"/>
          <w:lang w:eastAsia="de-DE"/>
        </w:rPr>
        <w:t>Verstärkung für das SHK-Angebot</w:t>
      </w:r>
      <w:r w:rsidR="005E6958">
        <w:rPr>
          <w:sz w:val="28"/>
          <w:szCs w:val="22"/>
          <w:lang w:eastAsia="de-DE"/>
        </w:rPr>
        <w:t>:</w:t>
      </w:r>
      <w:r w:rsidR="00DC6981">
        <w:rPr>
          <w:sz w:val="28"/>
          <w:szCs w:val="22"/>
          <w:lang w:eastAsia="de-DE"/>
        </w:rPr>
        <w:t xml:space="preserve"> </w:t>
      </w:r>
      <w:r w:rsidR="00D904B1">
        <w:rPr>
          <w:sz w:val="28"/>
          <w:szCs w:val="22"/>
          <w:lang w:eastAsia="de-DE"/>
        </w:rPr>
        <w:t xml:space="preserve">Virax </w:t>
      </w:r>
      <w:r w:rsidR="005333CA">
        <w:rPr>
          <w:sz w:val="28"/>
          <w:szCs w:val="22"/>
          <w:lang w:eastAsia="de-DE"/>
        </w:rPr>
        <w:t>wird neuer</w:t>
      </w:r>
      <w:r w:rsidR="00DC6981">
        <w:rPr>
          <w:sz w:val="28"/>
          <w:szCs w:val="22"/>
          <w:lang w:eastAsia="de-DE"/>
        </w:rPr>
        <w:t xml:space="preserve"> CAS-Partner</w:t>
      </w:r>
    </w:p>
    <w:p w14:paraId="4212621F" w14:textId="77777777" w:rsidR="00382D02" w:rsidRPr="00A23777" w:rsidRDefault="00382D02" w:rsidP="00382D02">
      <w:pPr>
        <w:spacing w:line="360" w:lineRule="auto"/>
        <w:ind w:right="21"/>
        <w:rPr>
          <w:rFonts w:ascii="Arial" w:hAnsi="Arial" w:cs="Arial"/>
          <w:sz w:val="20"/>
        </w:rPr>
      </w:pPr>
    </w:p>
    <w:p w14:paraId="21875DF4" w14:textId="17C7E7F0" w:rsidR="00762A7A" w:rsidRDefault="007F4793" w:rsidP="00382D02">
      <w:pPr>
        <w:spacing w:line="360" w:lineRule="auto"/>
        <w:ind w:right="23"/>
        <w:jc w:val="both"/>
        <w:rPr>
          <w:rFonts w:ascii="Arial" w:hAnsi="Arial" w:cs="Arial"/>
          <w:b/>
          <w:sz w:val="20"/>
        </w:rPr>
      </w:pPr>
      <w:r>
        <w:rPr>
          <w:rFonts w:ascii="Arial" w:hAnsi="Arial" w:cs="Arial"/>
          <w:b/>
          <w:sz w:val="20"/>
        </w:rPr>
        <w:t xml:space="preserve">Das französische Unternehmen </w:t>
      </w:r>
      <w:proofErr w:type="spellStart"/>
      <w:r>
        <w:rPr>
          <w:rFonts w:ascii="Arial" w:hAnsi="Arial" w:cs="Arial"/>
          <w:b/>
          <w:sz w:val="20"/>
        </w:rPr>
        <w:t>Virax</w:t>
      </w:r>
      <w:proofErr w:type="spellEnd"/>
      <w:r>
        <w:rPr>
          <w:rFonts w:ascii="Arial" w:hAnsi="Arial" w:cs="Arial"/>
          <w:b/>
          <w:sz w:val="20"/>
        </w:rPr>
        <w:t xml:space="preserve"> wird das nächste Mitglied </w:t>
      </w:r>
      <w:r w:rsidR="006D3DD7">
        <w:rPr>
          <w:rFonts w:ascii="Arial" w:hAnsi="Arial" w:cs="Arial"/>
          <w:b/>
          <w:sz w:val="20"/>
        </w:rPr>
        <w:t xml:space="preserve">des </w:t>
      </w:r>
      <w:proofErr w:type="spellStart"/>
      <w:r>
        <w:rPr>
          <w:rFonts w:ascii="Arial" w:hAnsi="Arial" w:cs="Arial"/>
          <w:b/>
          <w:sz w:val="20"/>
        </w:rPr>
        <w:t>Cordless</w:t>
      </w:r>
      <w:proofErr w:type="spellEnd"/>
      <w:r>
        <w:rPr>
          <w:rFonts w:ascii="Arial" w:hAnsi="Arial" w:cs="Arial"/>
          <w:b/>
          <w:sz w:val="20"/>
        </w:rPr>
        <w:t xml:space="preserve"> Alliance System (CAS) und stärkt als 29. </w:t>
      </w:r>
      <w:r w:rsidR="00E158DF">
        <w:rPr>
          <w:rFonts w:ascii="Arial" w:hAnsi="Arial" w:cs="Arial"/>
          <w:b/>
          <w:sz w:val="20"/>
        </w:rPr>
        <w:t xml:space="preserve">Partner </w:t>
      </w:r>
      <w:r w:rsidR="006D558A">
        <w:rPr>
          <w:rFonts w:ascii="Arial" w:hAnsi="Arial" w:cs="Arial"/>
          <w:b/>
          <w:sz w:val="20"/>
        </w:rPr>
        <w:t xml:space="preserve">die </w:t>
      </w:r>
      <w:r>
        <w:rPr>
          <w:rFonts w:ascii="Arial" w:hAnsi="Arial" w:cs="Arial"/>
          <w:b/>
          <w:sz w:val="20"/>
        </w:rPr>
        <w:t xml:space="preserve">Kooperation. </w:t>
      </w:r>
      <w:proofErr w:type="spellStart"/>
      <w:r w:rsidR="006D3DD7">
        <w:rPr>
          <w:rFonts w:ascii="Arial" w:hAnsi="Arial" w:cs="Arial"/>
          <w:b/>
          <w:sz w:val="20"/>
        </w:rPr>
        <w:t>Virax</w:t>
      </w:r>
      <w:proofErr w:type="spellEnd"/>
      <w:r w:rsidR="006D3DD7">
        <w:rPr>
          <w:rFonts w:ascii="Arial" w:hAnsi="Arial" w:cs="Arial"/>
          <w:b/>
          <w:sz w:val="20"/>
        </w:rPr>
        <w:t xml:space="preserve"> ergänzt die markenübergreifende Akku-Allianz um seine Akku-Biegemaschine </w:t>
      </w:r>
      <w:proofErr w:type="spellStart"/>
      <w:r w:rsidR="006D3DD7">
        <w:rPr>
          <w:rFonts w:ascii="Arial" w:hAnsi="Arial" w:cs="Arial"/>
          <w:b/>
          <w:sz w:val="20"/>
        </w:rPr>
        <w:t>Eurostem</w:t>
      </w:r>
      <w:proofErr w:type="spellEnd"/>
      <w:r w:rsidR="006D3DD7">
        <w:rPr>
          <w:rFonts w:ascii="Arial" w:hAnsi="Arial" w:cs="Arial"/>
          <w:b/>
          <w:sz w:val="20"/>
        </w:rPr>
        <w:t>.</w:t>
      </w:r>
    </w:p>
    <w:p w14:paraId="1B22BFB4" w14:textId="77777777" w:rsidR="00382D02" w:rsidRPr="00ED21DB" w:rsidRDefault="00382D02" w:rsidP="00382D02">
      <w:pPr>
        <w:spacing w:line="360" w:lineRule="auto"/>
        <w:ind w:right="23"/>
        <w:jc w:val="both"/>
        <w:rPr>
          <w:rFonts w:ascii="Arial" w:hAnsi="Arial" w:cs="Arial"/>
          <w:b/>
          <w:sz w:val="20"/>
        </w:rPr>
      </w:pPr>
    </w:p>
    <w:p w14:paraId="4E44C373" w14:textId="6DBB397F" w:rsidR="00762A7A" w:rsidRDefault="00B07344" w:rsidP="00F210B7">
      <w:pPr>
        <w:spacing w:line="360" w:lineRule="auto"/>
        <w:jc w:val="both"/>
        <w:rPr>
          <w:rFonts w:ascii="Arial" w:hAnsi="Arial" w:cs="Arial"/>
          <w:bCs/>
          <w:sz w:val="20"/>
        </w:rPr>
      </w:pPr>
      <w:r>
        <w:rPr>
          <w:rStyle w:val="Fett"/>
        </w:rPr>
        <w:t>Nürtingen/</w:t>
      </w:r>
      <w:proofErr w:type="spellStart"/>
      <w:r w:rsidR="00301F6B">
        <w:rPr>
          <w:rStyle w:val="Fett"/>
        </w:rPr>
        <w:t>Epernay</w:t>
      </w:r>
      <w:proofErr w:type="spellEnd"/>
      <w:r w:rsidR="00AC7D40">
        <w:rPr>
          <w:rStyle w:val="Fett"/>
        </w:rPr>
        <w:t xml:space="preserve">, </w:t>
      </w:r>
      <w:r w:rsidR="00110CA3">
        <w:rPr>
          <w:rStyle w:val="Fett"/>
        </w:rPr>
        <w:t>Februar</w:t>
      </w:r>
      <w:r w:rsidR="0054595B">
        <w:rPr>
          <w:rStyle w:val="Fett"/>
        </w:rPr>
        <w:t xml:space="preserve"> </w:t>
      </w:r>
      <w:r w:rsidR="00BF0589">
        <w:rPr>
          <w:rStyle w:val="Fett"/>
        </w:rPr>
        <w:t>2</w:t>
      </w:r>
      <w:r w:rsidR="00BF0589" w:rsidRPr="000217F5">
        <w:rPr>
          <w:rStyle w:val="Fett"/>
        </w:rPr>
        <w:t>02</w:t>
      </w:r>
      <w:r w:rsidR="00B53138">
        <w:rPr>
          <w:rStyle w:val="Fett"/>
        </w:rPr>
        <w:t>2</w:t>
      </w:r>
      <w:r w:rsidR="00382D02" w:rsidRPr="000217F5">
        <w:rPr>
          <w:rStyle w:val="Fett"/>
        </w:rPr>
        <w:t>:</w:t>
      </w:r>
      <w:r w:rsidR="00382D02" w:rsidRPr="000217F5">
        <w:rPr>
          <w:rFonts w:ascii="Arial" w:hAnsi="Arial" w:cs="Arial"/>
          <w:b/>
          <w:sz w:val="20"/>
        </w:rPr>
        <w:t xml:space="preserve"> </w:t>
      </w:r>
      <w:r w:rsidR="007F4793">
        <w:rPr>
          <w:rFonts w:ascii="Arial" w:hAnsi="Arial" w:cs="Arial"/>
          <w:bCs/>
          <w:sz w:val="20"/>
        </w:rPr>
        <w:t xml:space="preserve">Wenn es um die Installation und Wartung von Rohren für den Transport von Flüssigkeit und Gas geht, ist </w:t>
      </w:r>
      <w:proofErr w:type="spellStart"/>
      <w:r w:rsidR="007F4793">
        <w:rPr>
          <w:rFonts w:ascii="Arial" w:hAnsi="Arial" w:cs="Arial"/>
          <w:bCs/>
          <w:sz w:val="20"/>
        </w:rPr>
        <w:t>Virax</w:t>
      </w:r>
      <w:proofErr w:type="spellEnd"/>
      <w:r w:rsidR="007F4793">
        <w:rPr>
          <w:rFonts w:ascii="Arial" w:hAnsi="Arial" w:cs="Arial"/>
          <w:bCs/>
          <w:sz w:val="20"/>
        </w:rPr>
        <w:t xml:space="preserve"> </w:t>
      </w:r>
      <w:r w:rsidR="00DD168F">
        <w:rPr>
          <w:rFonts w:ascii="Arial" w:hAnsi="Arial" w:cs="Arial"/>
          <w:bCs/>
          <w:sz w:val="20"/>
        </w:rPr>
        <w:t xml:space="preserve">schon </w:t>
      </w:r>
      <w:r w:rsidR="007F4793">
        <w:rPr>
          <w:rFonts w:ascii="Arial" w:hAnsi="Arial" w:cs="Arial"/>
          <w:bCs/>
          <w:sz w:val="20"/>
        </w:rPr>
        <w:t xml:space="preserve">seit 100 Jahren die richtige Anlaufstelle. Das französische Unternehmen </w:t>
      </w:r>
      <w:r w:rsidR="00AD214F">
        <w:rPr>
          <w:rFonts w:ascii="Arial" w:hAnsi="Arial" w:cs="Arial"/>
          <w:bCs/>
          <w:sz w:val="20"/>
        </w:rPr>
        <w:t xml:space="preserve">entwickelt und produziert </w:t>
      </w:r>
      <w:r w:rsidR="007F4793">
        <w:rPr>
          <w:rFonts w:ascii="Arial" w:hAnsi="Arial" w:cs="Arial"/>
          <w:bCs/>
          <w:sz w:val="20"/>
        </w:rPr>
        <w:t xml:space="preserve">Maschinen und Ausrüstung für professionelle </w:t>
      </w:r>
      <w:r w:rsidR="00E73D68">
        <w:rPr>
          <w:rFonts w:ascii="Arial" w:hAnsi="Arial" w:cs="Arial"/>
          <w:bCs/>
          <w:sz w:val="20"/>
        </w:rPr>
        <w:t>Anwender in der Sanitär- und Klimatechnik</w:t>
      </w:r>
      <w:r w:rsidR="007F4793">
        <w:rPr>
          <w:rFonts w:ascii="Arial" w:hAnsi="Arial" w:cs="Arial"/>
          <w:bCs/>
          <w:sz w:val="20"/>
        </w:rPr>
        <w:t xml:space="preserve">. Jetzt wird </w:t>
      </w:r>
      <w:proofErr w:type="spellStart"/>
      <w:r w:rsidR="007F4793">
        <w:rPr>
          <w:rFonts w:ascii="Arial" w:hAnsi="Arial" w:cs="Arial"/>
          <w:bCs/>
          <w:sz w:val="20"/>
        </w:rPr>
        <w:t>Virax</w:t>
      </w:r>
      <w:proofErr w:type="spellEnd"/>
      <w:r w:rsidR="007F4793">
        <w:rPr>
          <w:rFonts w:ascii="Arial" w:hAnsi="Arial" w:cs="Arial"/>
          <w:bCs/>
          <w:sz w:val="20"/>
        </w:rPr>
        <w:t xml:space="preserve"> Teil der von Metabo initiierten</w:t>
      </w:r>
      <w:r w:rsidR="00762A7A">
        <w:rPr>
          <w:rFonts w:ascii="Arial" w:hAnsi="Arial" w:cs="Arial"/>
          <w:bCs/>
          <w:sz w:val="20"/>
        </w:rPr>
        <w:t>,</w:t>
      </w:r>
      <w:r w:rsidR="003F52B4">
        <w:rPr>
          <w:rFonts w:ascii="Arial" w:hAnsi="Arial" w:cs="Arial"/>
          <w:bCs/>
          <w:sz w:val="20"/>
        </w:rPr>
        <w:t xml:space="preserve"> markenübergreifenden </w:t>
      </w:r>
      <w:r w:rsidR="007F4793">
        <w:rPr>
          <w:rFonts w:ascii="Arial" w:hAnsi="Arial" w:cs="Arial"/>
          <w:bCs/>
          <w:sz w:val="20"/>
        </w:rPr>
        <w:t>Akku-Allianz CAS</w:t>
      </w:r>
      <w:r w:rsidR="003F52B4">
        <w:rPr>
          <w:rFonts w:ascii="Arial" w:hAnsi="Arial" w:cs="Arial"/>
          <w:bCs/>
          <w:sz w:val="20"/>
        </w:rPr>
        <w:t xml:space="preserve"> </w:t>
      </w:r>
      <w:r w:rsidR="007F4793">
        <w:rPr>
          <w:rFonts w:ascii="Arial" w:hAnsi="Arial" w:cs="Arial"/>
          <w:bCs/>
          <w:sz w:val="20"/>
        </w:rPr>
        <w:t xml:space="preserve">und bringt eine komplett überarbeitete Version der akkubetriebenen Biegemaschine </w:t>
      </w:r>
      <w:proofErr w:type="spellStart"/>
      <w:r w:rsidR="007F4793">
        <w:rPr>
          <w:rFonts w:ascii="Arial" w:hAnsi="Arial" w:cs="Arial"/>
          <w:bCs/>
          <w:sz w:val="20"/>
        </w:rPr>
        <w:t>Euroste</w:t>
      </w:r>
      <w:r w:rsidR="008D78BE">
        <w:rPr>
          <w:rFonts w:ascii="Arial" w:hAnsi="Arial" w:cs="Arial"/>
          <w:bCs/>
          <w:sz w:val="20"/>
        </w:rPr>
        <w:t>m</w:t>
      </w:r>
      <w:proofErr w:type="spellEnd"/>
      <w:r w:rsidR="007F4793">
        <w:rPr>
          <w:rFonts w:ascii="Arial" w:hAnsi="Arial" w:cs="Arial"/>
          <w:bCs/>
          <w:sz w:val="20"/>
        </w:rPr>
        <w:t xml:space="preserve"> ein</w:t>
      </w:r>
      <w:r w:rsidR="00762A7A">
        <w:rPr>
          <w:rFonts w:ascii="Arial" w:hAnsi="Arial" w:cs="Arial"/>
          <w:bCs/>
          <w:sz w:val="20"/>
        </w:rPr>
        <w:t>.</w:t>
      </w:r>
      <w:r w:rsidR="003F52B4">
        <w:rPr>
          <w:rFonts w:ascii="Arial" w:hAnsi="Arial" w:cs="Arial"/>
          <w:bCs/>
          <w:sz w:val="20"/>
        </w:rPr>
        <w:t xml:space="preserve"> </w:t>
      </w:r>
      <w:r w:rsidR="00762A7A">
        <w:rPr>
          <w:rFonts w:ascii="Arial" w:hAnsi="Arial" w:cs="Arial"/>
          <w:bCs/>
          <w:sz w:val="20"/>
        </w:rPr>
        <w:t>„Wir denken im System und wollen unseren Kunden die Arbeit so einfach wie möglich machen. Ein markenübergreifendes Akkusystem ist da naheliegend. Wir wollen</w:t>
      </w:r>
      <w:r w:rsidR="001761F6">
        <w:rPr>
          <w:rFonts w:ascii="Arial" w:hAnsi="Arial" w:cs="Arial"/>
          <w:bCs/>
          <w:sz w:val="20"/>
        </w:rPr>
        <w:t xml:space="preserve"> mit unserem Akku-Gerät</w:t>
      </w:r>
      <w:r w:rsidR="00762A7A">
        <w:rPr>
          <w:rFonts w:ascii="Arial" w:hAnsi="Arial" w:cs="Arial"/>
          <w:bCs/>
          <w:sz w:val="20"/>
        </w:rPr>
        <w:t xml:space="preserve"> zu anderen Elektrowerkzeugherstellern kompatibel sein. Mit CAS können wir das nun“, </w:t>
      </w:r>
      <w:r w:rsidR="00C6592A">
        <w:rPr>
          <w:rFonts w:ascii="Arial" w:hAnsi="Arial" w:cs="Arial"/>
          <w:bCs/>
          <w:sz w:val="20"/>
        </w:rPr>
        <w:t xml:space="preserve">sagt </w:t>
      </w:r>
      <w:r w:rsidR="00406EDB">
        <w:rPr>
          <w:rFonts w:ascii="Arial" w:hAnsi="Arial" w:cs="Arial"/>
          <w:bCs/>
          <w:sz w:val="20"/>
        </w:rPr>
        <w:t xml:space="preserve">Michael Bachelet, Leiter </w:t>
      </w:r>
      <w:proofErr w:type="spellStart"/>
      <w:r w:rsidR="00406EDB">
        <w:rPr>
          <w:rFonts w:ascii="Arial" w:hAnsi="Arial" w:cs="Arial"/>
          <w:bCs/>
          <w:sz w:val="20"/>
        </w:rPr>
        <w:t>Virax</w:t>
      </w:r>
      <w:proofErr w:type="spellEnd"/>
      <w:r w:rsidR="00406EDB">
        <w:rPr>
          <w:rFonts w:ascii="Arial" w:hAnsi="Arial" w:cs="Arial"/>
          <w:bCs/>
          <w:sz w:val="20"/>
        </w:rPr>
        <w:t xml:space="preserve"> Business Unit</w:t>
      </w:r>
      <w:r w:rsidR="00B43FB2">
        <w:rPr>
          <w:rFonts w:ascii="Arial" w:hAnsi="Arial" w:cs="Arial"/>
          <w:bCs/>
          <w:sz w:val="20"/>
        </w:rPr>
        <w:t>.</w:t>
      </w:r>
      <w:r w:rsidR="00762A7A">
        <w:rPr>
          <w:rFonts w:ascii="Arial" w:hAnsi="Arial" w:cs="Arial"/>
          <w:bCs/>
          <w:sz w:val="20"/>
        </w:rPr>
        <w:t xml:space="preserve"> „Außerdem hat uns die hohe Akku-Kompetenz von Metabo überzeugt. Wir sind ein Premium-Hersteller und setzen bei unseren Maschinen auf höchste Qualität – da kommen für uns nur die besten Akkupacks am Markt in Frage. Und die haben wir mit Metabo und CAS </w:t>
      </w:r>
      <w:r w:rsidR="00694ADA">
        <w:rPr>
          <w:rFonts w:ascii="Arial" w:hAnsi="Arial" w:cs="Arial"/>
          <w:bCs/>
          <w:sz w:val="20"/>
        </w:rPr>
        <w:t>gefunden</w:t>
      </w:r>
      <w:r w:rsidR="00762A7A">
        <w:rPr>
          <w:rFonts w:ascii="Arial" w:hAnsi="Arial" w:cs="Arial"/>
          <w:bCs/>
          <w:sz w:val="20"/>
        </w:rPr>
        <w:t xml:space="preserve">.“ Auch Metabo CEO Henning Jansen freut sich über </w:t>
      </w:r>
      <w:r w:rsidR="003943E4">
        <w:rPr>
          <w:rFonts w:ascii="Arial" w:hAnsi="Arial" w:cs="Arial"/>
          <w:bCs/>
          <w:sz w:val="20"/>
        </w:rPr>
        <w:t>die neue Partnerschaft</w:t>
      </w:r>
      <w:r w:rsidR="00762A7A">
        <w:rPr>
          <w:rFonts w:ascii="Arial" w:hAnsi="Arial" w:cs="Arial"/>
          <w:bCs/>
          <w:sz w:val="20"/>
        </w:rPr>
        <w:t>: „</w:t>
      </w:r>
      <w:r w:rsidR="00137224">
        <w:rPr>
          <w:rFonts w:ascii="Arial" w:hAnsi="Arial" w:cs="Arial"/>
          <w:bCs/>
          <w:sz w:val="20"/>
        </w:rPr>
        <w:t>Wir versammeln</w:t>
      </w:r>
      <w:r w:rsidR="004E4FDF">
        <w:rPr>
          <w:rFonts w:ascii="Arial" w:hAnsi="Arial" w:cs="Arial"/>
          <w:bCs/>
          <w:sz w:val="20"/>
        </w:rPr>
        <w:t xml:space="preserve"> unter dem Dach von CAS echte </w:t>
      </w:r>
      <w:r w:rsidR="00D11DB7">
        <w:rPr>
          <w:rFonts w:ascii="Arial" w:hAnsi="Arial" w:cs="Arial"/>
          <w:bCs/>
          <w:sz w:val="20"/>
        </w:rPr>
        <w:t>Sanitär- und Heizungs-</w:t>
      </w:r>
      <w:r w:rsidR="004E4FDF">
        <w:rPr>
          <w:rFonts w:ascii="Arial" w:hAnsi="Arial" w:cs="Arial"/>
          <w:bCs/>
          <w:sz w:val="20"/>
        </w:rPr>
        <w:t xml:space="preserve">Spezialisten. Nach RICO haben wir mit </w:t>
      </w:r>
      <w:proofErr w:type="spellStart"/>
      <w:r w:rsidR="004E4FDF">
        <w:rPr>
          <w:rFonts w:ascii="Arial" w:hAnsi="Arial" w:cs="Arial"/>
          <w:bCs/>
          <w:sz w:val="20"/>
        </w:rPr>
        <w:t>Virax</w:t>
      </w:r>
      <w:proofErr w:type="spellEnd"/>
      <w:r w:rsidR="004E4FDF">
        <w:rPr>
          <w:rFonts w:ascii="Arial" w:hAnsi="Arial" w:cs="Arial"/>
          <w:bCs/>
          <w:sz w:val="20"/>
        </w:rPr>
        <w:t xml:space="preserve"> jetzt gleich noch einen Experten</w:t>
      </w:r>
      <w:r w:rsidR="00762A7A">
        <w:rPr>
          <w:rFonts w:ascii="Arial" w:hAnsi="Arial" w:cs="Arial"/>
          <w:bCs/>
          <w:sz w:val="20"/>
        </w:rPr>
        <w:t xml:space="preserve"> </w:t>
      </w:r>
      <w:r w:rsidR="004E4FDF">
        <w:rPr>
          <w:rFonts w:ascii="Arial" w:hAnsi="Arial" w:cs="Arial"/>
          <w:bCs/>
          <w:sz w:val="20"/>
        </w:rPr>
        <w:t xml:space="preserve">mit </w:t>
      </w:r>
      <w:r w:rsidR="00762A7A">
        <w:rPr>
          <w:rFonts w:ascii="Arial" w:hAnsi="Arial" w:cs="Arial"/>
          <w:bCs/>
          <w:sz w:val="20"/>
        </w:rPr>
        <w:t xml:space="preserve">an Bord </w:t>
      </w:r>
      <w:r w:rsidR="004E4FDF">
        <w:rPr>
          <w:rFonts w:ascii="Arial" w:hAnsi="Arial" w:cs="Arial"/>
          <w:bCs/>
          <w:sz w:val="20"/>
        </w:rPr>
        <w:t>geholt</w:t>
      </w:r>
      <w:r w:rsidR="00762A7A">
        <w:rPr>
          <w:rFonts w:ascii="Arial" w:hAnsi="Arial" w:cs="Arial"/>
          <w:bCs/>
          <w:sz w:val="20"/>
        </w:rPr>
        <w:t xml:space="preserve">. </w:t>
      </w:r>
      <w:r w:rsidR="004E4FDF">
        <w:rPr>
          <w:rFonts w:ascii="Arial" w:hAnsi="Arial" w:cs="Arial"/>
          <w:bCs/>
          <w:sz w:val="20"/>
        </w:rPr>
        <w:t>Unser SHK-Angebot wächst enorm.“ Zusammen mit den zwei weiteren neuen Partner</w:t>
      </w:r>
      <w:r w:rsidR="00C6592A">
        <w:rPr>
          <w:rFonts w:ascii="Arial" w:hAnsi="Arial" w:cs="Arial"/>
          <w:bCs/>
          <w:sz w:val="20"/>
        </w:rPr>
        <w:t>n</w:t>
      </w:r>
      <w:r w:rsidR="004E4FDF">
        <w:rPr>
          <w:rFonts w:ascii="Arial" w:hAnsi="Arial" w:cs="Arial"/>
          <w:bCs/>
          <w:sz w:val="20"/>
        </w:rPr>
        <w:t xml:space="preserve"> </w:t>
      </w:r>
      <w:proofErr w:type="spellStart"/>
      <w:r w:rsidR="004E4FDF">
        <w:rPr>
          <w:rFonts w:ascii="Arial" w:hAnsi="Arial" w:cs="Arial"/>
          <w:bCs/>
          <w:sz w:val="20"/>
        </w:rPr>
        <w:t>Promotech</w:t>
      </w:r>
      <w:proofErr w:type="spellEnd"/>
      <w:r w:rsidR="004E4FDF">
        <w:rPr>
          <w:rFonts w:ascii="Arial" w:hAnsi="Arial" w:cs="Arial"/>
          <w:bCs/>
          <w:sz w:val="20"/>
        </w:rPr>
        <w:t xml:space="preserve"> und RICO zählt CAS ak</w:t>
      </w:r>
      <w:r w:rsidR="004E4FDF" w:rsidRPr="00393E87">
        <w:rPr>
          <w:rFonts w:ascii="Arial" w:hAnsi="Arial" w:cs="Arial"/>
          <w:bCs/>
          <w:sz w:val="20"/>
        </w:rPr>
        <w:t xml:space="preserve">tuell 29 </w:t>
      </w:r>
      <w:r w:rsidR="008425EA" w:rsidRPr="00393E87">
        <w:rPr>
          <w:rFonts w:ascii="Arial" w:hAnsi="Arial" w:cs="Arial"/>
          <w:bCs/>
          <w:sz w:val="20"/>
        </w:rPr>
        <w:t>Marken</w:t>
      </w:r>
      <w:r w:rsidR="004E4FDF" w:rsidRPr="00393E87">
        <w:rPr>
          <w:rFonts w:ascii="Arial" w:hAnsi="Arial" w:cs="Arial"/>
          <w:bCs/>
          <w:sz w:val="20"/>
        </w:rPr>
        <w:t xml:space="preserve">. </w:t>
      </w:r>
      <w:r w:rsidR="005C3672" w:rsidRPr="00393E87">
        <w:rPr>
          <w:rFonts w:ascii="Arial" w:hAnsi="Arial" w:cs="Arial"/>
          <w:bCs/>
          <w:sz w:val="20"/>
        </w:rPr>
        <w:t xml:space="preserve">Und dabei werde es nicht bleiben, betont Jansen. „Wir sind offen für weitere Partner, CAS ist </w:t>
      </w:r>
      <w:r w:rsidR="0071290C" w:rsidRPr="00393E87">
        <w:rPr>
          <w:rFonts w:ascii="Arial" w:hAnsi="Arial" w:cs="Arial"/>
          <w:bCs/>
          <w:sz w:val="20"/>
        </w:rPr>
        <w:t xml:space="preserve">ganz klar </w:t>
      </w:r>
      <w:r w:rsidR="005C3672" w:rsidRPr="00393E87">
        <w:rPr>
          <w:rFonts w:ascii="Arial" w:hAnsi="Arial" w:cs="Arial"/>
          <w:bCs/>
          <w:sz w:val="20"/>
        </w:rPr>
        <w:t>auf Wachstumskurs.“</w:t>
      </w:r>
    </w:p>
    <w:p w14:paraId="2069637B" w14:textId="77777777" w:rsidR="00762A7A" w:rsidRDefault="00762A7A" w:rsidP="00F210B7">
      <w:pPr>
        <w:spacing w:line="360" w:lineRule="auto"/>
        <w:jc w:val="both"/>
        <w:rPr>
          <w:rFonts w:ascii="Arial" w:hAnsi="Arial" w:cs="Arial"/>
          <w:bCs/>
          <w:sz w:val="20"/>
        </w:rPr>
      </w:pPr>
    </w:p>
    <w:p w14:paraId="69260AF3" w14:textId="0BC79744" w:rsidR="006868B7" w:rsidRDefault="00090184" w:rsidP="001F5B18">
      <w:pPr>
        <w:spacing w:line="360" w:lineRule="auto"/>
        <w:jc w:val="both"/>
        <w:rPr>
          <w:rFonts w:ascii="Arial" w:hAnsi="Arial" w:cs="Arial"/>
          <w:b/>
          <w:sz w:val="20"/>
        </w:rPr>
      </w:pPr>
      <w:r>
        <w:rPr>
          <w:rFonts w:ascii="Arial" w:hAnsi="Arial" w:cs="Arial"/>
          <w:b/>
          <w:sz w:val="20"/>
        </w:rPr>
        <w:t>Für jede Anwendung die passende Maschine</w:t>
      </w:r>
    </w:p>
    <w:p w14:paraId="5B6C77B1" w14:textId="461A007A" w:rsidR="00F65A0E" w:rsidRPr="005E6958" w:rsidRDefault="00960A4A" w:rsidP="00D56B2C">
      <w:pPr>
        <w:spacing w:line="360" w:lineRule="auto"/>
        <w:jc w:val="both"/>
        <w:rPr>
          <w:rFonts w:ascii="Arial" w:hAnsi="Arial" w:cs="Arial"/>
          <w:sz w:val="20"/>
        </w:rPr>
      </w:pPr>
      <w:proofErr w:type="spellStart"/>
      <w:r>
        <w:rPr>
          <w:rFonts w:ascii="Arial" w:hAnsi="Arial" w:cs="Arial"/>
          <w:sz w:val="20"/>
        </w:rPr>
        <w:lastRenderedPageBreak/>
        <w:t>Virax</w:t>
      </w:r>
      <w:proofErr w:type="spellEnd"/>
      <w:r>
        <w:rPr>
          <w:rFonts w:ascii="Arial" w:hAnsi="Arial" w:cs="Arial"/>
          <w:sz w:val="20"/>
        </w:rPr>
        <w:t xml:space="preserve"> </w:t>
      </w:r>
      <w:r w:rsidR="00B169BA">
        <w:rPr>
          <w:rFonts w:ascii="Arial" w:hAnsi="Arial" w:cs="Arial"/>
          <w:sz w:val="20"/>
        </w:rPr>
        <w:t xml:space="preserve">ist </w:t>
      </w:r>
      <w:r w:rsidR="00995CD0">
        <w:rPr>
          <w:rFonts w:ascii="Arial" w:hAnsi="Arial" w:cs="Arial"/>
          <w:sz w:val="20"/>
        </w:rPr>
        <w:t xml:space="preserve">Spezialist für Sanitär- </w:t>
      </w:r>
      <w:r w:rsidR="00492CE4">
        <w:rPr>
          <w:rFonts w:ascii="Arial" w:hAnsi="Arial" w:cs="Arial"/>
          <w:sz w:val="20"/>
        </w:rPr>
        <w:t>und Heizungstechnik</w:t>
      </w:r>
      <w:r w:rsidR="00995CD0">
        <w:rPr>
          <w:rFonts w:ascii="Arial" w:hAnsi="Arial" w:cs="Arial"/>
          <w:sz w:val="20"/>
        </w:rPr>
        <w:t xml:space="preserve"> und </w:t>
      </w:r>
      <w:r>
        <w:rPr>
          <w:rFonts w:ascii="Arial" w:hAnsi="Arial" w:cs="Arial"/>
          <w:sz w:val="20"/>
        </w:rPr>
        <w:t xml:space="preserve">produziert </w:t>
      </w:r>
      <w:r w:rsidR="00995CD0">
        <w:rPr>
          <w:rFonts w:ascii="Arial" w:hAnsi="Arial" w:cs="Arial"/>
          <w:sz w:val="20"/>
        </w:rPr>
        <w:t xml:space="preserve">Werkzeuge für verschiedenste Arbeiten an Rohren. </w:t>
      </w:r>
      <w:r w:rsidR="00102587">
        <w:rPr>
          <w:rFonts w:ascii="Arial" w:hAnsi="Arial" w:cs="Arial"/>
          <w:sz w:val="20"/>
        </w:rPr>
        <w:t xml:space="preserve">Julien </w:t>
      </w:r>
      <w:r w:rsidR="00995CD0">
        <w:rPr>
          <w:rFonts w:ascii="Arial" w:hAnsi="Arial" w:cs="Arial"/>
          <w:sz w:val="20"/>
        </w:rPr>
        <w:t>Chevalier</w:t>
      </w:r>
      <w:r w:rsidR="00102587">
        <w:rPr>
          <w:rFonts w:ascii="Arial" w:hAnsi="Arial" w:cs="Arial"/>
          <w:sz w:val="20"/>
        </w:rPr>
        <w:t xml:space="preserve">, CAS Produktmanager bei </w:t>
      </w:r>
      <w:proofErr w:type="spellStart"/>
      <w:r w:rsidR="00102587">
        <w:rPr>
          <w:rFonts w:ascii="Arial" w:hAnsi="Arial" w:cs="Arial"/>
          <w:sz w:val="20"/>
        </w:rPr>
        <w:t>Virax</w:t>
      </w:r>
      <w:proofErr w:type="spellEnd"/>
      <w:r w:rsidR="00102587">
        <w:rPr>
          <w:rFonts w:ascii="Arial" w:hAnsi="Arial" w:cs="Arial"/>
          <w:sz w:val="20"/>
        </w:rPr>
        <w:t>,</w:t>
      </w:r>
      <w:r w:rsidR="00995CD0">
        <w:rPr>
          <w:rFonts w:ascii="Arial" w:hAnsi="Arial" w:cs="Arial"/>
          <w:sz w:val="20"/>
        </w:rPr>
        <w:t xml:space="preserve"> sieht das breite CAS Portfolio als ideale Ergänzung dazu: „</w:t>
      </w:r>
      <w:r w:rsidR="00406EDB">
        <w:rPr>
          <w:rFonts w:ascii="Arial" w:hAnsi="Arial" w:cs="Arial"/>
          <w:sz w:val="20"/>
        </w:rPr>
        <w:t xml:space="preserve">Wir bei </w:t>
      </w:r>
      <w:proofErr w:type="spellStart"/>
      <w:r w:rsidR="00406EDB">
        <w:rPr>
          <w:rFonts w:ascii="Arial" w:hAnsi="Arial" w:cs="Arial"/>
          <w:sz w:val="20"/>
        </w:rPr>
        <w:t>Virax</w:t>
      </w:r>
      <w:proofErr w:type="spellEnd"/>
      <w:r w:rsidR="00406EDB">
        <w:rPr>
          <w:rFonts w:ascii="Arial" w:hAnsi="Arial" w:cs="Arial"/>
          <w:sz w:val="20"/>
        </w:rPr>
        <w:t xml:space="preserve"> haben Spezial-Maschinen im Programm. Aber klar, ein Installateur braucht natürlich auch Bohrhämmer, Akkuschrauber und viele Maschinen mehr – die bieten wir nicht, aber dafür CAS. Und das Beste daran: Ein Akku passt auf alles.“ So findet e</w:t>
      </w:r>
      <w:r w:rsidR="00995CD0">
        <w:rPr>
          <w:rFonts w:ascii="Arial" w:hAnsi="Arial" w:cs="Arial"/>
          <w:sz w:val="20"/>
        </w:rPr>
        <w:t xml:space="preserve">in Installateur </w:t>
      </w:r>
      <w:r w:rsidR="00406EDB">
        <w:rPr>
          <w:rFonts w:ascii="Arial" w:hAnsi="Arial" w:cs="Arial"/>
          <w:sz w:val="20"/>
        </w:rPr>
        <w:t>für</w:t>
      </w:r>
      <w:r w:rsidR="00E93D1D">
        <w:rPr>
          <w:rFonts w:ascii="Arial" w:hAnsi="Arial" w:cs="Arial"/>
          <w:sz w:val="20"/>
        </w:rPr>
        <w:t xml:space="preserve"> seine Arbeit sämtliche Maschinen in der Akku-Allianz.</w:t>
      </w:r>
      <w:r w:rsidR="00995CD0">
        <w:rPr>
          <w:rFonts w:ascii="Arial" w:hAnsi="Arial" w:cs="Arial"/>
          <w:sz w:val="20"/>
        </w:rPr>
        <w:t xml:space="preserve"> </w:t>
      </w:r>
      <w:r w:rsidR="00406EDB">
        <w:rPr>
          <w:rFonts w:ascii="Arial" w:hAnsi="Arial" w:cs="Arial"/>
          <w:sz w:val="20"/>
        </w:rPr>
        <w:t>„</w:t>
      </w:r>
      <w:r w:rsidR="00011DBB">
        <w:rPr>
          <w:rFonts w:ascii="Arial" w:hAnsi="Arial" w:cs="Arial"/>
          <w:sz w:val="20"/>
        </w:rPr>
        <w:t xml:space="preserve">Mit den </w:t>
      </w:r>
      <w:proofErr w:type="spellStart"/>
      <w:r w:rsidR="00011DBB">
        <w:rPr>
          <w:rFonts w:ascii="Arial" w:hAnsi="Arial" w:cs="Arial"/>
          <w:sz w:val="20"/>
        </w:rPr>
        <w:t>Scangrip</w:t>
      </w:r>
      <w:proofErr w:type="spellEnd"/>
      <w:r w:rsidR="00011DBB">
        <w:rPr>
          <w:rFonts w:ascii="Arial" w:hAnsi="Arial" w:cs="Arial"/>
          <w:sz w:val="20"/>
        </w:rPr>
        <w:t xml:space="preserve"> Baustrahlern leuchtet er den Arbeitsbereich aus. </w:t>
      </w:r>
      <w:r w:rsidR="00E93D1D">
        <w:rPr>
          <w:rFonts w:ascii="Arial" w:hAnsi="Arial" w:cs="Arial"/>
          <w:sz w:val="20"/>
        </w:rPr>
        <w:t>Um die Wand aufzubohren</w:t>
      </w:r>
      <w:r w:rsidR="00C6592A">
        <w:rPr>
          <w:rFonts w:ascii="Arial" w:hAnsi="Arial" w:cs="Arial"/>
          <w:sz w:val="20"/>
        </w:rPr>
        <w:t>,</w:t>
      </w:r>
      <w:r w:rsidR="00E93D1D">
        <w:rPr>
          <w:rFonts w:ascii="Arial" w:hAnsi="Arial" w:cs="Arial"/>
          <w:sz w:val="20"/>
        </w:rPr>
        <w:t xml:space="preserve"> nutzt der </w:t>
      </w:r>
      <w:r w:rsidR="00752D7F">
        <w:rPr>
          <w:rFonts w:ascii="Arial" w:hAnsi="Arial" w:cs="Arial"/>
          <w:sz w:val="20"/>
        </w:rPr>
        <w:t>Anwender</w:t>
      </w:r>
      <w:r w:rsidR="00011DBB">
        <w:rPr>
          <w:rFonts w:ascii="Arial" w:hAnsi="Arial" w:cs="Arial"/>
          <w:sz w:val="20"/>
        </w:rPr>
        <w:t xml:space="preserve"> einen Bohrhammer von Metabo und mit der Metabo Säbelsäge schneidet er das Rohr zu. Mit der </w:t>
      </w:r>
      <w:proofErr w:type="spellStart"/>
      <w:r w:rsidR="00011DBB">
        <w:rPr>
          <w:rFonts w:ascii="Arial" w:hAnsi="Arial" w:cs="Arial"/>
          <w:sz w:val="20"/>
        </w:rPr>
        <w:t>Virax</w:t>
      </w:r>
      <w:proofErr w:type="spellEnd"/>
      <w:r w:rsidR="00011DBB">
        <w:rPr>
          <w:rFonts w:ascii="Arial" w:hAnsi="Arial" w:cs="Arial"/>
          <w:sz w:val="20"/>
        </w:rPr>
        <w:t xml:space="preserve"> Biegemaschine bringt er es in Form. Danach befestigt er das Rohr </w:t>
      </w:r>
      <w:r w:rsidR="00752D7F">
        <w:rPr>
          <w:rFonts w:ascii="Arial" w:hAnsi="Arial" w:cs="Arial"/>
          <w:sz w:val="20"/>
        </w:rPr>
        <w:t>mit einem Metabo Akku-Schrauber</w:t>
      </w:r>
      <w:r w:rsidR="00406EDB">
        <w:rPr>
          <w:rFonts w:ascii="Arial" w:hAnsi="Arial" w:cs="Arial"/>
          <w:sz w:val="20"/>
        </w:rPr>
        <w:t xml:space="preserve"> an der Wand</w:t>
      </w:r>
      <w:r w:rsidR="00752D7F">
        <w:rPr>
          <w:rFonts w:ascii="Arial" w:hAnsi="Arial" w:cs="Arial"/>
          <w:sz w:val="20"/>
        </w:rPr>
        <w:t xml:space="preserve">“, erklärt </w:t>
      </w:r>
      <w:r w:rsidR="002141D5">
        <w:rPr>
          <w:rFonts w:ascii="Arial" w:hAnsi="Arial" w:cs="Arial"/>
          <w:sz w:val="20"/>
        </w:rPr>
        <w:t xml:space="preserve">Julien </w:t>
      </w:r>
      <w:r w:rsidR="00752D7F">
        <w:rPr>
          <w:rFonts w:ascii="Arial" w:hAnsi="Arial" w:cs="Arial"/>
          <w:sz w:val="20"/>
        </w:rPr>
        <w:t>Chevalier und ergänzt: „</w:t>
      </w:r>
      <w:r w:rsidR="00240BFD">
        <w:rPr>
          <w:rFonts w:ascii="Arial" w:hAnsi="Arial" w:cs="Arial"/>
          <w:sz w:val="20"/>
        </w:rPr>
        <w:t xml:space="preserve">Und fürs Anbringen von </w:t>
      </w:r>
      <w:r w:rsidR="001761F6">
        <w:rPr>
          <w:rFonts w:ascii="Arial" w:hAnsi="Arial"/>
          <w:sz w:val="20"/>
        </w:rPr>
        <w:t>Anschlussflanschen für Lüftungs- und Heizungskanäle</w:t>
      </w:r>
      <w:r w:rsidR="001761F6">
        <w:rPr>
          <w:rFonts w:ascii="Arial" w:hAnsi="Arial" w:cs="Arial"/>
          <w:sz w:val="20"/>
        </w:rPr>
        <w:t xml:space="preserve">, ist die </w:t>
      </w:r>
      <w:r w:rsidR="00752D7F">
        <w:rPr>
          <w:rFonts w:ascii="Arial" w:hAnsi="Arial" w:cs="Arial"/>
          <w:sz w:val="20"/>
        </w:rPr>
        <w:t>Fügepresse von TRUMPF</w:t>
      </w:r>
      <w:r w:rsidR="001761F6">
        <w:rPr>
          <w:rFonts w:ascii="Arial" w:hAnsi="Arial" w:cs="Arial"/>
          <w:sz w:val="20"/>
        </w:rPr>
        <w:t xml:space="preserve"> genau richtig</w:t>
      </w:r>
      <w:r w:rsidR="00752D7F">
        <w:rPr>
          <w:rFonts w:ascii="Arial" w:hAnsi="Arial" w:cs="Arial"/>
          <w:sz w:val="20"/>
        </w:rPr>
        <w:t xml:space="preserve">.“ Für all diese Maschinen brauchen Anwender nur einen Akkupack, innerhalb von CAS sind </w:t>
      </w:r>
      <w:r w:rsidR="00F65A0E" w:rsidRPr="00226664">
        <w:rPr>
          <w:rFonts w:ascii="Arial" w:hAnsi="Arial" w:cs="Arial"/>
          <w:bCs/>
          <w:sz w:val="20"/>
        </w:rPr>
        <w:t>alle Akkus und</w:t>
      </w:r>
      <w:r w:rsidR="00F65A0E">
        <w:rPr>
          <w:rFonts w:ascii="Arial" w:hAnsi="Arial" w:cs="Arial"/>
          <w:bCs/>
          <w:sz w:val="20"/>
        </w:rPr>
        <w:t xml:space="preserve"> Ladegerä</w:t>
      </w:r>
      <w:r w:rsidR="00752D7F">
        <w:rPr>
          <w:rFonts w:ascii="Arial" w:hAnsi="Arial" w:cs="Arial"/>
          <w:bCs/>
          <w:sz w:val="20"/>
        </w:rPr>
        <w:t>te hundertprozentig kompatibel.</w:t>
      </w:r>
    </w:p>
    <w:p w14:paraId="5730052B" w14:textId="77777777" w:rsidR="008D78BE" w:rsidRPr="008D78BE" w:rsidRDefault="008D78BE" w:rsidP="001F5B18">
      <w:pPr>
        <w:spacing w:line="360" w:lineRule="auto"/>
        <w:jc w:val="both"/>
        <w:rPr>
          <w:rFonts w:ascii="Arial" w:hAnsi="Arial" w:cs="Arial"/>
          <w:sz w:val="20"/>
        </w:rPr>
      </w:pPr>
    </w:p>
    <w:p w14:paraId="1D4D97EE" w14:textId="0617E45E" w:rsidR="00AE6168" w:rsidRPr="00AE6168" w:rsidRDefault="00C34446" w:rsidP="001F5B18">
      <w:pPr>
        <w:spacing w:line="360" w:lineRule="auto"/>
        <w:jc w:val="both"/>
        <w:rPr>
          <w:rFonts w:ascii="Arial" w:hAnsi="Arial"/>
          <w:b/>
          <w:bCs/>
          <w:sz w:val="20"/>
        </w:rPr>
      </w:pPr>
      <w:r>
        <w:rPr>
          <w:rFonts w:ascii="Arial" w:hAnsi="Arial"/>
          <w:b/>
          <w:bCs/>
          <w:sz w:val="20"/>
        </w:rPr>
        <w:t xml:space="preserve">Biegemaschine </w:t>
      </w:r>
      <w:proofErr w:type="spellStart"/>
      <w:r>
        <w:rPr>
          <w:rFonts w:ascii="Arial" w:hAnsi="Arial"/>
          <w:b/>
          <w:bCs/>
          <w:sz w:val="20"/>
        </w:rPr>
        <w:t>Eurostem</w:t>
      </w:r>
      <w:proofErr w:type="spellEnd"/>
      <w:r>
        <w:rPr>
          <w:rFonts w:ascii="Arial" w:hAnsi="Arial"/>
          <w:b/>
          <w:bCs/>
          <w:sz w:val="20"/>
        </w:rPr>
        <w:t xml:space="preserve"> macht den Anfang</w:t>
      </w:r>
    </w:p>
    <w:p w14:paraId="57FD302B" w14:textId="65D63080" w:rsidR="00383742" w:rsidRDefault="00D56B2C" w:rsidP="001F5B18">
      <w:pPr>
        <w:spacing w:line="360" w:lineRule="auto"/>
        <w:jc w:val="both"/>
        <w:rPr>
          <w:rFonts w:ascii="Arial" w:hAnsi="Arial" w:cs="Arial"/>
          <w:sz w:val="20"/>
        </w:rPr>
      </w:pPr>
      <w:r>
        <w:rPr>
          <w:rFonts w:ascii="Arial" w:hAnsi="Arial" w:cs="Arial"/>
          <w:sz w:val="20"/>
        </w:rPr>
        <w:t xml:space="preserve">Die Akku-Biegemaschine von </w:t>
      </w:r>
      <w:proofErr w:type="spellStart"/>
      <w:r>
        <w:rPr>
          <w:rFonts w:ascii="Arial" w:hAnsi="Arial" w:cs="Arial"/>
          <w:sz w:val="20"/>
        </w:rPr>
        <w:t>Virax</w:t>
      </w:r>
      <w:proofErr w:type="spellEnd"/>
      <w:r w:rsidR="008D78BE">
        <w:rPr>
          <w:rFonts w:ascii="Arial" w:hAnsi="Arial" w:cs="Arial"/>
          <w:sz w:val="20"/>
        </w:rPr>
        <w:t xml:space="preserve"> überzeug</w:t>
      </w:r>
      <w:r>
        <w:rPr>
          <w:rFonts w:ascii="Arial" w:hAnsi="Arial" w:cs="Arial"/>
          <w:sz w:val="20"/>
        </w:rPr>
        <w:t>t</w:t>
      </w:r>
      <w:r w:rsidR="008D78BE">
        <w:rPr>
          <w:rFonts w:ascii="Arial" w:hAnsi="Arial" w:cs="Arial"/>
          <w:sz w:val="20"/>
        </w:rPr>
        <w:t xml:space="preserve"> mit einem völlig neuen Design und verbesserten Eigenschaften. Mit der </w:t>
      </w:r>
      <w:proofErr w:type="spellStart"/>
      <w:r w:rsidR="008D78BE">
        <w:rPr>
          <w:rFonts w:ascii="Arial" w:hAnsi="Arial" w:cs="Arial"/>
          <w:sz w:val="20"/>
        </w:rPr>
        <w:t>Eurostem</w:t>
      </w:r>
      <w:proofErr w:type="spellEnd"/>
      <w:r w:rsidR="008D78BE">
        <w:rPr>
          <w:rFonts w:ascii="Arial" w:hAnsi="Arial" w:cs="Arial"/>
          <w:sz w:val="20"/>
        </w:rPr>
        <w:t xml:space="preserve"> können professionelle Anwender Rohre aus verschiedenen Materialien wie Kupfer, Stahl oder Mehrschichtrohre biegen</w:t>
      </w:r>
      <w:r>
        <w:rPr>
          <w:rFonts w:ascii="Arial" w:hAnsi="Arial" w:cs="Arial"/>
          <w:sz w:val="20"/>
        </w:rPr>
        <w:t xml:space="preserve">. </w:t>
      </w:r>
      <w:r w:rsidR="00DD168F">
        <w:rPr>
          <w:rFonts w:ascii="Arial" w:hAnsi="Arial" w:cs="Arial"/>
          <w:sz w:val="20"/>
        </w:rPr>
        <w:t>Mit ihrem</w:t>
      </w:r>
      <w:r w:rsidR="008D78BE">
        <w:rPr>
          <w:rFonts w:ascii="Arial" w:hAnsi="Arial" w:cs="Arial"/>
          <w:sz w:val="20"/>
        </w:rPr>
        <w:t xml:space="preserve"> Untersetzungsgetriebe </w:t>
      </w:r>
      <w:r w:rsidR="00C6592A">
        <w:rPr>
          <w:rFonts w:ascii="Arial" w:hAnsi="Arial" w:cs="Arial"/>
          <w:sz w:val="20"/>
        </w:rPr>
        <w:t>liefert</w:t>
      </w:r>
      <w:r w:rsidR="008D78BE">
        <w:rPr>
          <w:rFonts w:ascii="Arial" w:hAnsi="Arial" w:cs="Arial"/>
          <w:sz w:val="20"/>
        </w:rPr>
        <w:t xml:space="preserve"> die Maschine hochwertige und präzise </w:t>
      </w:r>
      <w:r w:rsidR="00796F00">
        <w:rPr>
          <w:rFonts w:ascii="Arial" w:hAnsi="Arial" w:cs="Arial"/>
          <w:sz w:val="20"/>
        </w:rPr>
        <w:t>Biegungen</w:t>
      </w:r>
      <w:r>
        <w:rPr>
          <w:rFonts w:ascii="Arial" w:hAnsi="Arial" w:cs="Arial"/>
          <w:sz w:val="20"/>
        </w:rPr>
        <w:t>. Zudem kann das Gerät</w:t>
      </w:r>
      <w:r w:rsidR="00796F00">
        <w:rPr>
          <w:rFonts w:ascii="Arial" w:hAnsi="Arial" w:cs="Arial"/>
          <w:sz w:val="20"/>
        </w:rPr>
        <w:t xml:space="preserve"> um die Antriebsachse </w:t>
      </w:r>
      <w:r>
        <w:rPr>
          <w:rFonts w:ascii="Arial" w:hAnsi="Arial" w:cs="Arial"/>
          <w:sz w:val="20"/>
        </w:rPr>
        <w:t>in allen Ebenen biegen</w:t>
      </w:r>
      <w:r w:rsidR="00796F00">
        <w:rPr>
          <w:rFonts w:ascii="Arial" w:hAnsi="Arial" w:cs="Arial"/>
          <w:sz w:val="20"/>
        </w:rPr>
        <w:t>. Der schnelle und manuelle Rücklauf sorgt für lange Akkulaufzeiten</w:t>
      </w:r>
      <w:r w:rsidR="00DD168F">
        <w:rPr>
          <w:rFonts w:ascii="Arial" w:hAnsi="Arial" w:cs="Arial"/>
          <w:sz w:val="20"/>
        </w:rPr>
        <w:t>,</w:t>
      </w:r>
      <w:r w:rsidR="00796F00">
        <w:rPr>
          <w:rFonts w:ascii="Arial" w:hAnsi="Arial" w:cs="Arial"/>
          <w:sz w:val="20"/>
        </w:rPr>
        <w:t xml:space="preserve"> so sind mit zwei 18-Volt-Akkupacks mit 2,0 Ah bis zu 70 Biegungen möglich. </w:t>
      </w:r>
      <w:r w:rsidR="00222E38">
        <w:rPr>
          <w:rFonts w:ascii="Arial" w:hAnsi="Arial" w:cs="Arial"/>
          <w:sz w:val="20"/>
        </w:rPr>
        <w:t xml:space="preserve">„Unsere </w:t>
      </w:r>
      <w:proofErr w:type="spellStart"/>
      <w:r w:rsidR="00222E38">
        <w:rPr>
          <w:rFonts w:ascii="Arial" w:hAnsi="Arial" w:cs="Arial"/>
          <w:sz w:val="20"/>
        </w:rPr>
        <w:t>Eurostem</w:t>
      </w:r>
      <w:proofErr w:type="spellEnd"/>
      <w:r w:rsidR="00222E38">
        <w:rPr>
          <w:rFonts w:ascii="Arial" w:hAnsi="Arial" w:cs="Arial"/>
          <w:sz w:val="20"/>
        </w:rPr>
        <w:t xml:space="preserve"> ist erst der Anfang, wir denken bereits über weitere </w:t>
      </w:r>
      <w:proofErr w:type="spellStart"/>
      <w:r w:rsidR="00222E38">
        <w:rPr>
          <w:rFonts w:ascii="Arial" w:hAnsi="Arial" w:cs="Arial"/>
          <w:sz w:val="20"/>
        </w:rPr>
        <w:t>Virax</w:t>
      </w:r>
      <w:proofErr w:type="spellEnd"/>
      <w:r w:rsidR="00222E38">
        <w:rPr>
          <w:rFonts w:ascii="Arial" w:hAnsi="Arial" w:cs="Arial"/>
          <w:sz w:val="20"/>
        </w:rPr>
        <w:t xml:space="preserve"> Maschinen für CAS nach. </w:t>
      </w:r>
      <w:r w:rsidR="005333CA">
        <w:rPr>
          <w:rFonts w:ascii="Arial" w:hAnsi="Arial" w:cs="Arial"/>
          <w:sz w:val="20"/>
        </w:rPr>
        <w:t xml:space="preserve">Weitere </w:t>
      </w:r>
      <w:r w:rsidR="00222E38">
        <w:rPr>
          <w:rFonts w:ascii="Arial" w:hAnsi="Arial" w:cs="Arial"/>
          <w:sz w:val="20"/>
        </w:rPr>
        <w:t xml:space="preserve">Geräte </w:t>
      </w:r>
      <w:r w:rsidR="007D6207">
        <w:rPr>
          <w:rFonts w:ascii="Arial" w:hAnsi="Arial" w:cs="Arial"/>
          <w:sz w:val="20"/>
        </w:rPr>
        <w:t>sollen</w:t>
      </w:r>
      <w:r w:rsidR="00222E38">
        <w:rPr>
          <w:rFonts w:ascii="Arial" w:hAnsi="Arial" w:cs="Arial"/>
          <w:sz w:val="20"/>
        </w:rPr>
        <w:t xml:space="preserve"> also folgen“</w:t>
      </w:r>
      <w:r w:rsidR="0029082F">
        <w:rPr>
          <w:rFonts w:ascii="Arial" w:hAnsi="Arial" w:cs="Arial"/>
          <w:sz w:val="20"/>
        </w:rPr>
        <w:t xml:space="preserve">, kündigt </w:t>
      </w:r>
      <w:r w:rsidR="002141D5">
        <w:rPr>
          <w:rFonts w:ascii="Arial" w:hAnsi="Arial" w:cs="Arial"/>
          <w:sz w:val="20"/>
        </w:rPr>
        <w:t xml:space="preserve">Julien </w:t>
      </w:r>
      <w:r w:rsidR="0029082F">
        <w:rPr>
          <w:rFonts w:ascii="Arial" w:hAnsi="Arial" w:cs="Arial"/>
          <w:sz w:val="20"/>
        </w:rPr>
        <w:t xml:space="preserve">Chevalier an. </w:t>
      </w:r>
      <w:r w:rsidR="00D14F1E">
        <w:rPr>
          <w:rFonts w:ascii="Arial" w:hAnsi="Arial" w:cs="Arial"/>
          <w:sz w:val="20"/>
        </w:rPr>
        <w:t xml:space="preserve">„Wir freuen uns, Teil der größten markenübergreifenden Akku-Allianz zu sein und </w:t>
      </w:r>
      <w:r w:rsidR="007909B3">
        <w:rPr>
          <w:rFonts w:ascii="Arial" w:hAnsi="Arial" w:cs="Arial"/>
          <w:sz w:val="20"/>
        </w:rPr>
        <w:t>sind gespannt</w:t>
      </w:r>
      <w:r w:rsidR="00D14F1E">
        <w:rPr>
          <w:rFonts w:ascii="Arial" w:hAnsi="Arial" w:cs="Arial"/>
          <w:sz w:val="20"/>
        </w:rPr>
        <w:t xml:space="preserve"> auf die weitere Zusammenarbeit.“</w:t>
      </w:r>
    </w:p>
    <w:p w14:paraId="68949136" w14:textId="77777777" w:rsidR="00796F00" w:rsidRPr="00796F00" w:rsidRDefault="00796F00" w:rsidP="001F5B18">
      <w:pPr>
        <w:spacing w:line="360" w:lineRule="auto"/>
        <w:jc w:val="both"/>
        <w:rPr>
          <w:rFonts w:ascii="Arial" w:hAnsi="Arial" w:cs="Arial"/>
          <w:sz w:val="20"/>
        </w:rPr>
      </w:pPr>
    </w:p>
    <w:p w14:paraId="2DB63EC7" w14:textId="77777777" w:rsidR="00DD168F" w:rsidRPr="00DD168F" w:rsidRDefault="00DD168F" w:rsidP="00593734">
      <w:pPr>
        <w:spacing w:line="360" w:lineRule="auto"/>
        <w:jc w:val="both"/>
        <w:rPr>
          <w:rFonts w:ascii="Arial" w:hAnsi="Arial" w:cs="Arial"/>
          <w:bCs/>
          <w:sz w:val="20"/>
        </w:rPr>
      </w:pPr>
    </w:p>
    <w:p w14:paraId="06C39E38" w14:textId="06106E08" w:rsidR="001133D6" w:rsidRDefault="001133D6" w:rsidP="004B0DE8">
      <w:pPr>
        <w:spacing w:line="360" w:lineRule="auto"/>
        <w:jc w:val="both"/>
        <w:rPr>
          <w:rFonts w:ascii="Arial" w:hAnsi="Arial" w:cs="Arial"/>
          <w:bCs/>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3108DB74" w14:textId="52BA080F" w:rsidR="00F61D39" w:rsidRDefault="00F61D39" w:rsidP="00AC7D40">
      <w:pPr>
        <w:spacing w:line="360" w:lineRule="auto"/>
        <w:rPr>
          <w:rFonts w:ascii="Arial" w:hAnsi="Arial" w:cs="Arial"/>
          <w:noProof/>
          <w:sz w:val="20"/>
          <w:szCs w:val="18"/>
          <w:highlight w:val="yellow"/>
        </w:rPr>
      </w:pPr>
    </w:p>
    <w:p w14:paraId="63ED85F2" w14:textId="6393B5EA" w:rsidR="000217F5" w:rsidRDefault="000217F5">
      <w:pPr>
        <w:rPr>
          <w:rFonts w:ascii="Arial" w:hAnsi="Arial" w:cs="Arial"/>
          <w:noProof/>
          <w:sz w:val="20"/>
          <w:szCs w:val="18"/>
          <w:highlight w:val="yellow"/>
        </w:rPr>
      </w:pPr>
    </w:p>
    <w:p w14:paraId="4BF68617" w14:textId="73D733A0" w:rsidR="00CC704A" w:rsidRDefault="00D85555" w:rsidP="00693FAA">
      <w:pPr>
        <w:spacing w:line="360" w:lineRule="auto"/>
        <w:jc w:val="both"/>
        <w:rPr>
          <w:rFonts w:ascii="Arial" w:hAnsi="Arial"/>
          <w:sz w:val="20"/>
        </w:rPr>
      </w:pPr>
      <w:r>
        <w:rPr>
          <w:rFonts w:ascii="Arial" w:hAnsi="Arial"/>
          <w:noProof/>
          <w:sz w:val="20"/>
        </w:rPr>
        <w:drawing>
          <wp:inline distT="0" distB="0" distL="0" distR="0" wp14:anchorId="21E47CFC" wp14:editId="64C94B93">
            <wp:extent cx="4069936" cy="2714625"/>
            <wp:effectExtent l="0" t="0" r="6985" b="0"/>
            <wp:docPr id="3" name="Grafik 3" descr="Ein Bild, das Text, Himmel, draußen, Sze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Himmel, draußen, Szen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71495" cy="2715665"/>
                    </a:xfrm>
                    <a:prstGeom prst="rect">
                      <a:avLst/>
                    </a:prstGeom>
                  </pic:spPr>
                </pic:pic>
              </a:graphicData>
            </a:graphic>
          </wp:inline>
        </w:drawing>
      </w:r>
    </w:p>
    <w:p w14:paraId="39BE8267" w14:textId="2B8256D9" w:rsidR="00AD214F" w:rsidRPr="00343E84" w:rsidRDefault="005333CA" w:rsidP="00FF134A">
      <w:pPr>
        <w:spacing w:line="360" w:lineRule="auto"/>
        <w:jc w:val="both"/>
        <w:rPr>
          <w:rFonts w:ascii="Arial" w:hAnsi="Arial" w:cs="Arial"/>
          <w:bCs/>
          <w:sz w:val="20"/>
        </w:rPr>
      </w:pPr>
      <w:proofErr w:type="spellStart"/>
      <w:r>
        <w:rPr>
          <w:rFonts w:ascii="Arial" w:hAnsi="Arial" w:cs="Arial"/>
          <w:sz w:val="20"/>
        </w:rPr>
        <w:t>Virax</w:t>
      </w:r>
      <w:proofErr w:type="spellEnd"/>
      <w:r>
        <w:rPr>
          <w:rFonts w:ascii="Arial" w:hAnsi="Arial" w:cs="Arial"/>
          <w:sz w:val="20"/>
        </w:rPr>
        <w:t xml:space="preserve"> </w:t>
      </w:r>
      <w:r w:rsidR="00AD214F">
        <w:rPr>
          <w:rFonts w:ascii="Arial" w:hAnsi="Arial" w:cs="Arial"/>
          <w:sz w:val="20"/>
        </w:rPr>
        <w:t xml:space="preserve">entwickelt und produziert </w:t>
      </w:r>
      <w:r>
        <w:rPr>
          <w:rFonts w:ascii="Arial" w:hAnsi="Arial" w:cs="Arial"/>
          <w:sz w:val="20"/>
        </w:rPr>
        <w:t xml:space="preserve">seit mehr als 100 Jahren </w:t>
      </w:r>
      <w:r w:rsidR="00AD214F">
        <w:rPr>
          <w:rFonts w:ascii="Arial" w:hAnsi="Arial" w:cs="Arial"/>
          <w:bCs/>
          <w:sz w:val="20"/>
        </w:rPr>
        <w:t xml:space="preserve">Maschinen und Ausrüstung für professionelle Anwender </w:t>
      </w:r>
      <w:r w:rsidR="00D85555">
        <w:rPr>
          <w:rFonts w:ascii="Arial" w:hAnsi="Arial" w:cs="Arial"/>
          <w:bCs/>
          <w:sz w:val="20"/>
        </w:rPr>
        <w:t>in der Sanitär- und Heizungstechnik</w:t>
      </w:r>
      <w:r w:rsidR="00AD214F">
        <w:rPr>
          <w:rFonts w:ascii="Arial" w:hAnsi="Arial" w:cs="Arial"/>
          <w:bCs/>
          <w:sz w:val="20"/>
        </w:rPr>
        <w:t>.</w:t>
      </w:r>
      <w:r>
        <w:rPr>
          <w:rFonts w:ascii="Arial" w:hAnsi="Arial" w:cs="Arial"/>
          <w:bCs/>
          <w:sz w:val="20"/>
        </w:rPr>
        <w:t xml:space="preserve"> </w:t>
      </w:r>
      <w:r w:rsidR="00393E87" w:rsidRPr="00393E87">
        <w:rPr>
          <w:rFonts w:ascii="Arial" w:hAnsi="Arial" w:cs="Arial"/>
          <w:bCs/>
          <w:sz w:val="20"/>
        </w:rPr>
        <w:t xml:space="preserve">Heute ist </w:t>
      </w:r>
      <w:proofErr w:type="spellStart"/>
      <w:r w:rsidR="00393E87" w:rsidRPr="00393E87">
        <w:rPr>
          <w:rFonts w:ascii="Arial" w:hAnsi="Arial" w:cs="Arial"/>
          <w:bCs/>
          <w:sz w:val="20"/>
        </w:rPr>
        <w:t>Virax</w:t>
      </w:r>
      <w:proofErr w:type="spellEnd"/>
      <w:r w:rsidR="00393E87" w:rsidRPr="00393E87">
        <w:rPr>
          <w:rFonts w:ascii="Arial" w:hAnsi="Arial" w:cs="Arial"/>
          <w:bCs/>
          <w:sz w:val="20"/>
        </w:rPr>
        <w:t xml:space="preserve"> nach ISO 9001, 14001 und 45001 zertifiziert</w:t>
      </w:r>
      <w:r w:rsidR="00393E87">
        <w:rPr>
          <w:rFonts w:ascii="Arial" w:hAnsi="Arial" w:cs="Arial"/>
          <w:bCs/>
          <w:sz w:val="20"/>
        </w:rPr>
        <w:t xml:space="preserve">. </w:t>
      </w:r>
      <w:r w:rsidR="00393E87" w:rsidRPr="00393E87">
        <w:rPr>
          <w:rFonts w:ascii="Arial" w:hAnsi="Arial" w:cs="Arial"/>
          <w:bCs/>
          <w:sz w:val="20"/>
        </w:rPr>
        <w:t xml:space="preserve">Qualität und Innovation </w:t>
      </w:r>
      <w:r w:rsidR="00393E87">
        <w:rPr>
          <w:rFonts w:ascii="Arial" w:hAnsi="Arial" w:cs="Arial"/>
          <w:bCs/>
          <w:sz w:val="20"/>
        </w:rPr>
        <w:t xml:space="preserve">haben dabei höchste Priorität. </w:t>
      </w:r>
      <w:r w:rsidR="00343E84">
        <w:rPr>
          <w:rFonts w:ascii="Arial" w:hAnsi="Arial" w:cs="Arial"/>
          <w:bCs/>
          <w:sz w:val="20"/>
        </w:rPr>
        <w:t xml:space="preserve">Anwender stehen bei </w:t>
      </w:r>
      <w:proofErr w:type="spellStart"/>
      <w:r w:rsidR="00343E84">
        <w:rPr>
          <w:rFonts w:ascii="Arial" w:hAnsi="Arial" w:cs="Arial"/>
          <w:bCs/>
          <w:sz w:val="20"/>
        </w:rPr>
        <w:t>Virax</w:t>
      </w:r>
      <w:proofErr w:type="spellEnd"/>
      <w:r w:rsidR="00343E84">
        <w:rPr>
          <w:rFonts w:ascii="Arial" w:hAnsi="Arial" w:cs="Arial"/>
          <w:bCs/>
          <w:sz w:val="20"/>
        </w:rPr>
        <w:t xml:space="preserve"> im Mittelpunkt, das zeigt der Leitsatz: „</w:t>
      </w:r>
      <w:r w:rsidR="00393E87" w:rsidRPr="00393E87">
        <w:rPr>
          <w:rFonts w:ascii="Arial" w:hAnsi="Arial" w:cs="Arial"/>
          <w:bCs/>
          <w:sz w:val="20"/>
        </w:rPr>
        <w:t>Machen Sie das Beste aus Ihrem Talent</w:t>
      </w:r>
      <w:r w:rsidR="00343E84">
        <w:rPr>
          <w:rFonts w:ascii="Arial" w:hAnsi="Arial" w:cs="Arial"/>
          <w:bCs/>
          <w:sz w:val="20"/>
        </w:rPr>
        <w:t>“.</w:t>
      </w:r>
      <w:r w:rsidR="00393E87" w:rsidRPr="00393E87">
        <w:rPr>
          <w:rFonts w:ascii="Arial" w:hAnsi="Arial" w:cs="Arial"/>
          <w:bCs/>
          <w:sz w:val="20"/>
        </w:rPr>
        <w:t xml:space="preserve"> </w:t>
      </w:r>
      <w:r>
        <w:rPr>
          <w:rFonts w:ascii="Arial" w:hAnsi="Arial" w:cs="Arial"/>
          <w:bCs/>
          <w:sz w:val="20"/>
        </w:rPr>
        <w:t xml:space="preserve">Das Unternehmen mit Sitz im französischen </w:t>
      </w:r>
      <w:proofErr w:type="spellStart"/>
      <w:r>
        <w:rPr>
          <w:rFonts w:ascii="Arial" w:hAnsi="Arial" w:cs="Arial"/>
          <w:bCs/>
          <w:sz w:val="20"/>
        </w:rPr>
        <w:t>Epernay</w:t>
      </w:r>
      <w:proofErr w:type="spellEnd"/>
      <w:r>
        <w:rPr>
          <w:rFonts w:ascii="Arial" w:hAnsi="Arial" w:cs="Arial"/>
          <w:bCs/>
          <w:sz w:val="20"/>
        </w:rPr>
        <w:t xml:space="preserve"> </w:t>
      </w:r>
      <w:r w:rsidR="00A15C6A">
        <w:rPr>
          <w:rFonts w:ascii="Arial" w:hAnsi="Arial" w:cs="Arial"/>
          <w:bCs/>
          <w:sz w:val="20"/>
        </w:rPr>
        <w:t xml:space="preserve">wird nun </w:t>
      </w:r>
      <w:r>
        <w:rPr>
          <w:rFonts w:ascii="Arial" w:hAnsi="Arial" w:cs="Arial"/>
          <w:bCs/>
          <w:sz w:val="20"/>
        </w:rPr>
        <w:t>das 29. Mitglied von CAS.</w:t>
      </w:r>
      <w:r w:rsidR="00447019">
        <w:rPr>
          <w:rFonts w:ascii="Arial" w:hAnsi="Arial"/>
          <w:sz w:val="20"/>
        </w:rPr>
        <w:t xml:space="preserve"> </w:t>
      </w:r>
      <w:r w:rsidR="00E2668A" w:rsidRPr="00E2668A">
        <w:rPr>
          <w:rFonts w:ascii="Arial" w:hAnsi="Arial"/>
          <w:b/>
          <w:bCs/>
          <w:sz w:val="20"/>
        </w:rPr>
        <w:t xml:space="preserve">Foto: </w:t>
      </w:r>
      <w:proofErr w:type="spellStart"/>
      <w:r w:rsidR="00926FD3">
        <w:rPr>
          <w:rFonts w:ascii="Arial" w:hAnsi="Arial"/>
          <w:b/>
          <w:bCs/>
          <w:sz w:val="20"/>
        </w:rPr>
        <w:t>Virax</w:t>
      </w:r>
      <w:proofErr w:type="spellEnd"/>
    </w:p>
    <w:p w14:paraId="61F97CE5" w14:textId="77777777" w:rsidR="00F61D39" w:rsidRPr="00F61D39" w:rsidRDefault="00F61D39" w:rsidP="00FF134A">
      <w:pPr>
        <w:spacing w:line="360" w:lineRule="auto"/>
        <w:jc w:val="both"/>
        <w:rPr>
          <w:rFonts w:ascii="Arial" w:hAnsi="Arial"/>
          <w:b/>
          <w:bCs/>
          <w:sz w:val="20"/>
        </w:rPr>
      </w:pPr>
    </w:p>
    <w:p w14:paraId="0FC2578A" w14:textId="4A0B52FB" w:rsidR="00712E12" w:rsidRPr="00D928AD" w:rsidRDefault="00926FD3" w:rsidP="00FF134A">
      <w:pPr>
        <w:spacing w:line="360" w:lineRule="auto"/>
        <w:jc w:val="both"/>
        <w:rPr>
          <w:rFonts w:ascii="Arial" w:hAnsi="Arial" w:cs="Arial"/>
          <w:b/>
          <w:bCs/>
          <w:noProof/>
          <w:sz w:val="20"/>
        </w:rPr>
      </w:pPr>
      <w:r>
        <w:rPr>
          <w:noProof/>
        </w:rPr>
        <w:lastRenderedPageBreak/>
        <w:drawing>
          <wp:inline distT="0" distB="0" distL="0" distR="0" wp14:anchorId="71402CCC" wp14:editId="461B874B">
            <wp:extent cx="2476500" cy="2922945"/>
            <wp:effectExtent l="0" t="0" r="0" b="0"/>
            <wp:docPr id="10" name="Grafik 10" descr="Ein Bild, das Werkzeug, Motorsä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Werkzeug, Motorsäg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84738" cy="2932668"/>
                    </a:xfrm>
                    <a:prstGeom prst="rect">
                      <a:avLst/>
                    </a:prstGeom>
                    <a:noFill/>
                    <a:ln>
                      <a:noFill/>
                    </a:ln>
                  </pic:spPr>
                </pic:pic>
              </a:graphicData>
            </a:graphic>
          </wp:inline>
        </w:drawing>
      </w:r>
    </w:p>
    <w:p w14:paraId="5BA1CE70" w14:textId="65E9A51F" w:rsidR="00FE4634" w:rsidRPr="003C40DD" w:rsidRDefault="005333CA" w:rsidP="003C40DD">
      <w:pPr>
        <w:spacing w:line="360" w:lineRule="auto"/>
        <w:jc w:val="both"/>
        <w:rPr>
          <w:rFonts w:ascii="Arial" w:hAnsi="Arial" w:cs="Arial"/>
          <w:b/>
          <w:sz w:val="20"/>
        </w:rPr>
      </w:pPr>
      <w:proofErr w:type="spellStart"/>
      <w:r>
        <w:rPr>
          <w:rFonts w:ascii="Arial" w:hAnsi="Arial" w:cs="Arial"/>
          <w:bCs/>
          <w:sz w:val="20"/>
        </w:rPr>
        <w:t>Virax</w:t>
      </w:r>
      <w:proofErr w:type="spellEnd"/>
      <w:r>
        <w:rPr>
          <w:rFonts w:ascii="Arial" w:hAnsi="Arial" w:cs="Arial"/>
          <w:bCs/>
          <w:sz w:val="20"/>
        </w:rPr>
        <w:t xml:space="preserve"> </w:t>
      </w:r>
      <w:r w:rsidR="00AD214F">
        <w:rPr>
          <w:rFonts w:ascii="Arial" w:hAnsi="Arial" w:cs="Arial"/>
          <w:bCs/>
          <w:sz w:val="20"/>
        </w:rPr>
        <w:t xml:space="preserve">bringt </w:t>
      </w:r>
      <w:r>
        <w:rPr>
          <w:rFonts w:ascii="Arial" w:hAnsi="Arial" w:cs="Arial"/>
          <w:bCs/>
          <w:sz w:val="20"/>
        </w:rPr>
        <w:t xml:space="preserve">eine neue Version seiner Akku-Biegemaschine </w:t>
      </w:r>
      <w:proofErr w:type="spellStart"/>
      <w:r>
        <w:rPr>
          <w:rFonts w:ascii="Arial" w:hAnsi="Arial" w:cs="Arial"/>
          <w:bCs/>
          <w:sz w:val="20"/>
        </w:rPr>
        <w:t>Eurostem</w:t>
      </w:r>
      <w:proofErr w:type="spellEnd"/>
      <w:r>
        <w:rPr>
          <w:rFonts w:ascii="Arial" w:hAnsi="Arial" w:cs="Arial"/>
          <w:bCs/>
          <w:sz w:val="20"/>
        </w:rPr>
        <w:t xml:space="preserve"> </w:t>
      </w:r>
      <w:r w:rsidR="00AD214F">
        <w:rPr>
          <w:rFonts w:ascii="Arial" w:hAnsi="Arial" w:cs="Arial"/>
          <w:bCs/>
          <w:sz w:val="20"/>
        </w:rPr>
        <w:t xml:space="preserve">in CAS mit </w:t>
      </w:r>
      <w:r>
        <w:rPr>
          <w:rFonts w:ascii="Arial" w:hAnsi="Arial" w:cs="Arial"/>
          <w:bCs/>
          <w:sz w:val="20"/>
        </w:rPr>
        <w:t xml:space="preserve">ein – </w:t>
      </w:r>
      <w:r w:rsidR="00AA1628">
        <w:rPr>
          <w:rFonts w:ascii="Arial" w:hAnsi="Arial" w:cs="Arial"/>
          <w:bCs/>
          <w:sz w:val="20"/>
        </w:rPr>
        <w:t>die Maschine wurde in</w:t>
      </w:r>
      <w:r w:rsidR="00036ED0">
        <w:rPr>
          <w:rFonts w:ascii="Arial" w:hAnsi="Arial" w:cs="Arial"/>
          <w:bCs/>
          <w:sz w:val="20"/>
        </w:rPr>
        <w:t xml:space="preserve"> </w:t>
      </w:r>
      <w:r w:rsidR="00AA1628">
        <w:rPr>
          <w:rFonts w:ascii="Arial" w:hAnsi="Arial" w:cs="Arial"/>
          <w:bCs/>
          <w:sz w:val="20"/>
        </w:rPr>
        <w:t>Frankreich entwickelt und produziert, sie</w:t>
      </w:r>
      <w:r>
        <w:rPr>
          <w:rFonts w:ascii="Arial" w:hAnsi="Arial" w:cs="Arial"/>
          <w:bCs/>
          <w:sz w:val="20"/>
        </w:rPr>
        <w:t xml:space="preserve"> überzeugt mit einem neuen Design und verbesserten Produkteigenschaften</w:t>
      </w:r>
      <w:r w:rsidR="009841C3">
        <w:rPr>
          <w:rFonts w:ascii="Arial" w:hAnsi="Arial" w:cs="Arial"/>
          <w:bCs/>
          <w:sz w:val="20"/>
        </w:rPr>
        <w:t>.</w:t>
      </w:r>
      <w:r w:rsidR="00D94D6B">
        <w:rPr>
          <w:rFonts w:ascii="Arial" w:hAnsi="Arial" w:cs="Arial"/>
          <w:bCs/>
          <w:sz w:val="20"/>
        </w:rPr>
        <w:t xml:space="preserve"> </w:t>
      </w:r>
      <w:r w:rsidR="00C71B54" w:rsidRPr="00C71B54">
        <w:rPr>
          <w:rFonts w:ascii="Arial" w:hAnsi="Arial" w:cs="Arial"/>
          <w:b/>
          <w:sz w:val="20"/>
        </w:rPr>
        <w:t xml:space="preserve">Foto: </w:t>
      </w:r>
      <w:proofErr w:type="spellStart"/>
      <w:r w:rsidR="00926FD3">
        <w:rPr>
          <w:rFonts w:ascii="Arial" w:hAnsi="Arial" w:cs="Arial"/>
          <w:b/>
          <w:sz w:val="20"/>
        </w:rPr>
        <w:t>Virax</w:t>
      </w:r>
      <w:proofErr w:type="spellEnd"/>
    </w:p>
    <w:p w14:paraId="7392AF78" w14:textId="572E800D" w:rsidR="00D63AD7" w:rsidRDefault="00D63AD7" w:rsidP="00382D02">
      <w:pPr>
        <w:tabs>
          <w:tab w:val="right" w:pos="6379"/>
        </w:tabs>
        <w:spacing w:line="360" w:lineRule="auto"/>
        <w:rPr>
          <w:rStyle w:val="Fett"/>
        </w:rPr>
      </w:pPr>
    </w:p>
    <w:p w14:paraId="2DF348F7" w14:textId="7D5E9187" w:rsidR="00E9567B" w:rsidRDefault="00E9567B" w:rsidP="00382D02">
      <w:pPr>
        <w:tabs>
          <w:tab w:val="right" w:pos="6379"/>
        </w:tabs>
        <w:spacing w:line="360" w:lineRule="auto"/>
        <w:rPr>
          <w:rStyle w:val="Fett"/>
        </w:rPr>
      </w:pPr>
    </w:p>
    <w:p w14:paraId="30D6744B" w14:textId="471399D8" w:rsidR="00240BFD" w:rsidRDefault="002C5C22" w:rsidP="00770E40">
      <w:pPr>
        <w:spacing w:line="360" w:lineRule="auto"/>
        <w:jc w:val="both"/>
        <w:rPr>
          <w:rFonts w:ascii="Arial" w:hAnsi="Arial" w:cs="Arial"/>
          <w:noProof/>
          <w:sz w:val="20"/>
        </w:rPr>
      </w:pPr>
      <w:r>
        <w:rPr>
          <w:rFonts w:ascii="Arial" w:hAnsi="Arial" w:cs="Arial"/>
          <w:noProof/>
          <w:sz w:val="20"/>
        </w:rPr>
        <w:drawing>
          <wp:inline distT="0" distB="0" distL="0" distR="0" wp14:anchorId="5601C477" wp14:editId="5F657D26">
            <wp:extent cx="2381267" cy="2809875"/>
            <wp:effectExtent l="0" t="0" r="0" b="0"/>
            <wp:docPr id="5" name="Grafik 5" descr="Ein Bild, das Boden, drinnen, schwar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Boden, drinnen, schwarz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82110" cy="2810870"/>
                    </a:xfrm>
                    <a:prstGeom prst="rect">
                      <a:avLst/>
                    </a:prstGeom>
                  </pic:spPr>
                </pic:pic>
              </a:graphicData>
            </a:graphic>
          </wp:inline>
        </w:drawing>
      </w:r>
    </w:p>
    <w:p w14:paraId="12C73499" w14:textId="07E9D67F" w:rsidR="00770E40" w:rsidRPr="003C40DD" w:rsidRDefault="005333CA" w:rsidP="00770E40">
      <w:pPr>
        <w:spacing w:line="360" w:lineRule="auto"/>
        <w:jc w:val="both"/>
        <w:rPr>
          <w:rFonts w:ascii="Arial" w:hAnsi="Arial" w:cs="Arial"/>
          <w:b/>
          <w:sz w:val="20"/>
        </w:rPr>
      </w:pPr>
      <w:r w:rsidRPr="005333CA">
        <w:rPr>
          <w:rStyle w:val="Fett"/>
          <w:b w:val="0"/>
          <w:bCs w:val="0"/>
        </w:rPr>
        <w:lastRenderedPageBreak/>
        <w:t>Mit der</w:t>
      </w:r>
      <w:r>
        <w:rPr>
          <w:rFonts w:ascii="Arial" w:hAnsi="Arial" w:cs="Arial"/>
          <w:sz w:val="20"/>
        </w:rPr>
        <w:t xml:space="preserve"> Akku-Biegemaschine </w:t>
      </w:r>
      <w:proofErr w:type="spellStart"/>
      <w:r>
        <w:rPr>
          <w:rFonts w:ascii="Arial" w:hAnsi="Arial" w:cs="Arial"/>
          <w:sz w:val="20"/>
        </w:rPr>
        <w:t>Eurostem</w:t>
      </w:r>
      <w:proofErr w:type="spellEnd"/>
      <w:r>
        <w:rPr>
          <w:rFonts w:ascii="Arial" w:hAnsi="Arial" w:cs="Arial"/>
          <w:sz w:val="20"/>
        </w:rPr>
        <w:t xml:space="preserve"> können professionelle Anwender Rohre aus verschiedenen Materialien präzise biegen</w:t>
      </w:r>
      <w:r w:rsidR="00770E40">
        <w:rPr>
          <w:rFonts w:ascii="Arial" w:hAnsi="Arial" w:cs="Arial"/>
          <w:sz w:val="20"/>
        </w:rPr>
        <w:t>.</w:t>
      </w:r>
      <w:r w:rsidR="00770E40">
        <w:rPr>
          <w:rFonts w:ascii="Arial" w:hAnsi="Arial" w:cs="Arial"/>
          <w:bCs/>
          <w:sz w:val="20"/>
        </w:rPr>
        <w:t xml:space="preserve"> </w:t>
      </w:r>
      <w:r w:rsidR="00770E40" w:rsidRPr="00C71B54">
        <w:rPr>
          <w:rFonts w:ascii="Arial" w:hAnsi="Arial" w:cs="Arial"/>
          <w:b/>
          <w:sz w:val="20"/>
        </w:rPr>
        <w:t xml:space="preserve">Foto: </w:t>
      </w:r>
      <w:proofErr w:type="spellStart"/>
      <w:r w:rsidR="00926FD3">
        <w:rPr>
          <w:rFonts w:ascii="Arial" w:hAnsi="Arial" w:cs="Arial"/>
          <w:b/>
          <w:sz w:val="20"/>
        </w:rPr>
        <w:t>Virax</w:t>
      </w:r>
      <w:proofErr w:type="spellEnd"/>
    </w:p>
    <w:p w14:paraId="63CA47C9" w14:textId="13851078" w:rsidR="00941FAE" w:rsidRDefault="00941FAE" w:rsidP="00382D02">
      <w:pPr>
        <w:tabs>
          <w:tab w:val="right" w:pos="6379"/>
        </w:tabs>
        <w:spacing w:line="360" w:lineRule="auto"/>
        <w:rPr>
          <w:rStyle w:val="Fett"/>
        </w:rPr>
      </w:pPr>
    </w:p>
    <w:p w14:paraId="3C1FE97F" w14:textId="4A790900" w:rsidR="00FF134A" w:rsidRDefault="00FF134A" w:rsidP="00382D02">
      <w:pPr>
        <w:tabs>
          <w:tab w:val="right" w:pos="6379"/>
        </w:tabs>
        <w:spacing w:line="360" w:lineRule="auto"/>
        <w:rPr>
          <w:rStyle w:val="Fett"/>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6F4FFC4D" w14:textId="5ADD5A6D" w:rsidR="003C40DD" w:rsidRDefault="003C40DD" w:rsidP="0004046A">
      <w:pPr>
        <w:pStyle w:val="Zitat"/>
        <w:rPr>
          <w:rFonts w:cs="Arial"/>
        </w:rPr>
      </w:pPr>
    </w:p>
    <w:p w14:paraId="04C038D5" w14:textId="639F3F65" w:rsidR="0004046A" w:rsidRPr="00CD0F3A" w:rsidRDefault="0004046A" w:rsidP="0004046A">
      <w:pPr>
        <w:pStyle w:val="Zitat"/>
        <w:rPr>
          <w:rFonts w:cs="Arial"/>
        </w:rPr>
      </w:pPr>
      <w:r w:rsidRPr="00CD0F3A">
        <w:rPr>
          <w:rFonts w:cs="Arial"/>
        </w:rPr>
        <w:t xml:space="preserve">Über CAS </w:t>
      </w:r>
    </w:p>
    <w:p w14:paraId="5D50F970" w14:textId="54384FFF"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proofErr w:type="spellStart"/>
      <w:r w:rsidR="0004046A" w:rsidRPr="006C2F64">
        <w:rPr>
          <w:rFonts w:ascii="Arial" w:hAnsi="Arial" w:cs="Arial"/>
          <w:color w:val="000000"/>
          <w:sz w:val="18"/>
          <w:szCs w:val="18"/>
        </w:rPr>
        <w:t>Cordless</w:t>
      </w:r>
      <w:proofErr w:type="spellEnd"/>
      <w:r w:rsidR="0004046A" w:rsidRPr="006C2F64">
        <w:rPr>
          <w:rFonts w:ascii="Arial" w:hAnsi="Arial" w:cs="Arial"/>
          <w:color w:val="000000"/>
          <w:sz w:val="18"/>
          <w:szCs w:val="18"/>
        </w:rPr>
        <w:t xml:space="preserve">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xml:space="preserve">. Aktuell sind die Unternehmen Metabo, Rothenberger, </w:t>
      </w:r>
      <w:proofErr w:type="spellStart"/>
      <w:r w:rsidR="0004046A" w:rsidRPr="007B12AF">
        <w:rPr>
          <w:rFonts w:ascii="Arial" w:hAnsi="Arial" w:cs="Arial"/>
          <w:color w:val="000000"/>
          <w:sz w:val="18"/>
          <w:szCs w:val="18"/>
        </w:rPr>
        <w:t>Mafell</w:t>
      </w:r>
      <w:proofErr w:type="spellEnd"/>
      <w:r w:rsidR="0004046A" w:rsidRPr="007B12AF">
        <w:rPr>
          <w:rFonts w:ascii="Arial" w:hAnsi="Arial" w:cs="Arial"/>
          <w:color w:val="000000"/>
          <w:sz w:val="18"/>
          <w:szCs w:val="18"/>
        </w:rPr>
        <w:t xml:space="preserve">, Eisenblätter, </w:t>
      </w:r>
      <w:proofErr w:type="spellStart"/>
      <w:r w:rsidR="0004046A" w:rsidRPr="007B12AF">
        <w:rPr>
          <w:rFonts w:ascii="Arial" w:hAnsi="Arial" w:cs="Arial"/>
          <w:color w:val="000000"/>
          <w:sz w:val="18"/>
          <w:szCs w:val="18"/>
        </w:rPr>
        <w:t>Collomix</w:t>
      </w:r>
      <w:proofErr w:type="spellEnd"/>
      <w:r w:rsidR="0004046A" w:rsidRPr="007B12AF">
        <w:rPr>
          <w:rFonts w:ascii="Arial" w:hAnsi="Arial" w:cs="Arial"/>
          <w:color w:val="000000"/>
          <w:sz w:val="18"/>
          <w:szCs w:val="18"/>
        </w:rPr>
        <w:t xml:space="preserve">, </w:t>
      </w:r>
      <w:proofErr w:type="spellStart"/>
      <w:r w:rsidR="0004046A" w:rsidRPr="007B12AF">
        <w:rPr>
          <w:rFonts w:ascii="Arial" w:hAnsi="Arial" w:cs="Arial"/>
          <w:color w:val="000000"/>
          <w:sz w:val="18"/>
          <w:szCs w:val="18"/>
        </w:rPr>
        <w:t>Haaga</w:t>
      </w:r>
      <w:proofErr w:type="spellEnd"/>
      <w:r w:rsidR="0004046A" w:rsidRPr="007B12AF">
        <w:rPr>
          <w:rFonts w:ascii="Arial" w:hAnsi="Arial" w:cs="Arial"/>
          <w:color w:val="000000"/>
          <w:sz w:val="18"/>
          <w:szCs w:val="18"/>
        </w:rPr>
        <w:t>, Electrostar (</w:t>
      </w:r>
      <w:proofErr w:type="spellStart"/>
      <w:r w:rsidR="0004046A" w:rsidRPr="007B12AF">
        <w:rPr>
          <w:rFonts w:ascii="Arial" w:hAnsi="Arial" w:cs="Arial"/>
          <w:color w:val="000000"/>
          <w:sz w:val="18"/>
          <w:szCs w:val="18"/>
        </w:rPr>
        <w:t>Starmix</w:t>
      </w:r>
      <w:proofErr w:type="spellEnd"/>
      <w:r w:rsidR="0004046A" w:rsidRPr="007B12AF">
        <w:rPr>
          <w:rFonts w:ascii="Arial" w:hAnsi="Arial" w:cs="Arial"/>
          <w:color w:val="000000"/>
          <w:sz w:val="18"/>
          <w:szCs w:val="18"/>
        </w:rPr>
        <w:t xml:space="preserve">), Eibenstock, Steinel, </w:t>
      </w:r>
      <w:proofErr w:type="spellStart"/>
      <w:r w:rsidR="0004046A"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0004046A"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w:t>
      </w:r>
      <w:proofErr w:type="spellStart"/>
      <w:r w:rsidR="004633FD">
        <w:rPr>
          <w:rFonts w:ascii="Arial" w:hAnsi="Arial" w:cs="Arial"/>
          <w:color w:val="000000"/>
          <w:sz w:val="18"/>
          <w:szCs w:val="18"/>
        </w:rPr>
        <w:t>Gesipa</w:t>
      </w:r>
      <w:proofErr w:type="spellEnd"/>
      <w:r w:rsidR="004633FD">
        <w:rPr>
          <w:rFonts w:ascii="Arial" w:hAnsi="Arial" w:cs="Arial"/>
          <w:color w:val="000000"/>
          <w:sz w:val="18"/>
          <w:szCs w:val="18"/>
        </w:rPr>
        <w:t xml:space="preserve">,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t xml:space="preserve">Baier, </w:t>
      </w:r>
      <w:proofErr w:type="spellStart"/>
      <w:r w:rsidR="00F02E1A" w:rsidRPr="00750DAE">
        <w:rPr>
          <w:rFonts w:ascii="Arial" w:hAnsi="Arial" w:cs="Arial"/>
          <w:color w:val="000000"/>
          <w:sz w:val="18"/>
          <w:szCs w:val="18"/>
        </w:rPr>
        <w:t>Scangrip</w:t>
      </w:r>
      <w:proofErr w:type="spellEnd"/>
      <w:r w:rsidR="00A66645" w:rsidRPr="00750DAE">
        <w:rPr>
          <w:rFonts w:ascii="Arial" w:hAnsi="Arial" w:cs="Arial"/>
          <w:color w:val="000000"/>
          <w:sz w:val="18"/>
          <w:szCs w:val="18"/>
        </w:rPr>
        <w:t xml:space="preserve">, </w:t>
      </w:r>
      <w:proofErr w:type="spellStart"/>
      <w:r w:rsidR="00A66645" w:rsidRPr="00750DAE">
        <w:rPr>
          <w:rFonts w:ascii="Arial" w:hAnsi="Arial" w:cs="Arial"/>
          <w:color w:val="000000"/>
          <w:sz w:val="18"/>
          <w:szCs w:val="18"/>
        </w:rPr>
        <w:t>Cemo</w:t>
      </w:r>
      <w:proofErr w:type="spellEnd"/>
      <w:r w:rsidR="001535B3" w:rsidRPr="00750DAE">
        <w:rPr>
          <w:rFonts w:ascii="Arial" w:hAnsi="Arial" w:cs="Arial"/>
          <w:color w:val="000000"/>
          <w:sz w:val="18"/>
          <w:szCs w:val="18"/>
        </w:rPr>
        <w:t xml:space="preserve">, </w:t>
      </w:r>
      <w:r w:rsidR="00F02E1A" w:rsidRPr="00750DAE">
        <w:rPr>
          <w:rFonts w:ascii="Arial" w:hAnsi="Arial" w:cs="Arial"/>
          <w:color w:val="000000"/>
          <w:sz w:val="18"/>
          <w:szCs w:val="18"/>
        </w:rPr>
        <w:t>ITH</w:t>
      </w:r>
      <w:r w:rsidR="004633FD" w:rsidRPr="00750DAE">
        <w:rPr>
          <w:rFonts w:ascii="Arial" w:hAnsi="Arial" w:cs="Arial"/>
          <w:color w:val="000000"/>
          <w:sz w:val="18"/>
          <w:szCs w:val="18"/>
        </w:rPr>
        <w:t xml:space="preserve"> </w:t>
      </w:r>
      <w:r w:rsidR="00E2668A" w:rsidRPr="00750DAE">
        <w:rPr>
          <w:rFonts w:ascii="Arial" w:hAnsi="Arial" w:cs="Arial"/>
          <w:color w:val="000000"/>
          <w:sz w:val="18"/>
          <w:szCs w:val="18"/>
        </w:rPr>
        <w:t>Schraubtechnik</w:t>
      </w:r>
      <w:r w:rsidR="000F262C" w:rsidRPr="00750DAE">
        <w:rPr>
          <w:rFonts w:ascii="Arial" w:hAnsi="Arial" w:cs="Arial"/>
          <w:color w:val="000000"/>
          <w:sz w:val="18"/>
          <w:szCs w:val="18"/>
        </w:rPr>
        <w:t xml:space="preserve">, </w:t>
      </w:r>
      <w:proofErr w:type="spellStart"/>
      <w:r w:rsidR="001535B3" w:rsidRPr="00750DAE">
        <w:rPr>
          <w:rFonts w:ascii="Arial" w:hAnsi="Arial" w:cs="Arial"/>
          <w:color w:val="000000"/>
          <w:sz w:val="18"/>
          <w:szCs w:val="18"/>
        </w:rPr>
        <w:t>Spewe</w:t>
      </w:r>
      <w:proofErr w:type="spellEnd"/>
      <w:r w:rsidR="00884035" w:rsidRPr="00750DAE">
        <w:rPr>
          <w:rFonts w:ascii="Arial" w:hAnsi="Arial" w:cs="Arial"/>
          <w:color w:val="000000"/>
          <w:sz w:val="18"/>
          <w:szCs w:val="18"/>
        </w:rPr>
        <w:t xml:space="preserve">, </w:t>
      </w:r>
      <w:proofErr w:type="spellStart"/>
      <w:r w:rsidR="000F262C" w:rsidRPr="00750DAE">
        <w:rPr>
          <w:rFonts w:ascii="Arial" w:hAnsi="Arial" w:cs="Arial"/>
          <w:color w:val="000000"/>
          <w:sz w:val="18"/>
          <w:szCs w:val="18"/>
        </w:rPr>
        <w:t>Lamello</w:t>
      </w:r>
      <w:proofErr w:type="spellEnd"/>
      <w:r w:rsidR="00E2668A" w:rsidRPr="00750DAE">
        <w:rPr>
          <w:rFonts w:ascii="Arial" w:hAnsi="Arial" w:cs="Arial"/>
          <w:color w:val="000000"/>
          <w:sz w:val="18"/>
          <w:szCs w:val="18"/>
        </w:rPr>
        <w:t xml:space="preserve"> </w:t>
      </w:r>
      <w:r w:rsidR="00E70534" w:rsidRPr="00750DAE">
        <w:rPr>
          <w:rFonts w:ascii="Arial" w:hAnsi="Arial" w:cs="Arial"/>
          <w:color w:val="000000"/>
          <w:sz w:val="18"/>
          <w:szCs w:val="18"/>
        </w:rPr>
        <w:t xml:space="preserve">und </w:t>
      </w:r>
      <w:proofErr w:type="spellStart"/>
      <w:r w:rsidR="00E70534" w:rsidRPr="00750DAE">
        <w:rPr>
          <w:rFonts w:ascii="Arial" w:hAnsi="Arial" w:cs="Arial"/>
          <w:color w:val="000000"/>
          <w:sz w:val="18"/>
          <w:szCs w:val="18"/>
        </w:rPr>
        <w:t>Promotech</w:t>
      </w:r>
      <w:proofErr w:type="spellEnd"/>
      <w:r w:rsidR="008409DD">
        <w:rPr>
          <w:rFonts w:ascii="Arial" w:hAnsi="Arial" w:cs="Arial"/>
          <w:color w:val="000000"/>
          <w:sz w:val="18"/>
          <w:szCs w:val="18"/>
        </w:rPr>
        <w:t xml:space="preserve">, Rico und </w:t>
      </w:r>
      <w:proofErr w:type="spellStart"/>
      <w:r w:rsidR="008409DD">
        <w:rPr>
          <w:rFonts w:ascii="Arial" w:hAnsi="Arial" w:cs="Arial"/>
          <w:color w:val="000000"/>
          <w:sz w:val="18"/>
          <w:szCs w:val="18"/>
        </w:rPr>
        <w:t>Virax</w:t>
      </w:r>
      <w:proofErr w:type="spellEnd"/>
      <w:r w:rsidR="00884035" w:rsidRPr="00750DAE">
        <w:rPr>
          <w:rFonts w:ascii="Arial" w:hAnsi="Arial" w:cs="Arial"/>
          <w:color w:val="000000"/>
          <w:sz w:val="18"/>
          <w:szCs w:val="18"/>
        </w:rPr>
        <w:t xml:space="preserve"> </w:t>
      </w:r>
      <w:r w:rsidR="0004046A" w:rsidRPr="00750DAE">
        <w:rPr>
          <w:rFonts w:ascii="Arial" w:hAnsi="Arial" w:cs="Arial"/>
          <w:color w:val="000000"/>
          <w:sz w:val="18"/>
          <w:szCs w:val="18"/>
        </w:rPr>
        <w:t>Teil von CAS. In</w:t>
      </w:r>
      <w:r w:rsidR="0004046A">
        <w:rPr>
          <w:rFonts w:ascii="Arial" w:hAnsi="Arial" w:cs="Arial"/>
          <w:color w:val="000000"/>
          <w:sz w:val="18"/>
          <w:szCs w:val="18"/>
        </w:rPr>
        <w:t xml:space="preserve">nerhalb dieses in der Branche einmaligen Akku-Systems sind </w:t>
      </w:r>
      <w:r w:rsidR="0004046A" w:rsidRPr="00BB3224">
        <w:rPr>
          <w:rFonts w:ascii="Arial" w:hAnsi="Arial" w:cs="Arial"/>
          <w:color w:val="000000"/>
          <w:sz w:val="18"/>
          <w:szCs w:val="18"/>
        </w:rPr>
        <w:t>alle</w:t>
      </w:r>
      <w:r w:rsidR="0004046A">
        <w:rPr>
          <w:rFonts w:ascii="Arial" w:hAnsi="Arial" w:cs="Arial"/>
          <w:color w:val="000000"/>
          <w:sz w:val="18"/>
          <w:szCs w:val="18"/>
        </w:rPr>
        <w:t xml:space="preserve"> </w:t>
      </w:r>
      <w:r w:rsidR="0004046A" w:rsidRPr="00BB3224">
        <w:rPr>
          <w:rFonts w:ascii="Arial" w:hAnsi="Arial" w:cs="Arial"/>
          <w:color w:val="000000"/>
          <w:sz w:val="18"/>
          <w:szCs w:val="18"/>
        </w:rPr>
        <w:t xml:space="preserve">Maschinen der </w:t>
      </w:r>
      <w:r w:rsidR="0004046A">
        <w:rPr>
          <w:rFonts w:ascii="Arial" w:hAnsi="Arial" w:cs="Arial"/>
          <w:color w:val="000000"/>
          <w:sz w:val="18"/>
          <w:szCs w:val="18"/>
        </w:rPr>
        <w:t>CAS-</w:t>
      </w:r>
      <w:r>
        <w:rPr>
          <w:rFonts w:ascii="Arial" w:hAnsi="Arial" w:cs="Arial"/>
          <w:color w:val="000000"/>
          <w:sz w:val="18"/>
          <w:szCs w:val="18"/>
        </w:rPr>
        <w:t>Marken</w:t>
      </w:r>
      <w:r w:rsidRPr="00BB3224">
        <w:rPr>
          <w:rFonts w:ascii="Arial" w:hAnsi="Arial" w:cs="Arial"/>
          <w:color w:val="000000"/>
          <w:sz w:val="18"/>
          <w:szCs w:val="18"/>
        </w:rPr>
        <w:t xml:space="preserve"> </w:t>
      </w:r>
      <w:r w:rsidR="0004046A" w:rsidRPr="00BB3224">
        <w:rPr>
          <w:rFonts w:ascii="Arial" w:hAnsi="Arial" w:cs="Arial"/>
          <w:color w:val="000000"/>
          <w:sz w:val="18"/>
          <w:szCs w:val="18"/>
        </w:rPr>
        <w:t xml:space="preserve">mit einem Akku zu hundert Prozent kompatibel </w:t>
      </w:r>
      <w:r w:rsidR="0004046A">
        <w:rPr>
          <w:rFonts w:ascii="Arial" w:hAnsi="Arial" w:cs="Arial"/>
          <w:color w:val="000000"/>
          <w:sz w:val="18"/>
          <w:szCs w:val="18"/>
        </w:rPr>
        <w:t xml:space="preserve">und beliebig kombinierbar. Auf Basis der leistungsstarken Metabo </w:t>
      </w:r>
      <w:proofErr w:type="spellStart"/>
      <w:r w:rsidR="0004046A">
        <w:rPr>
          <w:rFonts w:ascii="Arial" w:hAnsi="Arial" w:cs="Arial"/>
          <w:color w:val="000000"/>
          <w:sz w:val="18"/>
          <w:szCs w:val="18"/>
        </w:rPr>
        <w:t>LiHD</w:t>
      </w:r>
      <w:proofErr w:type="spellEnd"/>
      <w:r w:rsidR="0004046A">
        <w:rPr>
          <w:rFonts w:ascii="Arial" w:hAnsi="Arial" w:cs="Arial"/>
          <w:color w:val="000000"/>
          <w:sz w:val="18"/>
          <w:szCs w:val="18"/>
        </w:rPr>
        <w:t xml:space="preserve">-Akku-Technologie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3"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w:t>
      </w:r>
      <w:r>
        <w:rPr>
          <w:rFonts w:ascii="Arial" w:hAnsi="Arial" w:cs="Arial"/>
          <w:color w:val="000000"/>
          <w:sz w:val="18"/>
          <w:szCs w:val="18"/>
        </w:rPr>
        <w:lastRenderedPageBreak/>
        <w:t xml:space="preserve">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4"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743CF5B3" w14:textId="77777777" w:rsidR="00CA3D70" w:rsidRPr="006B6A6D" w:rsidRDefault="00CA3D70" w:rsidP="0004046A">
      <w:pPr>
        <w:spacing w:line="360" w:lineRule="auto"/>
        <w:rPr>
          <w:rFonts w:ascii="Arial" w:hAnsi="Arial" w:cs="Arial"/>
          <w:b/>
          <w:bCs/>
          <w:color w:val="000000"/>
          <w:sz w:val="18"/>
          <w:szCs w:val="18"/>
        </w:rPr>
      </w:pPr>
    </w:p>
    <w:p w14:paraId="4242A6AC" w14:textId="72037675" w:rsidR="006B6A6D" w:rsidRPr="00292B66" w:rsidRDefault="006B6A6D" w:rsidP="000A1897">
      <w:pPr>
        <w:spacing w:line="360" w:lineRule="auto"/>
        <w:rPr>
          <w:rFonts w:ascii="Arial" w:hAnsi="Arial" w:cs="Arial"/>
          <w:b/>
          <w:bCs/>
          <w:color w:val="000000"/>
          <w:sz w:val="18"/>
          <w:szCs w:val="18"/>
        </w:rPr>
      </w:pPr>
      <w:r w:rsidRPr="00292B66">
        <w:rPr>
          <w:rFonts w:ascii="Arial" w:hAnsi="Arial" w:cs="Arial"/>
          <w:b/>
          <w:bCs/>
          <w:color w:val="000000"/>
          <w:sz w:val="18"/>
          <w:szCs w:val="18"/>
        </w:rPr>
        <w:t xml:space="preserve">Über </w:t>
      </w:r>
      <w:proofErr w:type="spellStart"/>
      <w:r w:rsidR="00164209">
        <w:rPr>
          <w:rFonts w:ascii="Arial" w:hAnsi="Arial" w:cs="Arial"/>
          <w:b/>
          <w:bCs/>
          <w:color w:val="000000"/>
          <w:sz w:val="18"/>
          <w:szCs w:val="18"/>
        </w:rPr>
        <w:t>Virax</w:t>
      </w:r>
      <w:proofErr w:type="spellEnd"/>
    </w:p>
    <w:p w14:paraId="59CA4FB3" w14:textId="4E134AC5" w:rsidR="00EB6485" w:rsidRPr="002550BF" w:rsidRDefault="005333CA" w:rsidP="00BE3705">
      <w:pPr>
        <w:spacing w:line="360" w:lineRule="auto"/>
        <w:rPr>
          <w:rFonts w:ascii="Arial" w:hAnsi="Arial" w:cs="Arial"/>
          <w:sz w:val="18"/>
          <w:szCs w:val="18"/>
        </w:rPr>
      </w:pPr>
      <w:proofErr w:type="spellStart"/>
      <w:r w:rsidRPr="005333CA">
        <w:rPr>
          <w:rFonts w:ascii="Arial" w:hAnsi="Arial" w:cs="Arial"/>
          <w:sz w:val="18"/>
          <w:szCs w:val="18"/>
        </w:rPr>
        <w:t>Virax</w:t>
      </w:r>
      <w:proofErr w:type="spellEnd"/>
      <w:r w:rsidRPr="005333CA">
        <w:rPr>
          <w:rFonts w:ascii="Arial" w:hAnsi="Arial" w:cs="Arial"/>
          <w:sz w:val="18"/>
          <w:szCs w:val="18"/>
        </w:rPr>
        <w:t xml:space="preserve"> wurde 1920 im französischen </w:t>
      </w:r>
      <w:proofErr w:type="spellStart"/>
      <w:r w:rsidRPr="005333CA">
        <w:rPr>
          <w:rFonts w:ascii="Arial" w:hAnsi="Arial" w:cs="Arial"/>
          <w:sz w:val="18"/>
          <w:szCs w:val="18"/>
        </w:rPr>
        <w:t>Gentilly</w:t>
      </w:r>
      <w:proofErr w:type="spellEnd"/>
      <w:r w:rsidRPr="005333CA">
        <w:rPr>
          <w:rFonts w:ascii="Arial" w:hAnsi="Arial" w:cs="Arial"/>
          <w:sz w:val="18"/>
          <w:szCs w:val="18"/>
        </w:rPr>
        <w:t xml:space="preserve"> gegründet. Seit 1923 verkauft es seine Produkte auch außerhalb von Frankreich. Das Unternehmen bietet professionellen Anwender</w:t>
      </w:r>
      <w:r w:rsidR="0043266E">
        <w:rPr>
          <w:rFonts w:ascii="Arial" w:hAnsi="Arial" w:cs="Arial"/>
          <w:sz w:val="18"/>
          <w:szCs w:val="18"/>
        </w:rPr>
        <w:t>n</w:t>
      </w:r>
      <w:r w:rsidRPr="005333CA">
        <w:rPr>
          <w:rFonts w:ascii="Arial" w:hAnsi="Arial" w:cs="Arial"/>
          <w:sz w:val="18"/>
          <w:szCs w:val="18"/>
        </w:rPr>
        <w:t xml:space="preserve"> </w:t>
      </w:r>
      <w:r w:rsidR="0043266E">
        <w:rPr>
          <w:rFonts w:ascii="Arial" w:hAnsi="Arial" w:cs="Arial"/>
          <w:sz w:val="18"/>
          <w:szCs w:val="18"/>
        </w:rPr>
        <w:t>in den Bereichen</w:t>
      </w:r>
      <w:r w:rsidR="0043266E" w:rsidRPr="005333CA">
        <w:rPr>
          <w:rFonts w:ascii="Arial" w:hAnsi="Arial" w:cs="Arial"/>
          <w:sz w:val="18"/>
          <w:szCs w:val="18"/>
        </w:rPr>
        <w:t xml:space="preserve"> </w:t>
      </w:r>
      <w:r w:rsidRPr="005333CA">
        <w:rPr>
          <w:rFonts w:ascii="Arial" w:hAnsi="Arial" w:cs="Arial"/>
          <w:sz w:val="18"/>
          <w:szCs w:val="18"/>
        </w:rPr>
        <w:t>Sanitär, Heizungsbau sowie Rohrinstallatio</w:t>
      </w:r>
      <w:r w:rsidR="0043266E">
        <w:rPr>
          <w:rFonts w:ascii="Arial" w:hAnsi="Arial" w:cs="Arial"/>
          <w:sz w:val="18"/>
          <w:szCs w:val="18"/>
        </w:rPr>
        <w:t>n</w:t>
      </w:r>
      <w:r w:rsidRPr="005333CA">
        <w:rPr>
          <w:rFonts w:ascii="Arial" w:hAnsi="Arial" w:cs="Arial"/>
          <w:sz w:val="18"/>
          <w:szCs w:val="18"/>
        </w:rPr>
        <w:t xml:space="preserve"> und </w:t>
      </w:r>
      <w:r w:rsidR="0043266E">
        <w:rPr>
          <w:rFonts w:ascii="Arial" w:hAnsi="Arial" w:cs="Arial"/>
          <w:sz w:val="18"/>
          <w:szCs w:val="18"/>
        </w:rPr>
        <w:t>-w</w:t>
      </w:r>
      <w:r w:rsidRPr="005333CA">
        <w:rPr>
          <w:rFonts w:ascii="Arial" w:hAnsi="Arial" w:cs="Arial"/>
          <w:sz w:val="18"/>
          <w:szCs w:val="18"/>
        </w:rPr>
        <w:t>artung ein großes Produktportfolio an</w:t>
      </w:r>
      <w:r w:rsidR="008409DD">
        <w:rPr>
          <w:rFonts w:ascii="Arial" w:hAnsi="Arial" w:cs="Arial"/>
          <w:sz w:val="18"/>
          <w:szCs w:val="18"/>
        </w:rPr>
        <w:t>. Dazu zählen</w:t>
      </w:r>
      <w:r w:rsidRPr="005333CA">
        <w:rPr>
          <w:rFonts w:ascii="Arial" w:hAnsi="Arial" w:cs="Arial"/>
          <w:sz w:val="18"/>
          <w:szCs w:val="18"/>
        </w:rPr>
        <w:t xml:space="preserve"> </w:t>
      </w:r>
      <w:r w:rsidR="00EF4627">
        <w:rPr>
          <w:rFonts w:ascii="Arial" w:hAnsi="Arial" w:cs="Arial"/>
          <w:sz w:val="18"/>
          <w:szCs w:val="18"/>
        </w:rPr>
        <w:t xml:space="preserve">unter anderem </w:t>
      </w:r>
      <w:r w:rsidRPr="005333CA">
        <w:rPr>
          <w:rFonts w:ascii="Arial" w:hAnsi="Arial" w:cs="Arial"/>
          <w:sz w:val="18"/>
          <w:szCs w:val="18"/>
        </w:rPr>
        <w:t xml:space="preserve">Werkzeuge zum Spannen, Schneiden, Pressen, Biegen, Warten, Gewindeschneiden, Aufweiten. </w:t>
      </w:r>
      <w:proofErr w:type="spellStart"/>
      <w:r w:rsidRPr="005333CA">
        <w:rPr>
          <w:rFonts w:ascii="Arial" w:hAnsi="Arial" w:cs="Arial"/>
          <w:sz w:val="18"/>
          <w:szCs w:val="18"/>
        </w:rPr>
        <w:t>Virax</w:t>
      </w:r>
      <w:proofErr w:type="spellEnd"/>
      <w:r w:rsidR="00EF4627">
        <w:rPr>
          <w:rFonts w:ascii="Arial" w:hAnsi="Arial" w:cs="Arial"/>
          <w:sz w:val="18"/>
          <w:szCs w:val="18"/>
        </w:rPr>
        <w:t xml:space="preserve"> ist</w:t>
      </w:r>
      <w:r w:rsidRPr="005333CA">
        <w:rPr>
          <w:rFonts w:ascii="Arial" w:hAnsi="Arial" w:cs="Arial"/>
          <w:sz w:val="18"/>
          <w:szCs w:val="18"/>
        </w:rPr>
        <w:t xml:space="preserve"> heute Marktführer </w:t>
      </w:r>
      <w:r w:rsidR="00EF4627">
        <w:rPr>
          <w:rFonts w:ascii="Arial" w:hAnsi="Arial" w:cs="Arial"/>
          <w:sz w:val="18"/>
          <w:szCs w:val="18"/>
        </w:rPr>
        <w:t xml:space="preserve">in </w:t>
      </w:r>
      <w:r w:rsidRPr="005333CA">
        <w:rPr>
          <w:rFonts w:ascii="Arial" w:hAnsi="Arial" w:cs="Arial"/>
          <w:sz w:val="18"/>
          <w:szCs w:val="18"/>
        </w:rPr>
        <w:t xml:space="preserve">Frankreich und </w:t>
      </w:r>
      <w:r w:rsidR="008409DD">
        <w:rPr>
          <w:rFonts w:ascii="Arial" w:hAnsi="Arial" w:cs="Arial"/>
          <w:sz w:val="18"/>
          <w:szCs w:val="18"/>
        </w:rPr>
        <w:t xml:space="preserve">produziert </w:t>
      </w:r>
      <w:r w:rsidRPr="005333CA">
        <w:rPr>
          <w:rFonts w:ascii="Arial" w:hAnsi="Arial" w:cs="Arial"/>
          <w:sz w:val="18"/>
          <w:szCs w:val="18"/>
        </w:rPr>
        <w:t xml:space="preserve">mehr als 70 Prozent seines Angebots am heutigen Firmensitz in </w:t>
      </w:r>
      <w:proofErr w:type="spellStart"/>
      <w:r w:rsidRPr="005333CA">
        <w:rPr>
          <w:rFonts w:ascii="Arial" w:hAnsi="Arial" w:cs="Arial"/>
          <w:sz w:val="18"/>
          <w:szCs w:val="18"/>
        </w:rPr>
        <w:t>Epernay</w:t>
      </w:r>
      <w:proofErr w:type="spellEnd"/>
      <w:r w:rsidRPr="005333CA">
        <w:rPr>
          <w:rFonts w:ascii="Arial" w:hAnsi="Arial" w:cs="Arial"/>
          <w:sz w:val="18"/>
          <w:szCs w:val="18"/>
        </w:rPr>
        <w:t xml:space="preserve"> in der Champagne.</w:t>
      </w:r>
      <w:r w:rsidR="00CA3D70">
        <w:rPr>
          <w:rFonts w:ascii="Arial" w:hAnsi="Arial" w:cs="Arial"/>
          <w:sz w:val="18"/>
          <w:szCs w:val="18"/>
        </w:rPr>
        <w:t xml:space="preserve"> Mehr über </w:t>
      </w:r>
      <w:proofErr w:type="spellStart"/>
      <w:r w:rsidR="00CA3D70">
        <w:rPr>
          <w:rFonts w:ascii="Arial" w:hAnsi="Arial" w:cs="Arial"/>
          <w:sz w:val="18"/>
          <w:szCs w:val="18"/>
        </w:rPr>
        <w:t>Virax</w:t>
      </w:r>
      <w:proofErr w:type="spellEnd"/>
      <w:r w:rsidR="00CA3D70">
        <w:rPr>
          <w:rFonts w:ascii="Arial" w:hAnsi="Arial" w:cs="Arial"/>
          <w:sz w:val="18"/>
          <w:szCs w:val="18"/>
        </w:rPr>
        <w:t xml:space="preserve">: </w:t>
      </w:r>
      <w:hyperlink r:id="rId15" w:history="1">
        <w:r w:rsidR="00CA3D70" w:rsidRPr="00F2714F">
          <w:rPr>
            <w:rStyle w:val="Hyperlink"/>
            <w:rFonts w:ascii="Arial" w:hAnsi="Arial" w:cs="Arial"/>
            <w:sz w:val="18"/>
            <w:szCs w:val="18"/>
          </w:rPr>
          <w:t>https://www.virax.com/de/</w:t>
        </w:r>
      </w:hyperlink>
      <w:r w:rsidR="00CA3D70">
        <w:rPr>
          <w:rFonts w:ascii="Arial" w:hAnsi="Arial" w:cs="Arial"/>
          <w:sz w:val="18"/>
          <w:szCs w:val="18"/>
        </w:rPr>
        <w:t xml:space="preserve">. </w:t>
      </w:r>
    </w:p>
    <w:p w14:paraId="05A40C2D" w14:textId="7ADE9845" w:rsidR="00E5290D" w:rsidRDefault="00E5290D" w:rsidP="00162BD3">
      <w:pPr>
        <w:spacing w:line="360" w:lineRule="auto"/>
        <w:rPr>
          <w:rFonts w:ascii="Arial" w:hAnsi="Arial" w:cs="Arial"/>
          <w:sz w:val="18"/>
        </w:rPr>
      </w:pPr>
    </w:p>
    <w:p w14:paraId="2B549FDA" w14:textId="137E98DB" w:rsidR="000377B6" w:rsidRPr="00954DC8" w:rsidRDefault="000377B6" w:rsidP="00162BD3">
      <w:pPr>
        <w:spacing w:line="360" w:lineRule="auto"/>
        <w:rPr>
          <w:rFonts w:ascii="Arial" w:hAnsi="Arial" w:cs="Arial"/>
          <w:sz w:val="18"/>
        </w:rPr>
      </w:pP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78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2564"/>
        <w:gridCol w:w="2777"/>
      </w:tblGrid>
      <w:tr w:rsidR="00F82732" w:rsidRPr="008425EA" w14:paraId="37D9AC87" w14:textId="534B843F" w:rsidTr="00956566">
        <w:trPr>
          <w:trHeight w:val="1029"/>
        </w:trPr>
        <w:tc>
          <w:tcPr>
            <w:tcW w:w="2553"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proofErr w:type="spellStart"/>
            <w:r w:rsidRPr="00F62C45">
              <w:rPr>
                <w:rStyle w:val="SchwacherVerweis"/>
              </w:rPr>
              <w:t>Metabowerke</w:t>
            </w:r>
            <w:proofErr w:type="spellEnd"/>
            <w:r w:rsidRPr="00F62C45">
              <w:rPr>
                <w:rStyle w:val="SchwacherVerweis"/>
              </w:rPr>
              <w:t xml:space="preserv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5E40E5" w:rsidP="00F62C45">
            <w:pPr>
              <w:pStyle w:val="Kopfzeile"/>
              <w:tabs>
                <w:tab w:val="clear" w:pos="4536"/>
                <w:tab w:val="left" w:pos="2977"/>
                <w:tab w:val="left" w:pos="6974"/>
                <w:tab w:val="right" w:pos="7230"/>
              </w:tabs>
              <w:ind w:left="-105" w:right="27"/>
              <w:rPr>
                <w:rStyle w:val="SchwacherVerweis"/>
              </w:rPr>
            </w:pPr>
            <w:hyperlink r:id="rId16"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564" w:type="dxa"/>
          </w:tcPr>
          <w:p w14:paraId="5F12D4CC" w14:textId="53C48FC6" w:rsidR="00F82732" w:rsidRPr="00E9567B" w:rsidRDefault="00F82732" w:rsidP="0095188E">
            <w:pPr>
              <w:pStyle w:val="Kopfzeile"/>
              <w:tabs>
                <w:tab w:val="clear" w:pos="4536"/>
                <w:tab w:val="left" w:pos="2977"/>
                <w:tab w:val="left" w:pos="6974"/>
                <w:tab w:val="right" w:pos="7230"/>
              </w:tabs>
              <w:ind w:left="-105" w:right="27"/>
              <w:rPr>
                <w:rStyle w:val="SchwacherVerweis"/>
                <w:lang w:val="fr-CH"/>
              </w:rPr>
            </w:pPr>
            <w:r w:rsidRPr="00E9567B">
              <w:rPr>
                <w:rStyle w:val="SchwacherVerweis"/>
                <w:lang w:val="fr-CH"/>
              </w:rPr>
              <w:t xml:space="preserve">Hubert Heinz / </w:t>
            </w:r>
            <w:r w:rsidRPr="00E9567B">
              <w:rPr>
                <w:rStyle w:val="SchwacherVerweis"/>
                <w:lang w:val="fr-CH"/>
              </w:rPr>
              <w:br/>
            </w:r>
            <w:r w:rsidR="0070754C" w:rsidRPr="00E9567B">
              <w:rPr>
                <w:rStyle w:val="SchwacherVerweis"/>
                <w:lang w:val="fr-CH"/>
              </w:rPr>
              <w:t>Caroline Ganzert</w:t>
            </w:r>
          </w:p>
          <w:p w14:paraId="707A8659" w14:textId="77777777" w:rsidR="00F82732" w:rsidRPr="00E9567B" w:rsidRDefault="00F82732" w:rsidP="0095188E">
            <w:pPr>
              <w:pStyle w:val="Kopfzeile"/>
              <w:tabs>
                <w:tab w:val="clear" w:pos="4536"/>
                <w:tab w:val="left" w:pos="2977"/>
                <w:tab w:val="left" w:pos="6974"/>
                <w:tab w:val="right" w:pos="7230"/>
              </w:tabs>
              <w:ind w:left="-105" w:right="27"/>
              <w:rPr>
                <w:rStyle w:val="SchwacherVerweis"/>
                <w:lang w:val="fr-CH"/>
              </w:rPr>
            </w:pPr>
            <w:r w:rsidRPr="00E9567B">
              <w:rPr>
                <w:rStyle w:val="SchwacherVerweis"/>
                <w:lang w:val="fr-CH"/>
              </w:rPr>
              <w:t>Communication Consultants</w:t>
            </w:r>
          </w:p>
          <w:p w14:paraId="27810848" w14:textId="77777777"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Breitwiesenstr. 17</w:t>
            </w:r>
          </w:p>
          <w:p w14:paraId="1C27870D" w14:textId="77777777"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70565 Stuttgart</w:t>
            </w:r>
          </w:p>
          <w:p w14:paraId="7743CBB8" w14:textId="77777777" w:rsidR="00F7608C" w:rsidRPr="00E9567B"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 xml:space="preserve">Telefon: +49 (711) 978 93-21 </w:t>
            </w:r>
          </w:p>
          <w:p w14:paraId="23566E4F" w14:textId="45C447B2" w:rsidR="00F82732" w:rsidRPr="00E9567B" w:rsidRDefault="00F82732" w:rsidP="0095188E">
            <w:pPr>
              <w:pStyle w:val="Kopfzeile"/>
              <w:tabs>
                <w:tab w:val="clear" w:pos="4536"/>
                <w:tab w:val="left" w:pos="2977"/>
                <w:tab w:val="left" w:pos="6974"/>
                <w:tab w:val="right" w:pos="7230"/>
              </w:tabs>
              <w:ind w:left="-105" w:right="27"/>
              <w:rPr>
                <w:rStyle w:val="SchwacherVerweis"/>
              </w:rPr>
            </w:pPr>
            <w:r w:rsidRPr="00E9567B">
              <w:rPr>
                <w:rStyle w:val="SchwacherVerweis"/>
              </w:rPr>
              <w:t xml:space="preserve">Telefax: +49 (711) 978 93-51 </w:t>
            </w:r>
          </w:p>
          <w:p w14:paraId="45D28233" w14:textId="77777777" w:rsidR="00F82732" w:rsidRPr="00E9567B" w:rsidRDefault="005E40E5" w:rsidP="0095188E">
            <w:pPr>
              <w:pStyle w:val="Kopfzeile"/>
              <w:tabs>
                <w:tab w:val="clear" w:pos="4536"/>
                <w:tab w:val="left" w:pos="2977"/>
                <w:tab w:val="left" w:pos="6974"/>
                <w:tab w:val="right" w:pos="7230"/>
              </w:tabs>
              <w:ind w:left="-105" w:right="27"/>
              <w:rPr>
                <w:rStyle w:val="SchwacherVerweis"/>
                <w:color w:val="666666"/>
                <w:u w:val="single"/>
              </w:rPr>
            </w:pPr>
            <w:hyperlink r:id="rId17" w:history="1">
              <w:r w:rsidR="00F82732" w:rsidRPr="00E9567B">
                <w:rPr>
                  <w:rStyle w:val="Hyperlink"/>
                  <w:rFonts w:ascii="Arial" w:hAnsi="Arial" w:cs="Arial"/>
                  <w:sz w:val="18"/>
                  <w:szCs w:val="18"/>
                </w:rPr>
                <w:t>metabo@cc-stuttgart.de</w:t>
              </w:r>
            </w:hyperlink>
            <w:r w:rsidR="00F82732" w:rsidRPr="00E9567B">
              <w:rPr>
                <w:rStyle w:val="SchwacherVerweis"/>
              </w:rPr>
              <w:t xml:space="preserve"> </w:t>
            </w:r>
          </w:p>
        </w:tc>
        <w:tc>
          <w:tcPr>
            <w:tcW w:w="2777" w:type="dxa"/>
          </w:tcPr>
          <w:p w14:paraId="5912CE4B" w14:textId="0353D09D" w:rsidR="00BE3705" w:rsidRPr="008425EA" w:rsidRDefault="00E9567B" w:rsidP="00BE3705">
            <w:pPr>
              <w:pStyle w:val="Kopfzeile"/>
              <w:tabs>
                <w:tab w:val="clear" w:pos="4536"/>
                <w:tab w:val="left" w:pos="2977"/>
                <w:tab w:val="left" w:pos="6974"/>
                <w:tab w:val="right" w:pos="7230"/>
              </w:tabs>
              <w:ind w:left="-105" w:right="27"/>
              <w:rPr>
                <w:rStyle w:val="SchwacherVerweis"/>
                <w:lang w:val="fr-FR"/>
              </w:rPr>
            </w:pPr>
            <w:r w:rsidRPr="008425EA">
              <w:rPr>
                <w:rStyle w:val="SchwacherVerweis"/>
                <w:lang w:val="fr-FR"/>
              </w:rPr>
              <w:t xml:space="preserve">Maud </w:t>
            </w:r>
            <w:proofErr w:type="spellStart"/>
            <w:r w:rsidRPr="008425EA">
              <w:rPr>
                <w:rStyle w:val="SchwacherVerweis"/>
                <w:lang w:val="fr-FR"/>
              </w:rPr>
              <w:t>Gimonnet</w:t>
            </w:r>
            <w:proofErr w:type="spellEnd"/>
            <w:r w:rsidR="00F82732" w:rsidRPr="008425EA">
              <w:rPr>
                <w:rStyle w:val="SchwacherVerweis"/>
                <w:lang w:val="fr-FR"/>
              </w:rPr>
              <w:br/>
            </w:r>
            <w:r w:rsidR="00F82732" w:rsidRPr="008425EA">
              <w:rPr>
                <w:rStyle w:val="SchwacherVerweis"/>
                <w:lang w:val="fr-FR"/>
              </w:rPr>
              <w:br/>
            </w:r>
            <w:proofErr w:type="spellStart"/>
            <w:r w:rsidRPr="008425EA">
              <w:rPr>
                <w:rStyle w:val="SchwacherVerweis"/>
                <w:lang w:val="fr-FR"/>
              </w:rPr>
              <w:t>Virax</w:t>
            </w:r>
            <w:proofErr w:type="spellEnd"/>
          </w:p>
          <w:p w14:paraId="50CBC61E" w14:textId="4176CDCF" w:rsidR="000377B6" w:rsidRPr="008425EA" w:rsidRDefault="00E9567B" w:rsidP="000377B6">
            <w:pPr>
              <w:pStyle w:val="Kopfzeile"/>
              <w:tabs>
                <w:tab w:val="clear" w:pos="4536"/>
                <w:tab w:val="left" w:pos="2977"/>
                <w:tab w:val="left" w:pos="6974"/>
                <w:tab w:val="right" w:pos="7230"/>
              </w:tabs>
              <w:ind w:left="-105" w:right="27"/>
              <w:rPr>
                <w:rStyle w:val="SchwacherVerweis"/>
                <w:lang w:val="fr-FR"/>
              </w:rPr>
            </w:pPr>
            <w:r w:rsidRPr="008425EA">
              <w:rPr>
                <w:rStyle w:val="SchwacherVerweis"/>
                <w:lang w:val="fr-FR"/>
              </w:rPr>
              <w:t>39 quai de Marne</w:t>
            </w:r>
          </w:p>
          <w:p w14:paraId="212DD5C1" w14:textId="05C24F94" w:rsidR="000377B6" w:rsidRPr="008425EA" w:rsidRDefault="00E9567B" w:rsidP="000377B6">
            <w:pPr>
              <w:pStyle w:val="Kopfzeile"/>
              <w:tabs>
                <w:tab w:val="left" w:pos="2977"/>
                <w:tab w:val="left" w:pos="6974"/>
                <w:tab w:val="right" w:pos="7230"/>
              </w:tabs>
              <w:ind w:left="-105" w:right="27"/>
              <w:rPr>
                <w:rStyle w:val="SchwacherVerweis"/>
                <w:lang w:val="es-ES"/>
              </w:rPr>
            </w:pPr>
            <w:r w:rsidRPr="008425EA">
              <w:rPr>
                <w:rStyle w:val="SchwacherVerweis"/>
                <w:lang w:val="es-ES"/>
              </w:rPr>
              <w:t>51200 Epernay France</w:t>
            </w:r>
          </w:p>
          <w:p w14:paraId="56723BC9" w14:textId="77777777" w:rsidR="000C6A1F" w:rsidRPr="008425EA" w:rsidRDefault="000C6A1F" w:rsidP="000C6A1F">
            <w:pPr>
              <w:pStyle w:val="Kopfzeile"/>
              <w:tabs>
                <w:tab w:val="left" w:pos="2977"/>
                <w:tab w:val="left" w:pos="6974"/>
                <w:tab w:val="right" w:pos="7230"/>
              </w:tabs>
              <w:ind w:left="-105" w:right="27"/>
              <w:rPr>
                <w:rStyle w:val="SchwacherVerweis"/>
                <w:lang w:val="es-ES"/>
              </w:rPr>
            </w:pPr>
          </w:p>
          <w:p w14:paraId="0972B64E" w14:textId="0E3EC961" w:rsidR="000377B6" w:rsidRPr="008425EA" w:rsidRDefault="000377B6" w:rsidP="000377B6">
            <w:pPr>
              <w:pStyle w:val="Kopfzeile"/>
              <w:tabs>
                <w:tab w:val="left" w:pos="2977"/>
                <w:tab w:val="left" w:pos="6974"/>
                <w:tab w:val="right" w:pos="7230"/>
              </w:tabs>
              <w:ind w:left="-105" w:right="27"/>
              <w:rPr>
                <w:rStyle w:val="SchwacherVerweis"/>
                <w:lang w:val="es-ES"/>
              </w:rPr>
            </w:pPr>
            <w:r w:rsidRPr="008425EA">
              <w:rPr>
                <w:rStyle w:val="SchwacherVerweis"/>
                <w:lang w:val="es-ES"/>
              </w:rPr>
              <w:t>Telefon:</w:t>
            </w:r>
            <w:r w:rsidR="00E9567B" w:rsidRPr="008425EA">
              <w:rPr>
                <w:rStyle w:val="SchwacherVerweis"/>
                <w:lang w:val="es-ES"/>
              </w:rPr>
              <w:t xml:space="preserve"> + 33 (0) 3 26 59 56 49</w:t>
            </w:r>
          </w:p>
          <w:p w14:paraId="1C6D44FB" w14:textId="77777777" w:rsidR="00E9567B" w:rsidRPr="008425EA" w:rsidRDefault="00E9567B" w:rsidP="000377B6">
            <w:pPr>
              <w:pStyle w:val="Kopfzeile"/>
              <w:tabs>
                <w:tab w:val="left" w:pos="2977"/>
                <w:tab w:val="left" w:pos="6974"/>
                <w:tab w:val="right" w:pos="7230"/>
              </w:tabs>
              <w:ind w:left="-105" w:right="27"/>
              <w:rPr>
                <w:rStyle w:val="SchwacherVerweis"/>
                <w:lang w:val="es-ES"/>
              </w:rPr>
            </w:pPr>
          </w:p>
          <w:p w14:paraId="131D532F" w14:textId="1FF574F2" w:rsidR="000C6A1F" w:rsidRPr="008425EA" w:rsidRDefault="005E40E5" w:rsidP="000377B6">
            <w:pPr>
              <w:pStyle w:val="Kopfzeile"/>
              <w:tabs>
                <w:tab w:val="left" w:pos="2977"/>
                <w:tab w:val="left" w:pos="6974"/>
                <w:tab w:val="right" w:pos="7230"/>
              </w:tabs>
              <w:ind w:left="-105" w:right="27"/>
              <w:rPr>
                <w:rStyle w:val="SchwacherVerweis"/>
                <w:lang w:val="es-ES"/>
              </w:rPr>
            </w:pPr>
            <w:hyperlink r:id="rId18" w:history="1">
              <w:r w:rsidR="00F56497" w:rsidRPr="00A16397">
                <w:rPr>
                  <w:rStyle w:val="Hyperlink"/>
                  <w:rFonts w:ascii="Arial" w:hAnsi="Arial" w:cs="Arial"/>
                  <w:sz w:val="18"/>
                  <w:szCs w:val="18"/>
                  <w:lang w:val="es-ES"/>
                </w:rPr>
                <w:t>maud.gimonnet@virax.com</w:t>
              </w:r>
            </w:hyperlink>
            <w:r w:rsidR="00E9567B" w:rsidRPr="008425EA">
              <w:rPr>
                <w:rStyle w:val="SchwacherVerweis"/>
                <w:lang w:val="es-ES"/>
              </w:rPr>
              <w:t xml:space="preserve">  </w:t>
            </w:r>
          </w:p>
        </w:tc>
      </w:tr>
    </w:tbl>
    <w:p w14:paraId="34BC9441" w14:textId="77777777" w:rsidR="009A61CC" w:rsidRPr="008425EA" w:rsidRDefault="009A61CC" w:rsidP="00A61B17">
      <w:pPr>
        <w:pStyle w:val="Kopfzeile"/>
        <w:tabs>
          <w:tab w:val="clear" w:pos="4536"/>
          <w:tab w:val="left" w:pos="2977"/>
          <w:tab w:val="left" w:pos="6974"/>
          <w:tab w:val="right" w:pos="7230"/>
        </w:tabs>
        <w:ind w:right="27"/>
        <w:rPr>
          <w:rFonts w:ascii="Arial" w:hAnsi="Arial" w:cs="Arial"/>
          <w:sz w:val="18"/>
          <w:szCs w:val="18"/>
          <w:lang w:val="es-ES"/>
        </w:rPr>
      </w:pPr>
    </w:p>
    <w:sectPr w:rsidR="009A61CC" w:rsidRPr="008425EA" w:rsidSect="003D75C1">
      <w:headerReference w:type="default" r:id="rId19"/>
      <w:footerReference w:type="default" r:id="rId20"/>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A00B15" w14:textId="77777777" w:rsidR="00134636" w:rsidRDefault="00134636">
      <w:r>
        <w:separator/>
      </w:r>
    </w:p>
  </w:endnote>
  <w:endnote w:type="continuationSeparator" w:id="0">
    <w:p w14:paraId="57DE8953" w14:textId="77777777" w:rsidR="00134636" w:rsidRDefault="001346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304A" w14:textId="4137BE2F" w:rsidR="00E93D1D" w:rsidRDefault="00E93D1D">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Pr>
        <w:noProof/>
      </w:rPr>
      <w:drawing>
        <wp:inline distT="0" distB="0" distL="0" distR="0" wp14:anchorId="24F5BCB9" wp14:editId="1BED184E">
          <wp:extent cx="1951072" cy="44767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63014" cy="450415"/>
                  </a:xfrm>
                  <a:prstGeom prst="rect">
                    <a:avLst/>
                  </a:prstGeom>
                  <a:noFill/>
                  <a:ln>
                    <a:noFill/>
                  </a:ln>
                </pic:spPr>
              </pic:pic>
            </a:graphicData>
          </a:graphic>
        </wp:inline>
      </w:drawing>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A0E4F" w14:textId="77777777" w:rsidR="00134636" w:rsidRDefault="00134636">
      <w:r>
        <w:separator/>
      </w:r>
    </w:p>
  </w:footnote>
  <w:footnote w:type="continuationSeparator" w:id="0">
    <w:p w14:paraId="5AA32E94" w14:textId="77777777" w:rsidR="00134636" w:rsidRDefault="001346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B3833" w14:textId="77777777" w:rsidR="00E93D1D" w:rsidRPr="00C37B3C" w:rsidRDefault="005E40E5"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E93D1D">
      <w:rPr>
        <w:rStyle w:val="Hervorhebung"/>
      </w:rPr>
      <w:t>PRESSEINFORMATION</w:t>
    </w:r>
  </w:p>
  <w:p w14:paraId="32D7CD14" w14:textId="77777777" w:rsidR="00E93D1D" w:rsidRDefault="00E93D1D"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activeWritingStyle w:appName="MSWord" w:lang="en-029" w:vendorID="64" w:dllVersion="0" w:nlCheck="1" w:checkStyle="0"/>
  <w:activeWritingStyle w:appName="MSWord" w:lang="fr-FR" w:vendorID="64" w:dllVersion="0" w:nlCheck="1" w:checkStyle="0"/>
  <w:activeWritingStyle w:appName="MSWord" w:lang="fr-FR" w:vendorID="64" w:dllVersion="6" w:nlCheck="1" w:checkStyle="0"/>
  <w:activeWritingStyle w:appName="MSWord" w:lang="es-E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40C7"/>
    <w:rsid w:val="0000552A"/>
    <w:rsid w:val="00006C86"/>
    <w:rsid w:val="0000762C"/>
    <w:rsid w:val="00007772"/>
    <w:rsid w:val="00007828"/>
    <w:rsid w:val="000101AE"/>
    <w:rsid w:val="000111D3"/>
    <w:rsid w:val="00011DBB"/>
    <w:rsid w:val="0001400F"/>
    <w:rsid w:val="00020969"/>
    <w:rsid w:val="000217F5"/>
    <w:rsid w:val="00023748"/>
    <w:rsid w:val="00023DEA"/>
    <w:rsid w:val="00024169"/>
    <w:rsid w:val="00024DCC"/>
    <w:rsid w:val="00027132"/>
    <w:rsid w:val="00027FD1"/>
    <w:rsid w:val="00030512"/>
    <w:rsid w:val="0003055C"/>
    <w:rsid w:val="000310F7"/>
    <w:rsid w:val="00032E35"/>
    <w:rsid w:val="00033052"/>
    <w:rsid w:val="000351C8"/>
    <w:rsid w:val="00035213"/>
    <w:rsid w:val="00036399"/>
    <w:rsid w:val="00036ED0"/>
    <w:rsid w:val="000377B6"/>
    <w:rsid w:val="00037C68"/>
    <w:rsid w:val="0004046A"/>
    <w:rsid w:val="00044D6F"/>
    <w:rsid w:val="00045626"/>
    <w:rsid w:val="0004574A"/>
    <w:rsid w:val="00047DC6"/>
    <w:rsid w:val="00050565"/>
    <w:rsid w:val="0005321A"/>
    <w:rsid w:val="00053D2D"/>
    <w:rsid w:val="0005514E"/>
    <w:rsid w:val="000576FD"/>
    <w:rsid w:val="00057E14"/>
    <w:rsid w:val="00061714"/>
    <w:rsid w:val="00061ECD"/>
    <w:rsid w:val="000628DD"/>
    <w:rsid w:val="00063121"/>
    <w:rsid w:val="00063735"/>
    <w:rsid w:val="000715FC"/>
    <w:rsid w:val="00071C8C"/>
    <w:rsid w:val="000734CD"/>
    <w:rsid w:val="000748AA"/>
    <w:rsid w:val="00076B97"/>
    <w:rsid w:val="00080DEE"/>
    <w:rsid w:val="00083DAA"/>
    <w:rsid w:val="000850E9"/>
    <w:rsid w:val="00090184"/>
    <w:rsid w:val="00091634"/>
    <w:rsid w:val="00092381"/>
    <w:rsid w:val="00095300"/>
    <w:rsid w:val="00095893"/>
    <w:rsid w:val="00096ED0"/>
    <w:rsid w:val="00097331"/>
    <w:rsid w:val="000A0A23"/>
    <w:rsid w:val="000A0A60"/>
    <w:rsid w:val="000A0DAD"/>
    <w:rsid w:val="000A11B4"/>
    <w:rsid w:val="000A1299"/>
    <w:rsid w:val="000A1897"/>
    <w:rsid w:val="000A3AE4"/>
    <w:rsid w:val="000A698C"/>
    <w:rsid w:val="000B001E"/>
    <w:rsid w:val="000B279D"/>
    <w:rsid w:val="000B3AC5"/>
    <w:rsid w:val="000B4733"/>
    <w:rsid w:val="000B48B8"/>
    <w:rsid w:val="000B595D"/>
    <w:rsid w:val="000C04CC"/>
    <w:rsid w:val="000C46AC"/>
    <w:rsid w:val="000C6860"/>
    <w:rsid w:val="000C6A1F"/>
    <w:rsid w:val="000D2292"/>
    <w:rsid w:val="000D2972"/>
    <w:rsid w:val="000D49D2"/>
    <w:rsid w:val="000D5B22"/>
    <w:rsid w:val="000D6B73"/>
    <w:rsid w:val="000E02BD"/>
    <w:rsid w:val="000E0B5F"/>
    <w:rsid w:val="000E40A5"/>
    <w:rsid w:val="000E4B50"/>
    <w:rsid w:val="000E5359"/>
    <w:rsid w:val="000E5E36"/>
    <w:rsid w:val="000E6035"/>
    <w:rsid w:val="000E627D"/>
    <w:rsid w:val="000F1210"/>
    <w:rsid w:val="000F158D"/>
    <w:rsid w:val="000F1ECD"/>
    <w:rsid w:val="000F262C"/>
    <w:rsid w:val="000F3084"/>
    <w:rsid w:val="000F506B"/>
    <w:rsid w:val="00102587"/>
    <w:rsid w:val="001060F1"/>
    <w:rsid w:val="001068F4"/>
    <w:rsid w:val="001076C9"/>
    <w:rsid w:val="00110CA3"/>
    <w:rsid w:val="001115C5"/>
    <w:rsid w:val="00111DA3"/>
    <w:rsid w:val="00112B1B"/>
    <w:rsid w:val="00112F9A"/>
    <w:rsid w:val="001131F3"/>
    <w:rsid w:val="001133D6"/>
    <w:rsid w:val="00113CAB"/>
    <w:rsid w:val="00120C62"/>
    <w:rsid w:val="00123FF7"/>
    <w:rsid w:val="001260BB"/>
    <w:rsid w:val="00130A15"/>
    <w:rsid w:val="00134105"/>
    <w:rsid w:val="00134334"/>
    <w:rsid w:val="00134636"/>
    <w:rsid w:val="00136B9C"/>
    <w:rsid w:val="00136C38"/>
    <w:rsid w:val="00137224"/>
    <w:rsid w:val="00141912"/>
    <w:rsid w:val="0014314A"/>
    <w:rsid w:val="00144184"/>
    <w:rsid w:val="00144C1C"/>
    <w:rsid w:val="001535B3"/>
    <w:rsid w:val="001542E6"/>
    <w:rsid w:val="0015517D"/>
    <w:rsid w:val="001576CA"/>
    <w:rsid w:val="0016033E"/>
    <w:rsid w:val="00160607"/>
    <w:rsid w:val="00162BD3"/>
    <w:rsid w:val="00164209"/>
    <w:rsid w:val="001655DD"/>
    <w:rsid w:val="00165AF1"/>
    <w:rsid w:val="00166D1D"/>
    <w:rsid w:val="00167257"/>
    <w:rsid w:val="001673B1"/>
    <w:rsid w:val="00171AD2"/>
    <w:rsid w:val="001761F6"/>
    <w:rsid w:val="0017717D"/>
    <w:rsid w:val="00180C5C"/>
    <w:rsid w:val="00180DCA"/>
    <w:rsid w:val="00182F2F"/>
    <w:rsid w:val="001878BA"/>
    <w:rsid w:val="00187B07"/>
    <w:rsid w:val="00193C2B"/>
    <w:rsid w:val="001973B7"/>
    <w:rsid w:val="00197734"/>
    <w:rsid w:val="001A0B5C"/>
    <w:rsid w:val="001A10C0"/>
    <w:rsid w:val="001B5A45"/>
    <w:rsid w:val="001B7A3C"/>
    <w:rsid w:val="001C488B"/>
    <w:rsid w:val="001C527B"/>
    <w:rsid w:val="001C733D"/>
    <w:rsid w:val="001D29C1"/>
    <w:rsid w:val="001D2DD5"/>
    <w:rsid w:val="001D65DA"/>
    <w:rsid w:val="001E085D"/>
    <w:rsid w:val="001E0F69"/>
    <w:rsid w:val="001E76D7"/>
    <w:rsid w:val="001F1864"/>
    <w:rsid w:val="001F2452"/>
    <w:rsid w:val="001F27E0"/>
    <w:rsid w:val="001F5B18"/>
    <w:rsid w:val="00200451"/>
    <w:rsid w:val="002009B5"/>
    <w:rsid w:val="00201948"/>
    <w:rsid w:val="00201C2A"/>
    <w:rsid w:val="00205EE5"/>
    <w:rsid w:val="002070D8"/>
    <w:rsid w:val="00213159"/>
    <w:rsid w:val="002138BC"/>
    <w:rsid w:val="002141D5"/>
    <w:rsid w:val="00215AD5"/>
    <w:rsid w:val="002165F9"/>
    <w:rsid w:val="00217082"/>
    <w:rsid w:val="00220081"/>
    <w:rsid w:val="002221AF"/>
    <w:rsid w:val="0022263D"/>
    <w:rsid w:val="00222D1C"/>
    <w:rsid w:val="00222E38"/>
    <w:rsid w:val="00226664"/>
    <w:rsid w:val="00227805"/>
    <w:rsid w:val="00230429"/>
    <w:rsid w:val="00230CAD"/>
    <w:rsid w:val="002310F6"/>
    <w:rsid w:val="00234155"/>
    <w:rsid w:val="00235DE0"/>
    <w:rsid w:val="00236081"/>
    <w:rsid w:val="00236B79"/>
    <w:rsid w:val="00240BFD"/>
    <w:rsid w:val="00240D95"/>
    <w:rsid w:val="00242546"/>
    <w:rsid w:val="00244500"/>
    <w:rsid w:val="00246201"/>
    <w:rsid w:val="0025213C"/>
    <w:rsid w:val="002539EB"/>
    <w:rsid w:val="002550BF"/>
    <w:rsid w:val="002556BD"/>
    <w:rsid w:val="00256803"/>
    <w:rsid w:val="00256FDE"/>
    <w:rsid w:val="0026171C"/>
    <w:rsid w:val="00262033"/>
    <w:rsid w:val="002625E3"/>
    <w:rsid w:val="002631A5"/>
    <w:rsid w:val="00264619"/>
    <w:rsid w:val="002669DB"/>
    <w:rsid w:val="00267646"/>
    <w:rsid w:val="00267F48"/>
    <w:rsid w:val="00271489"/>
    <w:rsid w:val="00271F14"/>
    <w:rsid w:val="00273DE3"/>
    <w:rsid w:val="00274E74"/>
    <w:rsid w:val="002750C9"/>
    <w:rsid w:val="00282B20"/>
    <w:rsid w:val="00285564"/>
    <w:rsid w:val="002859BE"/>
    <w:rsid w:val="002869A1"/>
    <w:rsid w:val="00286C9F"/>
    <w:rsid w:val="00287AEC"/>
    <w:rsid w:val="0029082F"/>
    <w:rsid w:val="00291C7C"/>
    <w:rsid w:val="00292B66"/>
    <w:rsid w:val="002939DA"/>
    <w:rsid w:val="00293BEE"/>
    <w:rsid w:val="00294066"/>
    <w:rsid w:val="00295497"/>
    <w:rsid w:val="0029716F"/>
    <w:rsid w:val="002A3BA1"/>
    <w:rsid w:val="002A3D9F"/>
    <w:rsid w:val="002A5379"/>
    <w:rsid w:val="002A5441"/>
    <w:rsid w:val="002A581A"/>
    <w:rsid w:val="002A6E44"/>
    <w:rsid w:val="002B3BB0"/>
    <w:rsid w:val="002B3E28"/>
    <w:rsid w:val="002B542F"/>
    <w:rsid w:val="002B5655"/>
    <w:rsid w:val="002B6769"/>
    <w:rsid w:val="002B718A"/>
    <w:rsid w:val="002C06BC"/>
    <w:rsid w:val="002C1057"/>
    <w:rsid w:val="002C5C22"/>
    <w:rsid w:val="002C7F16"/>
    <w:rsid w:val="002D18C6"/>
    <w:rsid w:val="002D1C5D"/>
    <w:rsid w:val="002D28E2"/>
    <w:rsid w:val="002D2B6C"/>
    <w:rsid w:val="002D2D27"/>
    <w:rsid w:val="002D33A8"/>
    <w:rsid w:val="002D55DF"/>
    <w:rsid w:val="002E16D9"/>
    <w:rsid w:val="002E357B"/>
    <w:rsid w:val="002E3F41"/>
    <w:rsid w:val="002E60D5"/>
    <w:rsid w:val="002E6B4D"/>
    <w:rsid w:val="002E77C3"/>
    <w:rsid w:val="002F021C"/>
    <w:rsid w:val="002F39DE"/>
    <w:rsid w:val="002F568B"/>
    <w:rsid w:val="002F5B8B"/>
    <w:rsid w:val="002F7799"/>
    <w:rsid w:val="002F7DE7"/>
    <w:rsid w:val="003006B3"/>
    <w:rsid w:val="00301D18"/>
    <w:rsid w:val="00301F6B"/>
    <w:rsid w:val="003026EA"/>
    <w:rsid w:val="00303D86"/>
    <w:rsid w:val="0030686A"/>
    <w:rsid w:val="00306D97"/>
    <w:rsid w:val="00306DF0"/>
    <w:rsid w:val="00311345"/>
    <w:rsid w:val="00313FA9"/>
    <w:rsid w:val="00314236"/>
    <w:rsid w:val="0031556F"/>
    <w:rsid w:val="00316445"/>
    <w:rsid w:val="003241AA"/>
    <w:rsid w:val="003247CD"/>
    <w:rsid w:val="00326699"/>
    <w:rsid w:val="00327EED"/>
    <w:rsid w:val="003324B3"/>
    <w:rsid w:val="00332B01"/>
    <w:rsid w:val="003339BC"/>
    <w:rsid w:val="00335033"/>
    <w:rsid w:val="0033590D"/>
    <w:rsid w:val="00336F4F"/>
    <w:rsid w:val="00340F6F"/>
    <w:rsid w:val="00341303"/>
    <w:rsid w:val="00341452"/>
    <w:rsid w:val="00342935"/>
    <w:rsid w:val="00342D2A"/>
    <w:rsid w:val="00343085"/>
    <w:rsid w:val="00343E84"/>
    <w:rsid w:val="00346064"/>
    <w:rsid w:val="00347B74"/>
    <w:rsid w:val="00353765"/>
    <w:rsid w:val="00353A23"/>
    <w:rsid w:val="00356871"/>
    <w:rsid w:val="0036021B"/>
    <w:rsid w:val="003610E4"/>
    <w:rsid w:val="003634E0"/>
    <w:rsid w:val="00363959"/>
    <w:rsid w:val="003641B7"/>
    <w:rsid w:val="0036482F"/>
    <w:rsid w:val="00367BBA"/>
    <w:rsid w:val="0037052E"/>
    <w:rsid w:val="00370D09"/>
    <w:rsid w:val="00370E30"/>
    <w:rsid w:val="00371A80"/>
    <w:rsid w:val="003739AD"/>
    <w:rsid w:val="00377071"/>
    <w:rsid w:val="00377282"/>
    <w:rsid w:val="00377295"/>
    <w:rsid w:val="00382C57"/>
    <w:rsid w:val="00382D02"/>
    <w:rsid w:val="00383742"/>
    <w:rsid w:val="00384E90"/>
    <w:rsid w:val="00386104"/>
    <w:rsid w:val="00387B8B"/>
    <w:rsid w:val="00390557"/>
    <w:rsid w:val="003906F9"/>
    <w:rsid w:val="00393002"/>
    <w:rsid w:val="00393E87"/>
    <w:rsid w:val="003943E4"/>
    <w:rsid w:val="00395C3F"/>
    <w:rsid w:val="00396006"/>
    <w:rsid w:val="00396C6A"/>
    <w:rsid w:val="003A0BA4"/>
    <w:rsid w:val="003A2D63"/>
    <w:rsid w:val="003A3860"/>
    <w:rsid w:val="003A55D4"/>
    <w:rsid w:val="003A5C8B"/>
    <w:rsid w:val="003A6468"/>
    <w:rsid w:val="003B51A6"/>
    <w:rsid w:val="003B55BB"/>
    <w:rsid w:val="003B7167"/>
    <w:rsid w:val="003C070E"/>
    <w:rsid w:val="003C148F"/>
    <w:rsid w:val="003C2183"/>
    <w:rsid w:val="003C24AC"/>
    <w:rsid w:val="003C40DD"/>
    <w:rsid w:val="003C4A63"/>
    <w:rsid w:val="003C737A"/>
    <w:rsid w:val="003D18C4"/>
    <w:rsid w:val="003D3228"/>
    <w:rsid w:val="003D3F70"/>
    <w:rsid w:val="003D6AFD"/>
    <w:rsid w:val="003D75C1"/>
    <w:rsid w:val="003E0CFC"/>
    <w:rsid w:val="003E3DF7"/>
    <w:rsid w:val="003E6717"/>
    <w:rsid w:val="003E6E68"/>
    <w:rsid w:val="003E6F25"/>
    <w:rsid w:val="003F1572"/>
    <w:rsid w:val="003F1588"/>
    <w:rsid w:val="003F3160"/>
    <w:rsid w:val="003F46B9"/>
    <w:rsid w:val="003F48E2"/>
    <w:rsid w:val="003F52B4"/>
    <w:rsid w:val="003F591B"/>
    <w:rsid w:val="003F68CF"/>
    <w:rsid w:val="003F7797"/>
    <w:rsid w:val="00401947"/>
    <w:rsid w:val="00404337"/>
    <w:rsid w:val="00404549"/>
    <w:rsid w:val="00404D46"/>
    <w:rsid w:val="00405104"/>
    <w:rsid w:val="004069A3"/>
    <w:rsid w:val="00406EDB"/>
    <w:rsid w:val="004074C6"/>
    <w:rsid w:val="00412DF6"/>
    <w:rsid w:val="00416973"/>
    <w:rsid w:val="004233BB"/>
    <w:rsid w:val="00423F4A"/>
    <w:rsid w:val="004240CF"/>
    <w:rsid w:val="00425F56"/>
    <w:rsid w:val="00426FA2"/>
    <w:rsid w:val="004275C9"/>
    <w:rsid w:val="00427D89"/>
    <w:rsid w:val="0043266E"/>
    <w:rsid w:val="004326DA"/>
    <w:rsid w:val="0043331F"/>
    <w:rsid w:val="004337B3"/>
    <w:rsid w:val="00437570"/>
    <w:rsid w:val="004376A8"/>
    <w:rsid w:val="00437D9F"/>
    <w:rsid w:val="00441480"/>
    <w:rsid w:val="00442AB2"/>
    <w:rsid w:val="004432F0"/>
    <w:rsid w:val="00443616"/>
    <w:rsid w:val="00444784"/>
    <w:rsid w:val="004460C3"/>
    <w:rsid w:val="00446768"/>
    <w:rsid w:val="00447019"/>
    <w:rsid w:val="00450695"/>
    <w:rsid w:val="00452C7C"/>
    <w:rsid w:val="00455D99"/>
    <w:rsid w:val="0045619E"/>
    <w:rsid w:val="00456B68"/>
    <w:rsid w:val="00460EFE"/>
    <w:rsid w:val="00461D3D"/>
    <w:rsid w:val="00462C93"/>
    <w:rsid w:val="004633FD"/>
    <w:rsid w:val="004635A8"/>
    <w:rsid w:val="004637DB"/>
    <w:rsid w:val="00464E7D"/>
    <w:rsid w:val="00465852"/>
    <w:rsid w:val="00466C19"/>
    <w:rsid w:val="00472713"/>
    <w:rsid w:val="004744D8"/>
    <w:rsid w:val="0047495C"/>
    <w:rsid w:val="00474EB9"/>
    <w:rsid w:val="0047605E"/>
    <w:rsid w:val="00476497"/>
    <w:rsid w:val="00486505"/>
    <w:rsid w:val="0048760E"/>
    <w:rsid w:val="00490D73"/>
    <w:rsid w:val="00491845"/>
    <w:rsid w:val="00492CE4"/>
    <w:rsid w:val="004930CE"/>
    <w:rsid w:val="00493A93"/>
    <w:rsid w:val="00494065"/>
    <w:rsid w:val="00494582"/>
    <w:rsid w:val="004A36A8"/>
    <w:rsid w:val="004A3BBD"/>
    <w:rsid w:val="004A58B9"/>
    <w:rsid w:val="004A6F5D"/>
    <w:rsid w:val="004B0DE8"/>
    <w:rsid w:val="004B38B0"/>
    <w:rsid w:val="004B4479"/>
    <w:rsid w:val="004B48B4"/>
    <w:rsid w:val="004B499F"/>
    <w:rsid w:val="004B5193"/>
    <w:rsid w:val="004C16BD"/>
    <w:rsid w:val="004C3303"/>
    <w:rsid w:val="004C34D1"/>
    <w:rsid w:val="004C4150"/>
    <w:rsid w:val="004C41A5"/>
    <w:rsid w:val="004C6C3F"/>
    <w:rsid w:val="004C7D00"/>
    <w:rsid w:val="004D1492"/>
    <w:rsid w:val="004D5648"/>
    <w:rsid w:val="004D5BB3"/>
    <w:rsid w:val="004D72F7"/>
    <w:rsid w:val="004E1EBD"/>
    <w:rsid w:val="004E3E46"/>
    <w:rsid w:val="004E4FDF"/>
    <w:rsid w:val="004E59EA"/>
    <w:rsid w:val="004E764E"/>
    <w:rsid w:val="004F2AE3"/>
    <w:rsid w:val="004F2F94"/>
    <w:rsid w:val="004F3567"/>
    <w:rsid w:val="004F3D9D"/>
    <w:rsid w:val="004F61E0"/>
    <w:rsid w:val="004F776F"/>
    <w:rsid w:val="00506365"/>
    <w:rsid w:val="00506596"/>
    <w:rsid w:val="00506C8E"/>
    <w:rsid w:val="00507133"/>
    <w:rsid w:val="00507BA5"/>
    <w:rsid w:val="00511FA5"/>
    <w:rsid w:val="005162E7"/>
    <w:rsid w:val="005216C1"/>
    <w:rsid w:val="005224C8"/>
    <w:rsid w:val="0052256C"/>
    <w:rsid w:val="00523A43"/>
    <w:rsid w:val="00525A7F"/>
    <w:rsid w:val="00525A93"/>
    <w:rsid w:val="00532C02"/>
    <w:rsid w:val="005333CA"/>
    <w:rsid w:val="00534B93"/>
    <w:rsid w:val="0053654C"/>
    <w:rsid w:val="00536EEC"/>
    <w:rsid w:val="00536FEB"/>
    <w:rsid w:val="00541824"/>
    <w:rsid w:val="0054595B"/>
    <w:rsid w:val="005509D2"/>
    <w:rsid w:val="00552EEE"/>
    <w:rsid w:val="00552F73"/>
    <w:rsid w:val="005540FA"/>
    <w:rsid w:val="00555592"/>
    <w:rsid w:val="00562997"/>
    <w:rsid w:val="00562AA9"/>
    <w:rsid w:val="00562B95"/>
    <w:rsid w:val="00566C00"/>
    <w:rsid w:val="00566CF5"/>
    <w:rsid w:val="00571DFB"/>
    <w:rsid w:val="0057398B"/>
    <w:rsid w:val="00576095"/>
    <w:rsid w:val="00577338"/>
    <w:rsid w:val="00580F4C"/>
    <w:rsid w:val="00581F69"/>
    <w:rsid w:val="0058254F"/>
    <w:rsid w:val="0058426D"/>
    <w:rsid w:val="0058624B"/>
    <w:rsid w:val="005915A9"/>
    <w:rsid w:val="00593734"/>
    <w:rsid w:val="00594A38"/>
    <w:rsid w:val="00596FD3"/>
    <w:rsid w:val="005A2223"/>
    <w:rsid w:val="005A259E"/>
    <w:rsid w:val="005A5E3B"/>
    <w:rsid w:val="005A702F"/>
    <w:rsid w:val="005A7396"/>
    <w:rsid w:val="005B3716"/>
    <w:rsid w:val="005B5077"/>
    <w:rsid w:val="005B5C4E"/>
    <w:rsid w:val="005B6FFF"/>
    <w:rsid w:val="005C13F7"/>
    <w:rsid w:val="005C3672"/>
    <w:rsid w:val="005C57F7"/>
    <w:rsid w:val="005C7F09"/>
    <w:rsid w:val="005D0B6C"/>
    <w:rsid w:val="005D2188"/>
    <w:rsid w:val="005D376F"/>
    <w:rsid w:val="005D3E54"/>
    <w:rsid w:val="005D4460"/>
    <w:rsid w:val="005D44CA"/>
    <w:rsid w:val="005E05A5"/>
    <w:rsid w:val="005E0751"/>
    <w:rsid w:val="005E1773"/>
    <w:rsid w:val="005E27CB"/>
    <w:rsid w:val="005E40E5"/>
    <w:rsid w:val="005E52F9"/>
    <w:rsid w:val="005E6635"/>
    <w:rsid w:val="005E6958"/>
    <w:rsid w:val="005E74A7"/>
    <w:rsid w:val="005F1831"/>
    <w:rsid w:val="005F2756"/>
    <w:rsid w:val="005F472E"/>
    <w:rsid w:val="005F4AB6"/>
    <w:rsid w:val="005F4DE5"/>
    <w:rsid w:val="005F5762"/>
    <w:rsid w:val="005F7563"/>
    <w:rsid w:val="00605660"/>
    <w:rsid w:val="00606A5A"/>
    <w:rsid w:val="00606DFC"/>
    <w:rsid w:val="00607083"/>
    <w:rsid w:val="00610241"/>
    <w:rsid w:val="00610F23"/>
    <w:rsid w:val="006121A7"/>
    <w:rsid w:val="00614B87"/>
    <w:rsid w:val="00620AC5"/>
    <w:rsid w:val="00620B19"/>
    <w:rsid w:val="00621B92"/>
    <w:rsid w:val="006251A7"/>
    <w:rsid w:val="00625AFF"/>
    <w:rsid w:val="00626278"/>
    <w:rsid w:val="00626ACA"/>
    <w:rsid w:val="006308C2"/>
    <w:rsid w:val="0063247F"/>
    <w:rsid w:val="00637B4C"/>
    <w:rsid w:val="006419A6"/>
    <w:rsid w:val="00641B53"/>
    <w:rsid w:val="00641FC9"/>
    <w:rsid w:val="00643C4F"/>
    <w:rsid w:val="0064426B"/>
    <w:rsid w:val="00644920"/>
    <w:rsid w:val="00645A7A"/>
    <w:rsid w:val="00646334"/>
    <w:rsid w:val="00646AB8"/>
    <w:rsid w:val="00647F74"/>
    <w:rsid w:val="0065124A"/>
    <w:rsid w:val="00652C80"/>
    <w:rsid w:val="0065328A"/>
    <w:rsid w:val="0065426D"/>
    <w:rsid w:val="00655224"/>
    <w:rsid w:val="006552E4"/>
    <w:rsid w:val="00656E42"/>
    <w:rsid w:val="00657CFE"/>
    <w:rsid w:val="00663462"/>
    <w:rsid w:val="006644DB"/>
    <w:rsid w:val="00664746"/>
    <w:rsid w:val="00665C41"/>
    <w:rsid w:val="00665EB5"/>
    <w:rsid w:val="00670B26"/>
    <w:rsid w:val="006721C5"/>
    <w:rsid w:val="00672606"/>
    <w:rsid w:val="00673E9F"/>
    <w:rsid w:val="006819A0"/>
    <w:rsid w:val="0068225C"/>
    <w:rsid w:val="00682A13"/>
    <w:rsid w:val="0068463D"/>
    <w:rsid w:val="006868B7"/>
    <w:rsid w:val="00686D1E"/>
    <w:rsid w:val="00693FAA"/>
    <w:rsid w:val="006940FE"/>
    <w:rsid w:val="006945CD"/>
    <w:rsid w:val="00694ADA"/>
    <w:rsid w:val="00694CC7"/>
    <w:rsid w:val="006966B4"/>
    <w:rsid w:val="00696869"/>
    <w:rsid w:val="00696A94"/>
    <w:rsid w:val="006977CA"/>
    <w:rsid w:val="006A3203"/>
    <w:rsid w:val="006B1430"/>
    <w:rsid w:val="006B1DE8"/>
    <w:rsid w:val="006B3EF8"/>
    <w:rsid w:val="006B576D"/>
    <w:rsid w:val="006B65AA"/>
    <w:rsid w:val="006B6A6D"/>
    <w:rsid w:val="006C139A"/>
    <w:rsid w:val="006C27DD"/>
    <w:rsid w:val="006C2F64"/>
    <w:rsid w:val="006C620F"/>
    <w:rsid w:val="006C6854"/>
    <w:rsid w:val="006C6FC7"/>
    <w:rsid w:val="006D158A"/>
    <w:rsid w:val="006D3DD7"/>
    <w:rsid w:val="006D558A"/>
    <w:rsid w:val="006D64CA"/>
    <w:rsid w:val="006D7172"/>
    <w:rsid w:val="006D7704"/>
    <w:rsid w:val="006E0FA4"/>
    <w:rsid w:val="006E14F8"/>
    <w:rsid w:val="006E39D5"/>
    <w:rsid w:val="006F1EDD"/>
    <w:rsid w:val="006F1FA8"/>
    <w:rsid w:val="006F3991"/>
    <w:rsid w:val="006F3EAA"/>
    <w:rsid w:val="006F479A"/>
    <w:rsid w:val="006F5053"/>
    <w:rsid w:val="00700A85"/>
    <w:rsid w:val="00702F98"/>
    <w:rsid w:val="0070458E"/>
    <w:rsid w:val="0070476E"/>
    <w:rsid w:val="00706F41"/>
    <w:rsid w:val="0070754C"/>
    <w:rsid w:val="007104FB"/>
    <w:rsid w:val="00711DBC"/>
    <w:rsid w:val="0071290C"/>
    <w:rsid w:val="00712E12"/>
    <w:rsid w:val="007139F8"/>
    <w:rsid w:val="00713E2F"/>
    <w:rsid w:val="00714E23"/>
    <w:rsid w:val="007207AC"/>
    <w:rsid w:val="00723004"/>
    <w:rsid w:val="0072304A"/>
    <w:rsid w:val="0072341F"/>
    <w:rsid w:val="00723F22"/>
    <w:rsid w:val="00726923"/>
    <w:rsid w:val="00727EBE"/>
    <w:rsid w:val="00737EF1"/>
    <w:rsid w:val="00742C36"/>
    <w:rsid w:val="00743950"/>
    <w:rsid w:val="00744288"/>
    <w:rsid w:val="007450E3"/>
    <w:rsid w:val="0074574E"/>
    <w:rsid w:val="00750DAE"/>
    <w:rsid w:val="0075228C"/>
    <w:rsid w:val="00752BDA"/>
    <w:rsid w:val="00752D7F"/>
    <w:rsid w:val="00753E2B"/>
    <w:rsid w:val="007547B9"/>
    <w:rsid w:val="007554A4"/>
    <w:rsid w:val="00756910"/>
    <w:rsid w:val="00761983"/>
    <w:rsid w:val="007624C6"/>
    <w:rsid w:val="00762698"/>
    <w:rsid w:val="00762A7A"/>
    <w:rsid w:val="007630F4"/>
    <w:rsid w:val="00764D1A"/>
    <w:rsid w:val="00766BEA"/>
    <w:rsid w:val="00770E40"/>
    <w:rsid w:val="00770FB8"/>
    <w:rsid w:val="007711FD"/>
    <w:rsid w:val="00772888"/>
    <w:rsid w:val="007735A7"/>
    <w:rsid w:val="007823A5"/>
    <w:rsid w:val="00782FB2"/>
    <w:rsid w:val="0078359A"/>
    <w:rsid w:val="00784B97"/>
    <w:rsid w:val="00785296"/>
    <w:rsid w:val="00786755"/>
    <w:rsid w:val="00787057"/>
    <w:rsid w:val="007909B3"/>
    <w:rsid w:val="007921B0"/>
    <w:rsid w:val="00793696"/>
    <w:rsid w:val="007949C0"/>
    <w:rsid w:val="0079559B"/>
    <w:rsid w:val="00796F00"/>
    <w:rsid w:val="007A09F3"/>
    <w:rsid w:val="007A0C0B"/>
    <w:rsid w:val="007A208D"/>
    <w:rsid w:val="007A3B58"/>
    <w:rsid w:val="007A40DC"/>
    <w:rsid w:val="007A5A6E"/>
    <w:rsid w:val="007A74FC"/>
    <w:rsid w:val="007B12AF"/>
    <w:rsid w:val="007B2610"/>
    <w:rsid w:val="007B3A01"/>
    <w:rsid w:val="007B5237"/>
    <w:rsid w:val="007B728E"/>
    <w:rsid w:val="007C320D"/>
    <w:rsid w:val="007C4592"/>
    <w:rsid w:val="007C65D8"/>
    <w:rsid w:val="007D00A0"/>
    <w:rsid w:val="007D0344"/>
    <w:rsid w:val="007D342B"/>
    <w:rsid w:val="007D5A54"/>
    <w:rsid w:val="007D6207"/>
    <w:rsid w:val="007D6A6D"/>
    <w:rsid w:val="007E0996"/>
    <w:rsid w:val="007E0EE5"/>
    <w:rsid w:val="007E1EED"/>
    <w:rsid w:val="007F22C4"/>
    <w:rsid w:val="007F4793"/>
    <w:rsid w:val="007F7F41"/>
    <w:rsid w:val="00800F05"/>
    <w:rsid w:val="00804547"/>
    <w:rsid w:val="00811A64"/>
    <w:rsid w:val="00812897"/>
    <w:rsid w:val="008172E7"/>
    <w:rsid w:val="008216BE"/>
    <w:rsid w:val="008217C5"/>
    <w:rsid w:val="00821BD5"/>
    <w:rsid w:val="00824DC8"/>
    <w:rsid w:val="00830C8F"/>
    <w:rsid w:val="008314C1"/>
    <w:rsid w:val="00831722"/>
    <w:rsid w:val="00831EC2"/>
    <w:rsid w:val="00833E77"/>
    <w:rsid w:val="00835234"/>
    <w:rsid w:val="00835832"/>
    <w:rsid w:val="00836D56"/>
    <w:rsid w:val="008409DD"/>
    <w:rsid w:val="008413F2"/>
    <w:rsid w:val="0084230A"/>
    <w:rsid w:val="008425EA"/>
    <w:rsid w:val="00842955"/>
    <w:rsid w:val="00843A55"/>
    <w:rsid w:val="00844518"/>
    <w:rsid w:val="00845645"/>
    <w:rsid w:val="0084671C"/>
    <w:rsid w:val="00846823"/>
    <w:rsid w:val="00846B20"/>
    <w:rsid w:val="00850979"/>
    <w:rsid w:val="00853BA9"/>
    <w:rsid w:val="008554B2"/>
    <w:rsid w:val="0085568B"/>
    <w:rsid w:val="0085750E"/>
    <w:rsid w:val="0085780E"/>
    <w:rsid w:val="00857E0B"/>
    <w:rsid w:val="008610A3"/>
    <w:rsid w:val="00862C80"/>
    <w:rsid w:val="00863848"/>
    <w:rsid w:val="0086436D"/>
    <w:rsid w:val="00865C5E"/>
    <w:rsid w:val="008661F6"/>
    <w:rsid w:val="00867920"/>
    <w:rsid w:val="00867B92"/>
    <w:rsid w:val="00872145"/>
    <w:rsid w:val="00872464"/>
    <w:rsid w:val="008733EE"/>
    <w:rsid w:val="0087425B"/>
    <w:rsid w:val="00874982"/>
    <w:rsid w:val="008751F9"/>
    <w:rsid w:val="0087621B"/>
    <w:rsid w:val="00876462"/>
    <w:rsid w:val="00883398"/>
    <w:rsid w:val="00883D3B"/>
    <w:rsid w:val="00884035"/>
    <w:rsid w:val="00886C60"/>
    <w:rsid w:val="00893336"/>
    <w:rsid w:val="00894712"/>
    <w:rsid w:val="008960DD"/>
    <w:rsid w:val="008A0A15"/>
    <w:rsid w:val="008A1BA4"/>
    <w:rsid w:val="008B0359"/>
    <w:rsid w:val="008B28D0"/>
    <w:rsid w:val="008B5F9A"/>
    <w:rsid w:val="008B7D9D"/>
    <w:rsid w:val="008C0C17"/>
    <w:rsid w:val="008C1DDB"/>
    <w:rsid w:val="008C1EF8"/>
    <w:rsid w:val="008C2354"/>
    <w:rsid w:val="008C58A4"/>
    <w:rsid w:val="008C6B45"/>
    <w:rsid w:val="008D0F7B"/>
    <w:rsid w:val="008D1E00"/>
    <w:rsid w:val="008D3082"/>
    <w:rsid w:val="008D4B32"/>
    <w:rsid w:val="008D543B"/>
    <w:rsid w:val="008D59F9"/>
    <w:rsid w:val="008D5F0A"/>
    <w:rsid w:val="008D6B91"/>
    <w:rsid w:val="008D6DD2"/>
    <w:rsid w:val="008D78BE"/>
    <w:rsid w:val="008E021C"/>
    <w:rsid w:val="008E02F6"/>
    <w:rsid w:val="008E0FD4"/>
    <w:rsid w:val="008E2554"/>
    <w:rsid w:val="008E5E8D"/>
    <w:rsid w:val="008E69F1"/>
    <w:rsid w:val="008F01EF"/>
    <w:rsid w:val="008F2FB4"/>
    <w:rsid w:val="008F36D1"/>
    <w:rsid w:val="008F5085"/>
    <w:rsid w:val="008F5938"/>
    <w:rsid w:val="00900D00"/>
    <w:rsid w:val="0090304E"/>
    <w:rsid w:val="00903B34"/>
    <w:rsid w:val="009055E7"/>
    <w:rsid w:val="00906071"/>
    <w:rsid w:val="00906FF7"/>
    <w:rsid w:val="009150A3"/>
    <w:rsid w:val="00915E6E"/>
    <w:rsid w:val="00920685"/>
    <w:rsid w:val="00921331"/>
    <w:rsid w:val="009214F6"/>
    <w:rsid w:val="00921B02"/>
    <w:rsid w:val="0092645B"/>
    <w:rsid w:val="00926FD3"/>
    <w:rsid w:val="00927D32"/>
    <w:rsid w:val="00932F71"/>
    <w:rsid w:val="009331BB"/>
    <w:rsid w:val="009353F1"/>
    <w:rsid w:val="00936390"/>
    <w:rsid w:val="009364BA"/>
    <w:rsid w:val="009376FF"/>
    <w:rsid w:val="00941FAE"/>
    <w:rsid w:val="009429A4"/>
    <w:rsid w:val="0094422B"/>
    <w:rsid w:val="00944567"/>
    <w:rsid w:val="009451B5"/>
    <w:rsid w:val="0095188E"/>
    <w:rsid w:val="00952C94"/>
    <w:rsid w:val="00954DC8"/>
    <w:rsid w:val="009556E5"/>
    <w:rsid w:val="0095575E"/>
    <w:rsid w:val="00956566"/>
    <w:rsid w:val="0095694B"/>
    <w:rsid w:val="00957878"/>
    <w:rsid w:val="00960659"/>
    <w:rsid w:val="00960A4A"/>
    <w:rsid w:val="00963535"/>
    <w:rsid w:val="00964129"/>
    <w:rsid w:val="009666C1"/>
    <w:rsid w:val="00966AA1"/>
    <w:rsid w:val="009772DB"/>
    <w:rsid w:val="009803C3"/>
    <w:rsid w:val="009838DA"/>
    <w:rsid w:val="00983F10"/>
    <w:rsid w:val="009841C3"/>
    <w:rsid w:val="009863A6"/>
    <w:rsid w:val="00986A9D"/>
    <w:rsid w:val="00986B74"/>
    <w:rsid w:val="009914BB"/>
    <w:rsid w:val="009915B3"/>
    <w:rsid w:val="00995CD0"/>
    <w:rsid w:val="0099710B"/>
    <w:rsid w:val="00997324"/>
    <w:rsid w:val="00997B32"/>
    <w:rsid w:val="009A1180"/>
    <w:rsid w:val="009A1FE2"/>
    <w:rsid w:val="009A2747"/>
    <w:rsid w:val="009A32FB"/>
    <w:rsid w:val="009A4D5D"/>
    <w:rsid w:val="009A61CC"/>
    <w:rsid w:val="009B3180"/>
    <w:rsid w:val="009B7C66"/>
    <w:rsid w:val="009C3601"/>
    <w:rsid w:val="009C3797"/>
    <w:rsid w:val="009C5CA9"/>
    <w:rsid w:val="009C5F7D"/>
    <w:rsid w:val="009C6DA1"/>
    <w:rsid w:val="009D1275"/>
    <w:rsid w:val="009D68ED"/>
    <w:rsid w:val="009D6BD2"/>
    <w:rsid w:val="009E1749"/>
    <w:rsid w:val="009E1B3C"/>
    <w:rsid w:val="009E251B"/>
    <w:rsid w:val="009E46F8"/>
    <w:rsid w:val="009F0629"/>
    <w:rsid w:val="009F1EDA"/>
    <w:rsid w:val="009F3E3D"/>
    <w:rsid w:val="009F5CB4"/>
    <w:rsid w:val="009F612A"/>
    <w:rsid w:val="00A001F7"/>
    <w:rsid w:val="00A05CFB"/>
    <w:rsid w:val="00A060A1"/>
    <w:rsid w:val="00A0635A"/>
    <w:rsid w:val="00A1010C"/>
    <w:rsid w:val="00A15954"/>
    <w:rsid w:val="00A15C6A"/>
    <w:rsid w:val="00A174C7"/>
    <w:rsid w:val="00A20B8A"/>
    <w:rsid w:val="00A234AF"/>
    <w:rsid w:val="00A23777"/>
    <w:rsid w:val="00A265EC"/>
    <w:rsid w:val="00A26D1B"/>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52426"/>
    <w:rsid w:val="00A60378"/>
    <w:rsid w:val="00A61B17"/>
    <w:rsid w:val="00A61E12"/>
    <w:rsid w:val="00A66645"/>
    <w:rsid w:val="00A67647"/>
    <w:rsid w:val="00A70139"/>
    <w:rsid w:val="00A70C70"/>
    <w:rsid w:val="00A71290"/>
    <w:rsid w:val="00A72142"/>
    <w:rsid w:val="00A747E1"/>
    <w:rsid w:val="00A74AA3"/>
    <w:rsid w:val="00A76F3D"/>
    <w:rsid w:val="00A8483D"/>
    <w:rsid w:val="00A859E1"/>
    <w:rsid w:val="00A8616D"/>
    <w:rsid w:val="00A86371"/>
    <w:rsid w:val="00A86E41"/>
    <w:rsid w:val="00A9117F"/>
    <w:rsid w:val="00AA1403"/>
    <w:rsid w:val="00AA1628"/>
    <w:rsid w:val="00AA1EBD"/>
    <w:rsid w:val="00AA3007"/>
    <w:rsid w:val="00AA42F1"/>
    <w:rsid w:val="00AA67D6"/>
    <w:rsid w:val="00AA74B4"/>
    <w:rsid w:val="00AB0FC4"/>
    <w:rsid w:val="00AB314B"/>
    <w:rsid w:val="00AB3CBF"/>
    <w:rsid w:val="00AB3D5F"/>
    <w:rsid w:val="00AB4463"/>
    <w:rsid w:val="00AB62CE"/>
    <w:rsid w:val="00AC1546"/>
    <w:rsid w:val="00AC5167"/>
    <w:rsid w:val="00AC70EC"/>
    <w:rsid w:val="00AC74FD"/>
    <w:rsid w:val="00AC7D40"/>
    <w:rsid w:val="00AC7DDE"/>
    <w:rsid w:val="00AD0DD6"/>
    <w:rsid w:val="00AD1538"/>
    <w:rsid w:val="00AD192F"/>
    <w:rsid w:val="00AD214F"/>
    <w:rsid w:val="00AD2466"/>
    <w:rsid w:val="00AD704E"/>
    <w:rsid w:val="00AE1073"/>
    <w:rsid w:val="00AE2A3B"/>
    <w:rsid w:val="00AE4FA2"/>
    <w:rsid w:val="00AE52B2"/>
    <w:rsid w:val="00AE6168"/>
    <w:rsid w:val="00AE6C39"/>
    <w:rsid w:val="00AE74CA"/>
    <w:rsid w:val="00AF0D61"/>
    <w:rsid w:val="00AF1344"/>
    <w:rsid w:val="00AF38BC"/>
    <w:rsid w:val="00AF3B1C"/>
    <w:rsid w:val="00AF5F27"/>
    <w:rsid w:val="00AF6E33"/>
    <w:rsid w:val="00AF78EC"/>
    <w:rsid w:val="00B00B0D"/>
    <w:rsid w:val="00B013D0"/>
    <w:rsid w:val="00B026E7"/>
    <w:rsid w:val="00B02C33"/>
    <w:rsid w:val="00B03F61"/>
    <w:rsid w:val="00B0541F"/>
    <w:rsid w:val="00B05944"/>
    <w:rsid w:val="00B05BEF"/>
    <w:rsid w:val="00B066AA"/>
    <w:rsid w:val="00B06D53"/>
    <w:rsid w:val="00B07344"/>
    <w:rsid w:val="00B10152"/>
    <w:rsid w:val="00B127F6"/>
    <w:rsid w:val="00B13192"/>
    <w:rsid w:val="00B13549"/>
    <w:rsid w:val="00B142FB"/>
    <w:rsid w:val="00B1448C"/>
    <w:rsid w:val="00B169BA"/>
    <w:rsid w:val="00B17A83"/>
    <w:rsid w:val="00B21C55"/>
    <w:rsid w:val="00B23546"/>
    <w:rsid w:val="00B258C2"/>
    <w:rsid w:val="00B35452"/>
    <w:rsid w:val="00B359A4"/>
    <w:rsid w:val="00B40033"/>
    <w:rsid w:val="00B42F98"/>
    <w:rsid w:val="00B4301E"/>
    <w:rsid w:val="00B4372A"/>
    <w:rsid w:val="00B43FB2"/>
    <w:rsid w:val="00B444C3"/>
    <w:rsid w:val="00B45529"/>
    <w:rsid w:val="00B47217"/>
    <w:rsid w:val="00B47C92"/>
    <w:rsid w:val="00B512E3"/>
    <w:rsid w:val="00B51857"/>
    <w:rsid w:val="00B53138"/>
    <w:rsid w:val="00B53763"/>
    <w:rsid w:val="00B54AF4"/>
    <w:rsid w:val="00B62A60"/>
    <w:rsid w:val="00B6371F"/>
    <w:rsid w:val="00B64F2A"/>
    <w:rsid w:val="00B65BDB"/>
    <w:rsid w:val="00B67C53"/>
    <w:rsid w:val="00B67C9D"/>
    <w:rsid w:val="00B70509"/>
    <w:rsid w:val="00B70FEA"/>
    <w:rsid w:val="00B715D6"/>
    <w:rsid w:val="00B73B4C"/>
    <w:rsid w:val="00B76239"/>
    <w:rsid w:val="00B8228F"/>
    <w:rsid w:val="00B82451"/>
    <w:rsid w:val="00B91685"/>
    <w:rsid w:val="00B94848"/>
    <w:rsid w:val="00B95387"/>
    <w:rsid w:val="00B955E4"/>
    <w:rsid w:val="00B967FB"/>
    <w:rsid w:val="00BA03F1"/>
    <w:rsid w:val="00BA5C7E"/>
    <w:rsid w:val="00BA60B7"/>
    <w:rsid w:val="00BB0793"/>
    <w:rsid w:val="00BB3224"/>
    <w:rsid w:val="00BB35F9"/>
    <w:rsid w:val="00BB549F"/>
    <w:rsid w:val="00BB56B3"/>
    <w:rsid w:val="00BB6529"/>
    <w:rsid w:val="00BC0584"/>
    <w:rsid w:val="00BC05F7"/>
    <w:rsid w:val="00BC1E4C"/>
    <w:rsid w:val="00BC26E8"/>
    <w:rsid w:val="00BC379C"/>
    <w:rsid w:val="00BC5AA8"/>
    <w:rsid w:val="00BC7443"/>
    <w:rsid w:val="00BD03FA"/>
    <w:rsid w:val="00BD0851"/>
    <w:rsid w:val="00BD12E0"/>
    <w:rsid w:val="00BD2ACA"/>
    <w:rsid w:val="00BD49CE"/>
    <w:rsid w:val="00BD6A7C"/>
    <w:rsid w:val="00BD7106"/>
    <w:rsid w:val="00BD79ED"/>
    <w:rsid w:val="00BE3705"/>
    <w:rsid w:val="00BE37DA"/>
    <w:rsid w:val="00BE3C2A"/>
    <w:rsid w:val="00BF0589"/>
    <w:rsid w:val="00BF19D7"/>
    <w:rsid w:val="00BF317D"/>
    <w:rsid w:val="00BF43E3"/>
    <w:rsid w:val="00C02C41"/>
    <w:rsid w:val="00C0323E"/>
    <w:rsid w:val="00C052DF"/>
    <w:rsid w:val="00C07BEA"/>
    <w:rsid w:val="00C07D39"/>
    <w:rsid w:val="00C11A96"/>
    <w:rsid w:val="00C12ED4"/>
    <w:rsid w:val="00C13B84"/>
    <w:rsid w:val="00C13D68"/>
    <w:rsid w:val="00C2122C"/>
    <w:rsid w:val="00C21BD1"/>
    <w:rsid w:val="00C231E8"/>
    <w:rsid w:val="00C23330"/>
    <w:rsid w:val="00C26B78"/>
    <w:rsid w:val="00C34446"/>
    <w:rsid w:val="00C36FCC"/>
    <w:rsid w:val="00C37B3C"/>
    <w:rsid w:val="00C37D8B"/>
    <w:rsid w:val="00C40686"/>
    <w:rsid w:val="00C435EE"/>
    <w:rsid w:val="00C43869"/>
    <w:rsid w:val="00C50BC6"/>
    <w:rsid w:val="00C51B49"/>
    <w:rsid w:val="00C52436"/>
    <w:rsid w:val="00C53155"/>
    <w:rsid w:val="00C555DF"/>
    <w:rsid w:val="00C56303"/>
    <w:rsid w:val="00C5653A"/>
    <w:rsid w:val="00C60698"/>
    <w:rsid w:val="00C642CE"/>
    <w:rsid w:val="00C6592A"/>
    <w:rsid w:val="00C661B4"/>
    <w:rsid w:val="00C7198E"/>
    <w:rsid w:val="00C71B54"/>
    <w:rsid w:val="00C7381C"/>
    <w:rsid w:val="00C747A9"/>
    <w:rsid w:val="00C75857"/>
    <w:rsid w:val="00C75C53"/>
    <w:rsid w:val="00C77360"/>
    <w:rsid w:val="00C841C2"/>
    <w:rsid w:val="00C87609"/>
    <w:rsid w:val="00C906C0"/>
    <w:rsid w:val="00C9354D"/>
    <w:rsid w:val="00C949AD"/>
    <w:rsid w:val="00C95B23"/>
    <w:rsid w:val="00C96EA3"/>
    <w:rsid w:val="00C96EE7"/>
    <w:rsid w:val="00C96F60"/>
    <w:rsid w:val="00CA0973"/>
    <w:rsid w:val="00CA3D70"/>
    <w:rsid w:val="00CA681A"/>
    <w:rsid w:val="00CB1FFD"/>
    <w:rsid w:val="00CB57F1"/>
    <w:rsid w:val="00CB6576"/>
    <w:rsid w:val="00CC1592"/>
    <w:rsid w:val="00CC20C4"/>
    <w:rsid w:val="00CC280D"/>
    <w:rsid w:val="00CC2B69"/>
    <w:rsid w:val="00CC4631"/>
    <w:rsid w:val="00CC704A"/>
    <w:rsid w:val="00CD002A"/>
    <w:rsid w:val="00CD0A5D"/>
    <w:rsid w:val="00CD0F3A"/>
    <w:rsid w:val="00CD1E16"/>
    <w:rsid w:val="00CD21A2"/>
    <w:rsid w:val="00CD2E6D"/>
    <w:rsid w:val="00CD33BE"/>
    <w:rsid w:val="00CD421E"/>
    <w:rsid w:val="00CD652C"/>
    <w:rsid w:val="00CD7404"/>
    <w:rsid w:val="00CE1AC3"/>
    <w:rsid w:val="00CE1F17"/>
    <w:rsid w:val="00CE22B2"/>
    <w:rsid w:val="00CE30BF"/>
    <w:rsid w:val="00CE4388"/>
    <w:rsid w:val="00CE5878"/>
    <w:rsid w:val="00CF03A4"/>
    <w:rsid w:val="00CF1F53"/>
    <w:rsid w:val="00CF5B98"/>
    <w:rsid w:val="00CF7BDA"/>
    <w:rsid w:val="00D01744"/>
    <w:rsid w:val="00D01CD1"/>
    <w:rsid w:val="00D0246A"/>
    <w:rsid w:val="00D02CDE"/>
    <w:rsid w:val="00D045C5"/>
    <w:rsid w:val="00D04DF4"/>
    <w:rsid w:val="00D05CA9"/>
    <w:rsid w:val="00D063B0"/>
    <w:rsid w:val="00D10A2B"/>
    <w:rsid w:val="00D10C19"/>
    <w:rsid w:val="00D11DB7"/>
    <w:rsid w:val="00D12AD5"/>
    <w:rsid w:val="00D14F1E"/>
    <w:rsid w:val="00D156F8"/>
    <w:rsid w:val="00D15845"/>
    <w:rsid w:val="00D16A3C"/>
    <w:rsid w:val="00D16E7A"/>
    <w:rsid w:val="00D17AEE"/>
    <w:rsid w:val="00D17B8B"/>
    <w:rsid w:val="00D20EDC"/>
    <w:rsid w:val="00D20EE9"/>
    <w:rsid w:val="00D2256D"/>
    <w:rsid w:val="00D26FC8"/>
    <w:rsid w:val="00D27444"/>
    <w:rsid w:val="00D33CEA"/>
    <w:rsid w:val="00D34F83"/>
    <w:rsid w:val="00D36E2D"/>
    <w:rsid w:val="00D4091D"/>
    <w:rsid w:val="00D41AA7"/>
    <w:rsid w:val="00D420B8"/>
    <w:rsid w:val="00D43A78"/>
    <w:rsid w:val="00D44467"/>
    <w:rsid w:val="00D449C2"/>
    <w:rsid w:val="00D469B9"/>
    <w:rsid w:val="00D47187"/>
    <w:rsid w:val="00D47B35"/>
    <w:rsid w:val="00D5076C"/>
    <w:rsid w:val="00D51EDC"/>
    <w:rsid w:val="00D52B4C"/>
    <w:rsid w:val="00D52BF5"/>
    <w:rsid w:val="00D5428C"/>
    <w:rsid w:val="00D56B2C"/>
    <w:rsid w:val="00D574ED"/>
    <w:rsid w:val="00D62F22"/>
    <w:rsid w:val="00D63AD7"/>
    <w:rsid w:val="00D64D30"/>
    <w:rsid w:val="00D66503"/>
    <w:rsid w:val="00D66F2A"/>
    <w:rsid w:val="00D67830"/>
    <w:rsid w:val="00D731D2"/>
    <w:rsid w:val="00D73415"/>
    <w:rsid w:val="00D7558B"/>
    <w:rsid w:val="00D77C33"/>
    <w:rsid w:val="00D821DD"/>
    <w:rsid w:val="00D846B2"/>
    <w:rsid w:val="00D84CDC"/>
    <w:rsid w:val="00D85555"/>
    <w:rsid w:val="00D86CBE"/>
    <w:rsid w:val="00D904A1"/>
    <w:rsid w:val="00D904B1"/>
    <w:rsid w:val="00D905E4"/>
    <w:rsid w:val="00D90A77"/>
    <w:rsid w:val="00D928AD"/>
    <w:rsid w:val="00D92C5E"/>
    <w:rsid w:val="00D94D6B"/>
    <w:rsid w:val="00D952F7"/>
    <w:rsid w:val="00D96E91"/>
    <w:rsid w:val="00DA364D"/>
    <w:rsid w:val="00DA436F"/>
    <w:rsid w:val="00DA4AC8"/>
    <w:rsid w:val="00DA7309"/>
    <w:rsid w:val="00DC2C03"/>
    <w:rsid w:val="00DC42E8"/>
    <w:rsid w:val="00DC5EB6"/>
    <w:rsid w:val="00DC6981"/>
    <w:rsid w:val="00DC7894"/>
    <w:rsid w:val="00DD05A9"/>
    <w:rsid w:val="00DD15EF"/>
    <w:rsid w:val="00DD168F"/>
    <w:rsid w:val="00DD186C"/>
    <w:rsid w:val="00DD29D8"/>
    <w:rsid w:val="00DD329F"/>
    <w:rsid w:val="00DD4603"/>
    <w:rsid w:val="00DD5525"/>
    <w:rsid w:val="00DD5893"/>
    <w:rsid w:val="00DE152E"/>
    <w:rsid w:val="00DE1A52"/>
    <w:rsid w:val="00DE2963"/>
    <w:rsid w:val="00DE3254"/>
    <w:rsid w:val="00DE32E8"/>
    <w:rsid w:val="00DE3ED6"/>
    <w:rsid w:val="00DE577B"/>
    <w:rsid w:val="00DE661F"/>
    <w:rsid w:val="00DE764C"/>
    <w:rsid w:val="00DF1AC8"/>
    <w:rsid w:val="00DF2560"/>
    <w:rsid w:val="00DF2DF2"/>
    <w:rsid w:val="00DF49E2"/>
    <w:rsid w:val="00DF5A6F"/>
    <w:rsid w:val="00DF7150"/>
    <w:rsid w:val="00DF7D91"/>
    <w:rsid w:val="00E00A57"/>
    <w:rsid w:val="00E06788"/>
    <w:rsid w:val="00E07620"/>
    <w:rsid w:val="00E07E86"/>
    <w:rsid w:val="00E11C3A"/>
    <w:rsid w:val="00E11F49"/>
    <w:rsid w:val="00E13963"/>
    <w:rsid w:val="00E143EB"/>
    <w:rsid w:val="00E158DF"/>
    <w:rsid w:val="00E16756"/>
    <w:rsid w:val="00E16E8D"/>
    <w:rsid w:val="00E16F1B"/>
    <w:rsid w:val="00E174FC"/>
    <w:rsid w:val="00E20128"/>
    <w:rsid w:val="00E203F7"/>
    <w:rsid w:val="00E21815"/>
    <w:rsid w:val="00E258C4"/>
    <w:rsid w:val="00E2668A"/>
    <w:rsid w:val="00E26BFD"/>
    <w:rsid w:val="00E26F7F"/>
    <w:rsid w:val="00E327CE"/>
    <w:rsid w:val="00E34B5A"/>
    <w:rsid w:val="00E34B75"/>
    <w:rsid w:val="00E3506F"/>
    <w:rsid w:val="00E361E1"/>
    <w:rsid w:val="00E422D0"/>
    <w:rsid w:val="00E4442A"/>
    <w:rsid w:val="00E460D5"/>
    <w:rsid w:val="00E46A82"/>
    <w:rsid w:val="00E4759D"/>
    <w:rsid w:val="00E5290D"/>
    <w:rsid w:val="00E5438A"/>
    <w:rsid w:val="00E567B6"/>
    <w:rsid w:val="00E57063"/>
    <w:rsid w:val="00E57588"/>
    <w:rsid w:val="00E57DCE"/>
    <w:rsid w:val="00E6389C"/>
    <w:rsid w:val="00E6556A"/>
    <w:rsid w:val="00E67E12"/>
    <w:rsid w:val="00E70268"/>
    <w:rsid w:val="00E70534"/>
    <w:rsid w:val="00E73BC7"/>
    <w:rsid w:val="00E73D68"/>
    <w:rsid w:val="00E839EC"/>
    <w:rsid w:val="00E904EC"/>
    <w:rsid w:val="00E912BD"/>
    <w:rsid w:val="00E93D1D"/>
    <w:rsid w:val="00E94D6B"/>
    <w:rsid w:val="00E94D70"/>
    <w:rsid w:val="00E94E26"/>
    <w:rsid w:val="00E9567B"/>
    <w:rsid w:val="00E95DF5"/>
    <w:rsid w:val="00E965C4"/>
    <w:rsid w:val="00E9771C"/>
    <w:rsid w:val="00EA319C"/>
    <w:rsid w:val="00EA4600"/>
    <w:rsid w:val="00EB0B9C"/>
    <w:rsid w:val="00EB4203"/>
    <w:rsid w:val="00EB4BB5"/>
    <w:rsid w:val="00EB5BB5"/>
    <w:rsid w:val="00EB61B0"/>
    <w:rsid w:val="00EB6485"/>
    <w:rsid w:val="00EC078B"/>
    <w:rsid w:val="00EC0E11"/>
    <w:rsid w:val="00EC3025"/>
    <w:rsid w:val="00EC4EFE"/>
    <w:rsid w:val="00EC57D4"/>
    <w:rsid w:val="00EC614F"/>
    <w:rsid w:val="00EC6DDC"/>
    <w:rsid w:val="00EC6E50"/>
    <w:rsid w:val="00EC75FA"/>
    <w:rsid w:val="00ED0F15"/>
    <w:rsid w:val="00ED21DB"/>
    <w:rsid w:val="00ED5E93"/>
    <w:rsid w:val="00ED7168"/>
    <w:rsid w:val="00EE1475"/>
    <w:rsid w:val="00EE3144"/>
    <w:rsid w:val="00EE32ED"/>
    <w:rsid w:val="00EE3F7A"/>
    <w:rsid w:val="00EE6D3C"/>
    <w:rsid w:val="00EF0F43"/>
    <w:rsid w:val="00EF28FE"/>
    <w:rsid w:val="00EF4002"/>
    <w:rsid w:val="00EF4627"/>
    <w:rsid w:val="00EF4D3E"/>
    <w:rsid w:val="00EF60AF"/>
    <w:rsid w:val="00EF6282"/>
    <w:rsid w:val="00F02E1A"/>
    <w:rsid w:val="00F06215"/>
    <w:rsid w:val="00F063F7"/>
    <w:rsid w:val="00F11753"/>
    <w:rsid w:val="00F14DA2"/>
    <w:rsid w:val="00F16A3E"/>
    <w:rsid w:val="00F16AE6"/>
    <w:rsid w:val="00F20634"/>
    <w:rsid w:val="00F210B7"/>
    <w:rsid w:val="00F2292D"/>
    <w:rsid w:val="00F237ED"/>
    <w:rsid w:val="00F25AE8"/>
    <w:rsid w:val="00F261BF"/>
    <w:rsid w:val="00F2668A"/>
    <w:rsid w:val="00F26ECF"/>
    <w:rsid w:val="00F311A2"/>
    <w:rsid w:val="00F3147A"/>
    <w:rsid w:val="00F31ACA"/>
    <w:rsid w:val="00F31B60"/>
    <w:rsid w:val="00F32A4F"/>
    <w:rsid w:val="00F35332"/>
    <w:rsid w:val="00F36742"/>
    <w:rsid w:val="00F41216"/>
    <w:rsid w:val="00F422C9"/>
    <w:rsid w:val="00F43EA6"/>
    <w:rsid w:val="00F43F13"/>
    <w:rsid w:val="00F444F8"/>
    <w:rsid w:val="00F44881"/>
    <w:rsid w:val="00F469E1"/>
    <w:rsid w:val="00F55737"/>
    <w:rsid w:val="00F558F2"/>
    <w:rsid w:val="00F56497"/>
    <w:rsid w:val="00F61818"/>
    <w:rsid w:val="00F61D39"/>
    <w:rsid w:val="00F62C45"/>
    <w:rsid w:val="00F65A0E"/>
    <w:rsid w:val="00F6656E"/>
    <w:rsid w:val="00F6668E"/>
    <w:rsid w:val="00F66CEA"/>
    <w:rsid w:val="00F67ABE"/>
    <w:rsid w:val="00F704F9"/>
    <w:rsid w:val="00F712F8"/>
    <w:rsid w:val="00F716D1"/>
    <w:rsid w:val="00F72F81"/>
    <w:rsid w:val="00F735B3"/>
    <w:rsid w:val="00F73771"/>
    <w:rsid w:val="00F7515D"/>
    <w:rsid w:val="00F75334"/>
    <w:rsid w:val="00F7608C"/>
    <w:rsid w:val="00F80CBC"/>
    <w:rsid w:val="00F811EE"/>
    <w:rsid w:val="00F82732"/>
    <w:rsid w:val="00F82F37"/>
    <w:rsid w:val="00F85A65"/>
    <w:rsid w:val="00F87848"/>
    <w:rsid w:val="00F91148"/>
    <w:rsid w:val="00F91FBD"/>
    <w:rsid w:val="00F93240"/>
    <w:rsid w:val="00F93F14"/>
    <w:rsid w:val="00F93F64"/>
    <w:rsid w:val="00F9467C"/>
    <w:rsid w:val="00F95EC0"/>
    <w:rsid w:val="00FA289B"/>
    <w:rsid w:val="00FA7D59"/>
    <w:rsid w:val="00FB4F7C"/>
    <w:rsid w:val="00FB5200"/>
    <w:rsid w:val="00FB56A3"/>
    <w:rsid w:val="00FC1997"/>
    <w:rsid w:val="00FC23BB"/>
    <w:rsid w:val="00FD04CE"/>
    <w:rsid w:val="00FD21D5"/>
    <w:rsid w:val="00FD2438"/>
    <w:rsid w:val="00FD31F8"/>
    <w:rsid w:val="00FD3B28"/>
    <w:rsid w:val="00FD5C7E"/>
    <w:rsid w:val="00FD640C"/>
    <w:rsid w:val="00FD6F53"/>
    <w:rsid w:val="00FD75B7"/>
    <w:rsid w:val="00FE018B"/>
    <w:rsid w:val="00FE0306"/>
    <w:rsid w:val="00FE08C6"/>
    <w:rsid w:val="00FE3FD0"/>
    <w:rsid w:val="00FE41B8"/>
    <w:rsid w:val="00FE4634"/>
    <w:rsid w:val="00FF134A"/>
    <w:rsid w:val="00FF1507"/>
    <w:rsid w:val="00FF156C"/>
    <w:rsid w:val="00FF2FC8"/>
    <w:rsid w:val="00FF3389"/>
    <w:rsid w:val="00FF35D6"/>
    <w:rsid w:val="00FF4EBE"/>
    <w:rsid w:val="00FF65B6"/>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 w:type="character" w:customStyle="1" w:styleId="NichtaufgelsteErwhnung7">
    <w:name w:val="Nicht aufgelöste Erwähnung7"/>
    <w:basedOn w:val="Absatz-Standardschriftart"/>
    <w:uiPriority w:val="99"/>
    <w:semiHidden/>
    <w:unhideWhenUsed/>
    <w:rsid w:val="000040C7"/>
    <w:rPr>
      <w:color w:val="605E5C"/>
      <w:shd w:val="clear" w:color="auto" w:fill="E1DFDD"/>
    </w:rPr>
  </w:style>
  <w:style w:type="character" w:styleId="NichtaufgelsteErwhnung">
    <w:name w:val="Unresolved Mention"/>
    <w:basedOn w:val="Absatz-Standardschriftart"/>
    <w:uiPriority w:val="99"/>
    <w:semiHidden/>
    <w:unhideWhenUsed/>
    <w:rsid w:val="00F564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cordless-alliance-system.de" TargetMode="External"/><Relationship Id="rId18" Type="http://schemas.openxmlformats.org/officeDocument/2006/relationships/hyperlink" Target="mailto:maud.gimonnet@virax.co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s://www.virax.com/de/" TargetMode="Externa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metabo.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16D669-D8F9-4DB2-BDF2-CC9EEE976F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1155</Words>
  <Characters>7968</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9105</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Karin Lang</cp:lastModifiedBy>
  <cp:revision>30</cp:revision>
  <cp:lastPrinted>2021-04-22T09:39:00Z</cp:lastPrinted>
  <dcterms:created xsi:type="dcterms:W3CDTF">2022-02-18T13:26:00Z</dcterms:created>
  <dcterms:modified xsi:type="dcterms:W3CDTF">2022-02-24T09:21:00Z</dcterms:modified>
</cp:coreProperties>
</file>