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F8446" w14:textId="59F94905" w:rsidR="00382D02" w:rsidRPr="00A23777" w:rsidRDefault="00382D02" w:rsidP="00382D02">
      <w:pPr>
        <w:pStyle w:val="berschrift1"/>
      </w:pPr>
      <w:r>
        <w:rPr>
          <w:lang w:eastAsia="de-DE"/>
        </w:rPr>
        <mc:AlternateContent>
          <mc:Choice Requires="wps">
            <w:drawing>
              <wp:anchor distT="0" distB="0" distL="114300" distR="114300" simplePos="0" relativeHeight="251659264" behindDoc="0" locked="0" layoutInCell="1" allowOverlap="1" wp14:anchorId="419059F4" wp14:editId="59D7C566">
                <wp:simplePos x="0" y="0"/>
                <wp:positionH relativeFrom="column">
                  <wp:posOffset>4831122</wp:posOffset>
                </wp:positionH>
                <wp:positionV relativeFrom="paragraph">
                  <wp:posOffset>-30802</wp:posOffset>
                </wp:positionV>
                <wp:extent cx="1312224" cy="763270"/>
                <wp:effectExtent l="0" t="0" r="254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224"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1D1B0" w14:textId="77777777" w:rsidR="007B728E" w:rsidRPr="00306DF0" w:rsidRDefault="007B728E" w:rsidP="00382D02">
                            <w:pPr>
                              <w:spacing w:line="276" w:lineRule="auto"/>
                              <w:rPr>
                                <w:rStyle w:val="SchwacheHervorhebung"/>
                                <w:b/>
                                <w:noProof/>
                                <w:lang w:eastAsia="en-US"/>
                              </w:rPr>
                            </w:pPr>
                            <w:r>
                              <w:rPr>
                                <w:rStyle w:val="SchwacheHervorhebung"/>
                              </w:rPr>
                              <w:t>Herstellerübergreifendes Akku-System CAS</w:t>
                            </w:r>
                          </w:p>
                          <w:p w14:paraId="70F609B4" w14:textId="77777777" w:rsidR="007B728E" w:rsidRPr="00970C31" w:rsidRDefault="007B728E" w:rsidP="00382D02">
                            <w:pPr>
                              <w:spacing w:line="276" w:lineRule="auto"/>
                              <w:rPr>
                                <w:rStyle w:val="SchwacheHervorhebung"/>
                                <w:lang w:val="en-US"/>
                              </w:rPr>
                            </w:pPr>
                          </w:p>
                          <w:p w14:paraId="29DF2425" w14:textId="77777777" w:rsidR="007B728E" w:rsidRPr="000237B6" w:rsidRDefault="007B728E" w:rsidP="00382D02">
                            <w:pPr>
                              <w:spacing w:line="276" w:lineRule="auto"/>
                              <w:rPr>
                                <w:color w:val="7F7F7F"/>
                                <w:sz w:val="16"/>
                                <w:szCs w:val="16"/>
                                <w:lang w:val="en-U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9059F4" id="_x0000_t202" coordsize="21600,21600" o:spt="202" path="m,l,21600r21600,l21600,xe">
                <v:stroke joinstyle="miter"/>
                <v:path gradientshapeok="t" o:connecttype="rect"/>
              </v:shapetype>
              <v:shape id="Text Box 5" o:spid="_x0000_s1026" type="#_x0000_t202" style="position:absolute;margin-left:380.4pt;margin-top:-2.45pt;width:103.3pt;height:60.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" stroked="f">
                <v:textbox style="mso-fit-shape-to-text:t">
                  <w:txbxContent>
                    <w:p w14:paraId="0EA1D1B0" w14:textId="77777777" w:rsidR="007B728E" w:rsidRPr="00306DF0" w:rsidRDefault="007B728E" w:rsidP="00382D02">
                      <w:pPr>
                        <w:spacing w:line="276" w:lineRule="auto"/>
                        <w:rPr>
                          <w:rStyle w:val="SchwacheHervorhebung"/>
                          <w:b/>
                          <w:noProof/>
                          <w:lang w:eastAsia="en-US"/>
                        </w:rPr>
                      </w:pPr>
                      <w:r>
                        <w:rPr>
                          <w:rStyle w:val="SchwacheHervorhebung"/>
                        </w:rPr>
                        <w:t>Herstellerübergreifendes Akku-System CAS</w:t>
                      </w:r>
                    </w:p>
                    <w:p w14:paraId="70F609B4" w14:textId="77777777" w:rsidR="007B728E" w:rsidRPr="00970C31" w:rsidRDefault="007B728E" w:rsidP="00382D02">
                      <w:pPr>
                        <w:spacing w:line="276" w:lineRule="auto"/>
                        <w:rPr>
                          <w:rStyle w:val="SchwacheHervorhebung"/>
                          <w:lang w:val="en-US"/>
                        </w:rPr>
                      </w:pPr>
                    </w:p>
                    <w:p w14:paraId="29DF2425" w14:textId="77777777" w:rsidR="007B728E" w:rsidRPr="000237B6" w:rsidRDefault="007B728E" w:rsidP="00382D02">
                      <w:pPr>
                        <w:spacing w:line="276" w:lineRule="auto"/>
                        <w:rPr>
                          <w:color w:val="7F7F7F"/>
                          <w:sz w:val="16"/>
                          <w:szCs w:val="16"/>
                          <w:lang w:val="en-US"/>
                        </w:rPr>
                      </w:pPr>
                    </w:p>
                  </w:txbxContent>
                </v:textbox>
              </v:shape>
            </w:pict>
          </mc:Fallback>
        </mc:AlternateContent>
      </w:r>
      <w:r w:rsidR="008D6B91">
        <w:rPr>
          <w:lang w:eastAsia="de-DE"/>
        </w:rPr>
        <w:t xml:space="preserve">Eine Partnerschaft mit </w:t>
      </w:r>
      <w:r w:rsidR="00F41216">
        <w:rPr>
          <w:lang w:eastAsia="de-DE"/>
        </w:rPr>
        <w:t>Schneid</w:t>
      </w:r>
      <w:r w:rsidR="003F1588">
        <w:rPr>
          <w:lang w:eastAsia="de-DE"/>
        </w:rPr>
        <w:t xml:space="preserve">: </w:t>
      </w:r>
      <w:r w:rsidR="008D6B91">
        <w:rPr>
          <w:lang w:eastAsia="de-DE"/>
        </w:rPr>
        <w:t>TRUMPF ergänzt Akku-System CAS</w:t>
      </w:r>
    </w:p>
    <w:p w14:paraId="4212621F" w14:textId="77777777" w:rsidR="00382D02" w:rsidRPr="00A23777" w:rsidRDefault="00382D02" w:rsidP="00382D02">
      <w:pPr>
        <w:spacing w:line="360" w:lineRule="auto"/>
        <w:ind w:right="21"/>
        <w:rPr>
          <w:rFonts w:ascii="Arial" w:hAnsi="Arial" w:cs="Arial"/>
          <w:sz w:val="20"/>
        </w:rPr>
      </w:pPr>
    </w:p>
    <w:p w14:paraId="674216EC" w14:textId="1B861113" w:rsidR="00336F4F" w:rsidRDefault="00336F4F" w:rsidP="00382D02">
      <w:pPr>
        <w:spacing w:line="360" w:lineRule="auto"/>
        <w:ind w:right="23"/>
        <w:jc w:val="both"/>
        <w:rPr>
          <w:rFonts w:ascii="Arial" w:hAnsi="Arial" w:cs="Arial"/>
          <w:b/>
          <w:sz w:val="20"/>
        </w:rPr>
      </w:pPr>
      <w:r>
        <w:rPr>
          <w:rFonts w:ascii="Arial" w:hAnsi="Arial" w:cs="Arial"/>
          <w:b/>
          <w:sz w:val="20"/>
        </w:rPr>
        <w:t xml:space="preserve">Metabo begrüßt einen </w:t>
      </w:r>
      <w:r w:rsidR="00862C80">
        <w:rPr>
          <w:rFonts w:ascii="Arial" w:hAnsi="Arial" w:cs="Arial"/>
          <w:b/>
          <w:sz w:val="20"/>
        </w:rPr>
        <w:t>weiteren namhaften</w:t>
      </w:r>
      <w:r>
        <w:rPr>
          <w:rFonts w:ascii="Arial" w:hAnsi="Arial" w:cs="Arial"/>
          <w:b/>
          <w:sz w:val="20"/>
        </w:rPr>
        <w:t xml:space="preserve"> Partner im Cordless Alliance System (CAS): Das Hochtechnologieunternehmen TRUMPF bringt </w:t>
      </w:r>
      <w:r w:rsidR="00682A13">
        <w:rPr>
          <w:rFonts w:ascii="Arial" w:hAnsi="Arial" w:cs="Arial"/>
          <w:b/>
          <w:sz w:val="20"/>
        </w:rPr>
        <w:t xml:space="preserve">Elektrowerkzeuge zur Blechbearbeitung </w:t>
      </w:r>
      <w:r>
        <w:rPr>
          <w:rFonts w:ascii="Arial" w:hAnsi="Arial" w:cs="Arial"/>
          <w:b/>
          <w:sz w:val="20"/>
        </w:rPr>
        <w:t xml:space="preserve">in das herstellerübergreifende Akku-System ein. </w:t>
      </w:r>
    </w:p>
    <w:p w14:paraId="1B22BFB4" w14:textId="77777777" w:rsidR="00382D02" w:rsidRPr="00ED21DB" w:rsidRDefault="00382D02" w:rsidP="00382D02">
      <w:pPr>
        <w:spacing w:line="360" w:lineRule="auto"/>
        <w:ind w:right="23"/>
        <w:jc w:val="both"/>
        <w:rPr>
          <w:rFonts w:ascii="Arial" w:hAnsi="Arial" w:cs="Arial"/>
          <w:b/>
          <w:sz w:val="20"/>
        </w:rPr>
      </w:pPr>
    </w:p>
    <w:p w14:paraId="4E5450DB" w14:textId="1B5FEFE5" w:rsidR="004233BB" w:rsidRPr="00130A15" w:rsidRDefault="00B07344" w:rsidP="00534B93">
      <w:pPr>
        <w:spacing w:line="360" w:lineRule="auto"/>
        <w:jc w:val="both"/>
        <w:rPr>
          <w:rFonts w:ascii="Arial" w:hAnsi="Arial"/>
          <w:bCs/>
          <w:sz w:val="20"/>
        </w:rPr>
      </w:pPr>
      <w:r>
        <w:rPr>
          <w:rStyle w:val="Fett"/>
        </w:rPr>
        <w:t>Nürtingen/</w:t>
      </w:r>
      <w:r w:rsidR="00C2122C">
        <w:rPr>
          <w:rStyle w:val="Fett"/>
        </w:rPr>
        <w:t>Grüsch</w:t>
      </w:r>
      <w:r w:rsidR="00AC7D40">
        <w:rPr>
          <w:rStyle w:val="Fett"/>
        </w:rPr>
        <w:t xml:space="preserve">, </w:t>
      </w:r>
      <w:r>
        <w:rPr>
          <w:rStyle w:val="Fett"/>
        </w:rPr>
        <w:t>Dezember 2020</w:t>
      </w:r>
      <w:r w:rsidR="00382D02" w:rsidRPr="00456B68">
        <w:rPr>
          <w:rStyle w:val="Fett"/>
        </w:rPr>
        <w:t>:</w:t>
      </w:r>
      <w:r w:rsidR="00382D02" w:rsidRPr="00456B68">
        <w:rPr>
          <w:rFonts w:ascii="Arial" w:hAnsi="Arial"/>
          <w:b/>
          <w:sz w:val="20"/>
        </w:rPr>
        <w:t xml:space="preserve"> </w:t>
      </w:r>
      <w:r w:rsidR="00F41216">
        <w:rPr>
          <w:rFonts w:ascii="Arial" w:hAnsi="Arial"/>
          <w:bCs/>
          <w:sz w:val="20"/>
        </w:rPr>
        <w:t xml:space="preserve">Wenn es um Blechbearbeitung geht, setzen viele Profis aus Industrie und Handwerk auf TRUMPF. </w:t>
      </w:r>
      <w:r w:rsidR="00862C80">
        <w:rPr>
          <w:rFonts w:ascii="Arial" w:hAnsi="Arial"/>
          <w:bCs/>
          <w:sz w:val="20"/>
        </w:rPr>
        <w:t xml:space="preserve">Und das nicht nur bei großen Bearbeitungszentren, sondern auch bei handgeführten Maschinen. </w:t>
      </w:r>
      <w:r w:rsidR="00F41216">
        <w:rPr>
          <w:rFonts w:ascii="Arial" w:hAnsi="Arial"/>
          <w:bCs/>
          <w:sz w:val="20"/>
        </w:rPr>
        <w:t xml:space="preserve">Die im schweizerischen Grüsch hergestellten </w:t>
      </w:r>
      <w:r w:rsidR="00862C80">
        <w:rPr>
          <w:rFonts w:ascii="Arial" w:hAnsi="Arial"/>
          <w:bCs/>
          <w:sz w:val="20"/>
        </w:rPr>
        <w:t>Elektrow</w:t>
      </w:r>
      <w:r w:rsidR="00F41216">
        <w:rPr>
          <w:rFonts w:ascii="Arial" w:hAnsi="Arial"/>
          <w:bCs/>
          <w:sz w:val="20"/>
        </w:rPr>
        <w:t xml:space="preserve">erkzeuge </w:t>
      </w:r>
      <w:r w:rsidR="00862C80">
        <w:rPr>
          <w:rFonts w:ascii="Arial" w:hAnsi="Arial"/>
          <w:bCs/>
          <w:sz w:val="20"/>
        </w:rPr>
        <w:t xml:space="preserve">von </w:t>
      </w:r>
      <w:r w:rsidR="009F612A">
        <w:rPr>
          <w:rFonts w:ascii="Arial" w:hAnsi="Arial"/>
          <w:bCs/>
          <w:sz w:val="20"/>
        </w:rPr>
        <w:t xml:space="preserve">TRUMPF </w:t>
      </w:r>
      <w:r w:rsidR="00F41216">
        <w:rPr>
          <w:rFonts w:ascii="Arial" w:hAnsi="Arial"/>
          <w:bCs/>
          <w:sz w:val="20"/>
        </w:rPr>
        <w:t xml:space="preserve">erleichtern Anwendern </w:t>
      </w:r>
      <w:r w:rsidR="0068463D">
        <w:rPr>
          <w:rFonts w:ascii="Arial" w:hAnsi="Arial"/>
          <w:bCs/>
          <w:sz w:val="20"/>
        </w:rPr>
        <w:t>täglich</w:t>
      </w:r>
      <w:r w:rsidR="00130A15">
        <w:rPr>
          <w:rFonts w:ascii="Arial" w:hAnsi="Arial"/>
          <w:bCs/>
          <w:sz w:val="20"/>
        </w:rPr>
        <w:t xml:space="preserve"> die Arbeit auf </w:t>
      </w:r>
      <w:r w:rsidR="0068463D">
        <w:rPr>
          <w:rFonts w:ascii="Arial" w:hAnsi="Arial"/>
          <w:bCs/>
          <w:sz w:val="20"/>
        </w:rPr>
        <w:t>der Baustelle oder in der Werkstatt</w:t>
      </w:r>
      <w:r w:rsidR="00130A15">
        <w:rPr>
          <w:rFonts w:ascii="Arial" w:hAnsi="Arial"/>
          <w:bCs/>
          <w:sz w:val="20"/>
        </w:rPr>
        <w:t xml:space="preserve">. </w:t>
      </w:r>
      <w:r w:rsidR="00130A15" w:rsidRPr="006C139A">
        <w:rPr>
          <w:rFonts w:ascii="Arial" w:hAnsi="Arial"/>
          <w:bCs/>
          <w:sz w:val="20"/>
        </w:rPr>
        <w:t xml:space="preserve">Schon seit </w:t>
      </w:r>
      <w:r w:rsidR="0068463D" w:rsidRPr="006C139A">
        <w:rPr>
          <w:rFonts w:ascii="Arial" w:hAnsi="Arial"/>
          <w:bCs/>
          <w:sz w:val="20"/>
        </w:rPr>
        <w:t>201</w:t>
      </w:r>
      <w:r w:rsidR="00F2292D" w:rsidRPr="006C139A">
        <w:rPr>
          <w:rFonts w:ascii="Arial" w:hAnsi="Arial"/>
          <w:bCs/>
          <w:sz w:val="20"/>
        </w:rPr>
        <w:t>4</w:t>
      </w:r>
      <w:r w:rsidR="00130A15" w:rsidRPr="006C139A">
        <w:rPr>
          <w:rFonts w:ascii="Arial" w:hAnsi="Arial"/>
          <w:bCs/>
          <w:sz w:val="20"/>
        </w:rPr>
        <w:t xml:space="preserve"> setzt das Unternehmen bei seinen Elektrowerkzeugen</w:t>
      </w:r>
      <w:r w:rsidR="0068463D" w:rsidRPr="006C139A">
        <w:rPr>
          <w:rFonts w:ascii="Arial" w:hAnsi="Arial"/>
          <w:bCs/>
          <w:sz w:val="20"/>
        </w:rPr>
        <w:t xml:space="preserve"> auf Akku-</w:t>
      </w:r>
      <w:r w:rsidR="0068463D">
        <w:rPr>
          <w:rFonts w:ascii="Arial" w:hAnsi="Arial"/>
          <w:bCs/>
          <w:sz w:val="20"/>
        </w:rPr>
        <w:t>Technologie</w:t>
      </w:r>
      <w:r w:rsidR="00130A15">
        <w:rPr>
          <w:rFonts w:ascii="Arial" w:hAnsi="Arial"/>
          <w:bCs/>
          <w:sz w:val="20"/>
        </w:rPr>
        <w:t xml:space="preserve">. Jetzt gehen die Blechspezialisten einen Schritt weiter: </w:t>
      </w:r>
      <w:r w:rsidR="00637B4C">
        <w:rPr>
          <w:rFonts w:ascii="Arial" w:hAnsi="Arial"/>
          <w:sz w:val="20"/>
        </w:rPr>
        <w:t xml:space="preserve">TRUMPF wird Teil des Cordless Alliance System (CAS), ein von Metabo initiiertes, herstellerübergreifendes Akku-System. </w:t>
      </w:r>
      <w:r w:rsidR="001576CA">
        <w:rPr>
          <w:rFonts w:ascii="Arial" w:hAnsi="Arial"/>
          <w:sz w:val="20"/>
        </w:rPr>
        <w:t xml:space="preserve">„Mit TRUMPF haben wir eine </w:t>
      </w:r>
      <w:r w:rsidR="009F612A">
        <w:rPr>
          <w:rFonts w:ascii="Arial" w:hAnsi="Arial"/>
          <w:sz w:val="20"/>
        </w:rPr>
        <w:t>fantastische</w:t>
      </w:r>
      <w:r w:rsidR="00862C80">
        <w:rPr>
          <w:rFonts w:ascii="Arial" w:hAnsi="Arial"/>
          <w:sz w:val="20"/>
        </w:rPr>
        <w:t xml:space="preserve"> Marke und einen </w:t>
      </w:r>
      <w:r w:rsidR="001576CA">
        <w:rPr>
          <w:rFonts w:ascii="Arial" w:hAnsi="Arial"/>
          <w:sz w:val="20"/>
        </w:rPr>
        <w:t>echten Spezialisten für uns gewonnen“, sagt Horst W. Garbrecht, CEO von Metabo. „Als Experte für Werkzeuge zur Blechbearbeitung passt TRUMPF hervorragend zur CAS-</w:t>
      </w:r>
      <w:r w:rsidR="00862C80">
        <w:rPr>
          <w:rFonts w:ascii="Arial" w:hAnsi="Arial"/>
          <w:sz w:val="20"/>
        </w:rPr>
        <w:t>Philosophie: Wir sind die Allianz der besten Spezialisten, und da passt TRUMPF hundertprozentig ins Bild</w:t>
      </w:r>
      <w:r w:rsidR="001576CA">
        <w:rPr>
          <w:rFonts w:ascii="Arial" w:hAnsi="Arial"/>
          <w:sz w:val="20"/>
        </w:rPr>
        <w:t xml:space="preserve">.“ </w:t>
      </w:r>
      <w:r w:rsidR="00F44881">
        <w:rPr>
          <w:rFonts w:ascii="Arial" w:hAnsi="Arial"/>
          <w:sz w:val="20"/>
        </w:rPr>
        <w:t xml:space="preserve">Die </w:t>
      </w:r>
      <w:r w:rsidR="00862C80">
        <w:rPr>
          <w:rFonts w:ascii="Arial" w:hAnsi="Arial"/>
          <w:sz w:val="20"/>
        </w:rPr>
        <w:t xml:space="preserve">Blechexperten </w:t>
      </w:r>
      <w:r w:rsidR="00F44881">
        <w:rPr>
          <w:rFonts w:ascii="Arial" w:hAnsi="Arial"/>
          <w:sz w:val="20"/>
        </w:rPr>
        <w:t>bringen</w:t>
      </w:r>
      <w:r w:rsidR="001576CA">
        <w:rPr>
          <w:rFonts w:ascii="Arial" w:hAnsi="Arial"/>
          <w:sz w:val="20"/>
        </w:rPr>
        <w:t xml:space="preserve"> eine Reihe an </w:t>
      </w:r>
      <w:r w:rsidR="00472713">
        <w:rPr>
          <w:rFonts w:ascii="Arial" w:hAnsi="Arial"/>
          <w:sz w:val="20"/>
        </w:rPr>
        <w:t>Akku-</w:t>
      </w:r>
      <w:r w:rsidR="001576CA">
        <w:rPr>
          <w:rFonts w:ascii="Arial" w:hAnsi="Arial"/>
          <w:sz w:val="20"/>
        </w:rPr>
        <w:t xml:space="preserve">Maschinen </w:t>
      </w:r>
      <w:r w:rsidR="00472713">
        <w:rPr>
          <w:rFonts w:ascii="Arial" w:hAnsi="Arial"/>
          <w:sz w:val="20"/>
        </w:rPr>
        <w:t>sowohl im</w:t>
      </w:r>
      <w:r w:rsidR="001576CA">
        <w:rPr>
          <w:rFonts w:ascii="Arial" w:hAnsi="Arial"/>
          <w:sz w:val="20"/>
        </w:rPr>
        <w:t xml:space="preserve"> 12-Volt</w:t>
      </w:r>
      <w:r w:rsidR="00294066">
        <w:rPr>
          <w:rFonts w:ascii="Arial" w:hAnsi="Arial"/>
          <w:sz w:val="20"/>
        </w:rPr>
        <w:t>-</w:t>
      </w:r>
      <w:r w:rsidR="001576CA">
        <w:rPr>
          <w:rFonts w:ascii="Arial" w:hAnsi="Arial"/>
          <w:sz w:val="20"/>
        </w:rPr>
        <w:t xml:space="preserve"> </w:t>
      </w:r>
      <w:r w:rsidR="00472713">
        <w:rPr>
          <w:rFonts w:ascii="Arial" w:hAnsi="Arial"/>
          <w:sz w:val="20"/>
        </w:rPr>
        <w:t>als auch im</w:t>
      </w:r>
      <w:r w:rsidR="001576CA">
        <w:rPr>
          <w:rFonts w:ascii="Arial" w:hAnsi="Arial"/>
          <w:sz w:val="20"/>
        </w:rPr>
        <w:t xml:space="preserve"> 18-Volt-Bereich mit ein:</w:t>
      </w:r>
      <w:r w:rsidR="00472713">
        <w:rPr>
          <w:rFonts w:ascii="Arial" w:hAnsi="Arial"/>
          <w:sz w:val="20"/>
        </w:rPr>
        <w:t xml:space="preserve"> Scheren, Schlitzscheren, Nibbler, Profilnibbler und Fügepressen. </w:t>
      </w:r>
      <w:r w:rsidR="001C527B">
        <w:rPr>
          <w:rFonts w:ascii="Arial" w:hAnsi="Arial"/>
          <w:sz w:val="20"/>
        </w:rPr>
        <w:t>„Die Idee von CAS und die Vision der kabellosen Baustelle faszinierten uns von Anfang an. Wir waren deshalb auch schon früh mit Metabo in Kontakt</w:t>
      </w:r>
      <w:r w:rsidR="00862C80">
        <w:rPr>
          <w:rFonts w:ascii="Arial" w:hAnsi="Arial"/>
          <w:sz w:val="20"/>
        </w:rPr>
        <w:t xml:space="preserve">, und inzwischen </w:t>
      </w:r>
      <w:r w:rsidR="001C527B">
        <w:rPr>
          <w:rFonts w:ascii="Arial" w:hAnsi="Arial"/>
          <w:sz w:val="20"/>
        </w:rPr>
        <w:t xml:space="preserve">verbindet </w:t>
      </w:r>
      <w:r w:rsidR="00862C80">
        <w:rPr>
          <w:rFonts w:ascii="Arial" w:hAnsi="Arial"/>
          <w:sz w:val="20"/>
        </w:rPr>
        <w:t xml:space="preserve">uns </w:t>
      </w:r>
      <w:r w:rsidR="001C527B">
        <w:rPr>
          <w:rFonts w:ascii="Arial" w:hAnsi="Arial"/>
          <w:sz w:val="20"/>
        </w:rPr>
        <w:t xml:space="preserve">eine </w:t>
      </w:r>
      <w:r w:rsidR="004233BB">
        <w:rPr>
          <w:rFonts w:ascii="Arial" w:hAnsi="Arial"/>
          <w:sz w:val="20"/>
        </w:rPr>
        <w:t xml:space="preserve">echte Partnerschaft“, sagt </w:t>
      </w:r>
      <w:r w:rsidR="001D29C1">
        <w:rPr>
          <w:rFonts w:ascii="Arial" w:hAnsi="Arial"/>
          <w:sz w:val="20"/>
        </w:rPr>
        <w:t>Fabio Brand, Head of Power Tools bei</w:t>
      </w:r>
      <w:r w:rsidR="00862C80">
        <w:rPr>
          <w:rFonts w:ascii="Arial" w:hAnsi="Arial"/>
          <w:sz w:val="20"/>
        </w:rPr>
        <w:t xml:space="preserve"> TRUMPF</w:t>
      </w:r>
      <w:r w:rsidR="004233BB">
        <w:rPr>
          <w:rFonts w:ascii="Arial" w:hAnsi="Arial"/>
          <w:sz w:val="20"/>
        </w:rPr>
        <w:t xml:space="preserve">. „Kaum ein Anwender </w:t>
      </w:r>
      <w:r w:rsidR="00294066">
        <w:rPr>
          <w:rFonts w:ascii="Arial" w:hAnsi="Arial"/>
          <w:sz w:val="20"/>
        </w:rPr>
        <w:t xml:space="preserve">mehr </w:t>
      </w:r>
      <w:r w:rsidR="004233BB">
        <w:rPr>
          <w:rFonts w:ascii="Arial" w:hAnsi="Arial"/>
          <w:sz w:val="20"/>
        </w:rPr>
        <w:t>möchte für einzelne Maschinen eines Herstellers ein zusätzliches Akku</w:t>
      </w:r>
      <w:r w:rsidR="009F612A">
        <w:rPr>
          <w:rFonts w:ascii="Arial" w:hAnsi="Arial"/>
          <w:sz w:val="20"/>
        </w:rPr>
        <w:t>-S</w:t>
      </w:r>
      <w:r w:rsidR="004233BB">
        <w:rPr>
          <w:rFonts w:ascii="Arial" w:hAnsi="Arial"/>
          <w:sz w:val="20"/>
        </w:rPr>
        <w:t>ystem</w:t>
      </w:r>
      <w:r w:rsidR="00294066">
        <w:rPr>
          <w:rFonts w:ascii="Arial" w:hAnsi="Arial"/>
          <w:sz w:val="20"/>
        </w:rPr>
        <w:t xml:space="preserve"> </w:t>
      </w:r>
      <w:r w:rsidR="00862C80">
        <w:rPr>
          <w:rFonts w:ascii="Arial" w:hAnsi="Arial"/>
          <w:sz w:val="20"/>
        </w:rPr>
        <w:t>haben</w:t>
      </w:r>
      <w:r w:rsidR="004233BB">
        <w:rPr>
          <w:rFonts w:ascii="Arial" w:hAnsi="Arial"/>
          <w:sz w:val="20"/>
        </w:rPr>
        <w:t>. Für uns war daher klar: Wir wollen Teil von CAS werden.</w:t>
      </w:r>
      <w:r w:rsidR="007630F4">
        <w:rPr>
          <w:rFonts w:ascii="Arial" w:hAnsi="Arial"/>
          <w:sz w:val="20"/>
        </w:rPr>
        <w:t xml:space="preserve"> Unsere </w:t>
      </w:r>
      <w:r w:rsidR="002C7F16">
        <w:rPr>
          <w:rFonts w:ascii="Arial" w:hAnsi="Arial"/>
          <w:sz w:val="20"/>
        </w:rPr>
        <w:t>Kunden</w:t>
      </w:r>
      <w:r w:rsidR="007630F4">
        <w:rPr>
          <w:rFonts w:ascii="Arial" w:hAnsi="Arial"/>
          <w:sz w:val="20"/>
        </w:rPr>
        <w:t xml:space="preserve"> können so noch mehr Maschinen und Geräte</w:t>
      </w:r>
      <w:r w:rsidR="00294066">
        <w:rPr>
          <w:rFonts w:ascii="Arial" w:hAnsi="Arial"/>
          <w:sz w:val="20"/>
        </w:rPr>
        <w:t xml:space="preserve"> </w:t>
      </w:r>
      <w:r w:rsidR="00862C80">
        <w:rPr>
          <w:rFonts w:ascii="Arial" w:hAnsi="Arial"/>
          <w:sz w:val="20"/>
        </w:rPr>
        <w:t xml:space="preserve">nutzen, die sie zusätzlich zu unseren </w:t>
      </w:r>
      <w:r w:rsidR="00455D99">
        <w:rPr>
          <w:rFonts w:ascii="Arial" w:hAnsi="Arial"/>
          <w:sz w:val="20"/>
        </w:rPr>
        <w:t xml:space="preserve">benötigen </w:t>
      </w:r>
      <w:r w:rsidR="00862C80">
        <w:rPr>
          <w:rFonts w:ascii="Arial" w:hAnsi="Arial"/>
          <w:sz w:val="20"/>
        </w:rPr>
        <w:t xml:space="preserve">– und das mit nur </w:t>
      </w:r>
      <w:r w:rsidR="00294066">
        <w:rPr>
          <w:rFonts w:ascii="Arial" w:hAnsi="Arial"/>
          <w:sz w:val="20"/>
        </w:rPr>
        <w:t>einem Akku</w:t>
      </w:r>
      <w:r w:rsidR="008F5938">
        <w:rPr>
          <w:rFonts w:ascii="Arial" w:hAnsi="Arial"/>
          <w:sz w:val="20"/>
        </w:rPr>
        <w:t xml:space="preserve">.“ </w:t>
      </w:r>
    </w:p>
    <w:p w14:paraId="2F9A7DC6" w14:textId="13336302" w:rsidR="004233BB" w:rsidRDefault="004233BB" w:rsidP="00534B93">
      <w:pPr>
        <w:spacing w:line="360" w:lineRule="auto"/>
        <w:jc w:val="both"/>
        <w:rPr>
          <w:rFonts w:ascii="Arial" w:hAnsi="Arial"/>
          <w:sz w:val="20"/>
        </w:rPr>
      </w:pPr>
    </w:p>
    <w:p w14:paraId="3569F21C" w14:textId="179B0400" w:rsidR="002C7F16" w:rsidRPr="002C7F16" w:rsidRDefault="00464E7D" w:rsidP="00534B93">
      <w:pPr>
        <w:spacing w:line="360" w:lineRule="auto"/>
        <w:jc w:val="both"/>
        <w:rPr>
          <w:rFonts w:ascii="Arial" w:hAnsi="Arial"/>
          <w:b/>
          <w:sz w:val="20"/>
        </w:rPr>
      </w:pPr>
      <w:r>
        <w:rPr>
          <w:rFonts w:ascii="Arial" w:hAnsi="Arial"/>
          <w:b/>
          <w:sz w:val="20"/>
        </w:rPr>
        <w:lastRenderedPageBreak/>
        <w:t>Eine runde Sache</w:t>
      </w:r>
    </w:p>
    <w:p w14:paraId="19CCAA35" w14:textId="42DEB033" w:rsidR="007450E3" w:rsidRDefault="006C139A" w:rsidP="00534B93">
      <w:pPr>
        <w:spacing w:line="360" w:lineRule="auto"/>
        <w:jc w:val="both"/>
        <w:rPr>
          <w:rFonts w:ascii="Arial" w:hAnsi="Arial"/>
          <w:sz w:val="20"/>
        </w:rPr>
      </w:pPr>
      <w:r>
        <w:rPr>
          <w:rFonts w:ascii="Arial" w:hAnsi="Arial"/>
          <w:sz w:val="20"/>
        </w:rPr>
        <w:t xml:space="preserve">Besonders für </w:t>
      </w:r>
      <w:r w:rsidR="004C3303">
        <w:rPr>
          <w:rFonts w:ascii="Arial" w:hAnsi="Arial"/>
          <w:sz w:val="20"/>
        </w:rPr>
        <w:t>Anwender</w:t>
      </w:r>
      <w:r>
        <w:rPr>
          <w:rFonts w:ascii="Arial" w:hAnsi="Arial"/>
          <w:sz w:val="20"/>
        </w:rPr>
        <w:t xml:space="preserve"> aus der SHK-Branche, dem Metallhandwerk </w:t>
      </w:r>
      <w:r w:rsidR="004C3303">
        <w:rPr>
          <w:rFonts w:ascii="Arial" w:hAnsi="Arial"/>
          <w:sz w:val="20"/>
        </w:rPr>
        <w:t xml:space="preserve">und aus dem Bereich Dach- und Fassadenbearbeitung sei das Sortiment von TRUMPF die ideale Ergänzung. So sind für SHK-Profis beispielsweise </w:t>
      </w:r>
      <w:r w:rsidR="007949C0">
        <w:rPr>
          <w:rFonts w:ascii="Arial" w:hAnsi="Arial"/>
          <w:sz w:val="20"/>
        </w:rPr>
        <w:t>d</w:t>
      </w:r>
      <w:r w:rsidR="00862C80">
        <w:rPr>
          <w:rFonts w:ascii="Arial" w:hAnsi="Arial"/>
          <w:sz w:val="20"/>
        </w:rPr>
        <w:t xml:space="preserve">ie </w:t>
      </w:r>
      <w:r w:rsidR="007949C0">
        <w:rPr>
          <w:rFonts w:ascii="Arial" w:hAnsi="Arial"/>
          <w:sz w:val="20"/>
        </w:rPr>
        <w:t>Akku-Setzgerät</w:t>
      </w:r>
      <w:r w:rsidR="00862C80">
        <w:rPr>
          <w:rFonts w:ascii="Arial" w:hAnsi="Arial"/>
          <w:sz w:val="20"/>
        </w:rPr>
        <w:t>e</w:t>
      </w:r>
      <w:r w:rsidR="007949C0">
        <w:rPr>
          <w:rFonts w:ascii="Arial" w:hAnsi="Arial"/>
          <w:sz w:val="20"/>
        </w:rPr>
        <w:t xml:space="preserve"> von GESIPA</w:t>
      </w:r>
      <w:r w:rsidR="00862C80">
        <w:rPr>
          <w:rFonts w:ascii="Arial" w:hAnsi="Arial"/>
          <w:sz w:val="20"/>
        </w:rPr>
        <w:t xml:space="preserve">, die SHK-Werkzeuge von Rothenberger </w:t>
      </w:r>
      <w:r w:rsidR="00B142FB">
        <w:rPr>
          <w:rFonts w:ascii="Arial" w:hAnsi="Arial"/>
          <w:sz w:val="20"/>
        </w:rPr>
        <w:t xml:space="preserve">und </w:t>
      </w:r>
      <w:r w:rsidR="00862C80">
        <w:rPr>
          <w:rFonts w:ascii="Arial" w:hAnsi="Arial"/>
          <w:sz w:val="20"/>
        </w:rPr>
        <w:t xml:space="preserve">eine ganze Reihe von </w:t>
      </w:r>
      <w:r w:rsidR="007949C0">
        <w:rPr>
          <w:rFonts w:ascii="Arial" w:hAnsi="Arial"/>
          <w:sz w:val="20"/>
        </w:rPr>
        <w:t>Metabo Maschinen</w:t>
      </w:r>
      <w:r w:rsidR="00862C80">
        <w:rPr>
          <w:rFonts w:ascii="Arial" w:hAnsi="Arial"/>
          <w:sz w:val="20"/>
        </w:rPr>
        <w:t xml:space="preserve"> zur Metallbearbeitung vom </w:t>
      </w:r>
      <w:r w:rsidR="000A0DAD">
        <w:rPr>
          <w:rFonts w:ascii="Arial" w:hAnsi="Arial"/>
          <w:sz w:val="20"/>
        </w:rPr>
        <w:t>Winkelschleifer</w:t>
      </w:r>
      <w:r w:rsidR="00862C80">
        <w:rPr>
          <w:rFonts w:ascii="Arial" w:hAnsi="Arial"/>
          <w:sz w:val="20"/>
        </w:rPr>
        <w:t xml:space="preserve"> bis zur Kantenfräse</w:t>
      </w:r>
      <w:r w:rsidR="004C3303">
        <w:rPr>
          <w:rFonts w:ascii="Arial" w:hAnsi="Arial"/>
          <w:sz w:val="20"/>
        </w:rPr>
        <w:t xml:space="preserve"> die richtige Wahl</w:t>
      </w:r>
      <w:r w:rsidR="00063121">
        <w:rPr>
          <w:rFonts w:ascii="Arial" w:hAnsi="Arial"/>
          <w:sz w:val="20"/>
        </w:rPr>
        <w:t xml:space="preserve">, meint </w:t>
      </w:r>
      <w:r w:rsidR="000A0DAD">
        <w:rPr>
          <w:rFonts w:ascii="Arial" w:hAnsi="Arial"/>
          <w:sz w:val="20"/>
        </w:rPr>
        <w:t>Brand</w:t>
      </w:r>
      <w:r w:rsidR="004C3303">
        <w:rPr>
          <w:rFonts w:ascii="Arial" w:hAnsi="Arial"/>
          <w:sz w:val="20"/>
        </w:rPr>
        <w:t>.</w:t>
      </w:r>
      <w:r w:rsidR="00063121">
        <w:rPr>
          <w:rFonts w:ascii="Arial" w:hAnsi="Arial"/>
          <w:sz w:val="20"/>
        </w:rPr>
        <w:t xml:space="preserve"> „</w:t>
      </w:r>
      <w:r w:rsidR="007949C0">
        <w:rPr>
          <w:rFonts w:ascii="Arial" w:hAnsi="Arial"/>
          <w:sz w:val="20"/>
        </w:rPr>
        <w:t xml:space="preserve">Das Material schneidet der Anwender mit unserer Akku-Schlitzschere und der Akku-Metall-Handkreissäge von Metabo zu. Das Akku-Setzgerät von GESIPA nutzt der Profi dann zur Verbindung. Müssen Anschlussflanschen für Lüftungs- und Heizungskanäle angebracht werden, ist unsere Fügepresse </w:t>
      </w:r>
      <w:r w:rsidR="004C3303">
        <w:rPr>
          <w:rFonts w:ascii="Arial" w:hAnsi="Arial"/>
          <w:sz w:val="20"/>
        </w:rPr>
        <w:t>genau richtig. Aber auch die Maschinen von Rothenberger ergänzen SHK-Anwendungen optimal</w:t>
      </w:r>
      <w:r w:rsidR="007949C0">
        <w:rPr>
          <w:rFonts w:ascii="Arial" w:hAnsi="Arial"/>
          <w:sz w:val="20"/>
        </w:rPr>
        <w:t xml:space="preserve">. </w:t>
      </w:r>
      <w:r w:rsidR="00294066">
        <w:rPr>
          <w:rFonts w:ascii="Arial" w:hAnsi="Arial"/>
          <w:sz w:val="20"/>
        </w:rPr>
        <w:t>Unterm Strich heißt das</w:t>
      </w:r>
      <w:r w:rsidR="00063121">
        <w:rPr>
          <w:rFonts w:ascii="Arial" w:hAnsi="Arial"/>
          <w:sz w:val="20"/>
        </w:rPr>
        <w:t>: Ein Anwendungsbereich, mehrere Maschinen, aber nur ein Akku – dank CAS.“</w:t>
      </w:r>
    </w:p>
    <w:p w14:paraId="741A7E40" w14:textId="7EDF76E3" w:rsidR="00341452" w:rsidRDefault="00341452" w:rsidP="00534B93">
      <w:pPr>
        <w:spacing w:line="360" w:lineRule="auto"/>
        <w:jc w:val="both"/>
        <w:rPr>
          <w:rFonts w:ascii="Arial" w:hAnsi="Arial"/>
          <w:sz w:val="20"/>
        </w:rPr>
      </w:pPr>
    </w:p>
    <w:p w14:paraId="5DE0E237" w14:textId="1BCC9300" w:rsidR="003D3F70" w:rsidRPr="003D3F70" w:rsidRDefault="003D3F70" w:rsidP="00534B93">
      <w:pPr>
        <w:spacing w:line="360" w:lineRule="auto"/>
        <w:jc w:val="both"/>
        <w:rPr>
          <w:rFonts w:ascii="Arial" w:hAnsi="Arial"/>
          <w:b/>
          <w:bCs/>
          <w:sz w:val="20"/>
        </w:rPr>
      </w:pPr>
      <w:r w:rsidRPr="003D3F70">
        <w:rPr>
          <w:rFonts w:ascii="Arial" w:hAnsi="Arial"/>
          <w:b/>
          <w:bCs/>
          <w:sz w:val="20"/>
        </w:rPr>
        <w:t>Hoch hinaus</w:t>
      </w:r>
    </w:p>
    <w:p w14:paraId="02824BA7" w14:textId="18AD8FA0" w:rsidR="00341452" w:rsidRDefault="00EC3025" w:rsidP="00534B93">
      <w:pPr>
        <w:spacing w:line="360" w:lineRule="auto"/>
        <w:jc w:val="both"/>
        <w:rPr>
          <w:rFonts w:ascii="Arial" w:hAnsi="Arial"/>
          <w:sz w:val="20"/>
        </w:rPr>
      </w:pPr>
      <w:r w:rsidRPr="004D5648">
        <w:rPr>
          <w:rFonts w:ascii="Arial" w:hAnsi="Arial"/>
          <w:sz w:val="20"/>
        </w:rPr>
        <w:t>Die</w:t>
      </w:r>
      <w:r w:rsidR="00341452" w:rsidRPr="004D5648">
        <w:rPr>
          <w:rFonts w:ascii="Arial" w:hAnsi="Arial"/>
          <w:sz w:val="20"/>
        </w:rPr>
        <w:t xml:space="preserve"> Produktpalette </w:t>
      </w:r>
      <w:r w:rsidRPr="004D5648">
        <w:rPr>
          <w:rFonts w:ascii="Arial" w:hAnsi="Arial"/>
          <w:sz w:val="20"/>
        </w:rPr>
        <w:t xml:space="preserve">bietet </w:t>
      </w:r>
      <w:r w:rsidR="00341452" w:rsidRPr="004D5648">
        <w:rPr>
          <w:rFonts w:ascii="Arial" w:hAnsi="Arial"/>
          <w:sz w:val="20"/>
        </w:rPr>
        <w:t>auch für Anwender im Dach- und Fassadenbau ein umfassendes Programm: Die TRUMPF Schlitzschere eignet sich besonders für Innenausschnitte und Ausklinkungen – sie zeichnet sich durch ihre hohe Schnittge</w:t>
      </w:r>
      <w:r w:rsidR="00341452">
        <w:rPr>
          <w:rFonts w:ascii="Arial" w:hAnsi="Arial"/>
          <w:sz w:val="20"/>
        </w:rPr>
        <w:t>schwindigkeit und einen verzugsfreien Schnitt aus. Für die Bearbeitung von Well- und Trapezblech sowie für C-L-U-Profile, greift der Anwender auf den Profilnibbler zurück. Die Schneidrichtung des kurvengängigen Nibblers lässt sich jederzeit wechseln, auch enge Radien schneidet das Werkzeug problemlos. Damit eignet sich der Nibbler auch für Arbeiten an schwer zugänglichen Stellen</w:t>
      </w:r>
      <w:r w:rsidR="007B728E">
        <w:rPr>
          <w:rFonts w:ascii="Arial" w:hAnsi="Arial"/>
          <w:sz w:val="20"/>
        </w:rPr>
        <w:t xml:space="preserve">. </w:t>
      </w:r>
      <w:r w:rsidR="000B279D">
        <w:rPr>
          <w:rFonts w:ascii="Arial" w:hAnsi="Arial"/>
          <w:sz w:val="20"/>
        </w:rPr>
        <w:t>Für Anwendungen auf dem Dach</w:t>
      </w:r>
      <w:r w:rsidR="007B728E">
        <w:rPr>
          <w:rFonts w:ascii="Arial" w:hAnsi="Arial"/>
          <w:sz w:val="20"/>
        </w:rPr>
        <w:t xml:space="preserve"> passen auch gut die Maschinen der CAS-Mitglieder Mafell, PREBENA und Metabo: „Bei Befestigungsarbeiten wie dem Ausbau von Unterkonstruktionen und Stützwinkel greift der Dachdecker zum Akku-Bohrhammer von Metabo. Die Dachlatten schneidet er mit einer Akku-Tauchsäge von Mafell zu und befestigt sie anschließend mit einem Akku-Nagler von PREBENA.“</w:t>
      </w:r>
    </w:p>
    <w:p w14:paraId="31095F49" w14:textId="77777777" w:rsidR="00130A15" w:rsidRDefault="00130A15" w:rsidP="00534B93">
      <w:pPr>
        <w:spacing w:line="360" w:lineRule="auto"/>
        <w:jc w:val="both"/>
        <w:rPr>
          <w:rFonts w:ascii="Arial" w:hAnsi="Arial"/>
          <w:sz w:val="20"/>
        </w:rPr>
      </w:pPr>
    </w:p>
    <w:p w14:paraId="61A30C6E" w14:textId="2C488809" w:rsidR="00063121" w:rsidRPr="00063121" w:rsidRDefault="003A2D63" w:rsidP="00534B93">
      <w:pPr>
        <w:spacing w:line="360" w:lineRule="auto"/>
        <w:jc w:val="both"/>
        <w:rPr>
          <w:rFonts w:ascii="Arial" w:hAnsi="Arial"/>
          <w:b/>
          <w:sz w:val="20"/>
        </w:rPr>
      </w:pPr>
      <w:r>
        <w:rPr>
          <w:rFonts w:ascii="Arial" w:hAnsi="Arial"/>
          <w:b/>
          <w:sz w:val="20"/>
        </w:rPr>
        <w:t>Trennen, verbinden, formen</w:t>
      </w:r>
    </w:p>
    <w:p w14:paraId="3444F952" w14:textId="082239D1" w:rsidR="007450E3" w:rsidRDefault="00F44881" w:rsidP="00534B93">
      <w:pPr>
        <w:spacing w:line="360" w:lineRule="auto"/>
        <w:jc w:val="both"/>
        <w:rPr>
          <w:rFonts w:ascii="Arial" w:hAnsi="Arial"/>
          <w:sz w:val="20"/>
        </w:rPr>
      </w:pPr>
      <w:r>
        <w:rPr>
          <w:rFonts w:ascii="Arial" w:hAnsi="Arial"/>
          <w:sz w:val="20"/>
        </w:rPr>
        <w:lastRenderedPageBreak/>
        <w:t xml:space="preserve">TRUMPF ist Technologie- und Marktführer bei Werkzeugmaschinen für die Blechbearbeitung und bei industriellen Lasern. </w:t>
      </w:r>
      <w:r w:rsidR="0068463D">
        <w:rPr>
          <w:rFonts w:ascii="Arial" w:hAnsi="Arial"/>
          <w:sz w:val="20"/>
        </w:rPr>
        <w:t xml:space="preserve">Das schweizerische Grüsch ist die Heimat der Elektrowerkzeugsparte. </w:t>
      </w:r>
      <w:r w:rsidR="004744D8">
        <w:rPr>
          <w:rFonts w:ascii="Arial" w:hAnsi="Arial"/>
          <w:sz w:val="20"/>
        </w:rPr>
        <w:t xml:space="preserve">Bei TRUMPF haben </w:t>
      </w:r>
      <w:r w:rsidR="0068463D">
        <w:rPr>
          <w:rFonts w:ascii="Arial" w:hAnsi="Arial"/>
          <w:sz w:val="20"/>
        </w:rPr>
        <w:t>Elektrowerkzeuge für die Blechbearbeitung eine lange Tradition, schon 1934 produzierte das Unternehmen die erste motorbetriebene Handschere zum Schneiden von Blech. Heute</w:t>
      </w:r>
      <w:r>
        <w:rPr>
          <w:rFonts w:ascii="Arial" w:hAnsi="Arial"/>
          <w:sz w:val="20"/>
        </w:rPr>
        <w:t xml:space="preserve"> produziert und liefert</w:t>
      </w:r>
      <w:r w:rsidR="003A2D63">
        <w:rPr>
          <w:rFonts w:ascii="Arial" w:hAnsi="Arial"/>
          <w:sz w:val="20"/>
        </w:rPr>
        <w:t xml:space="preserve"> </w:t>
      </w:r>
      <w:r w:rsidR="0068463D">
        <w:rPr>
          <w:rFonts w:ascii="Arial" w:hAnsi="Arial"/>
          <w:sz w:val="20"/>
        </w:rPr>
        <w:t xml:space="preserve">das Unternehmen </w:t>
      </w:r>
      <w:r w:rsidR="003A2D63">
        <w:rPr>
          <w:rFonts w:ascii="Arial" w:hAnsi="Arial"/>
          <w:sz w:val="20"/>
        </w:rPr>
        <w:t>Elektrowerkzeuge</w:t>
      </w:r>
      <w:r w:rsidR="00670B26">
        <w:rPr>
          <w:rFonts w:ascii="Arial" w:hAnsi="Arial"/>
          <w:sz w:val="20"/>
        </w:rPr>
        <w:t xml:space="preserve"> zum Trennen und Verbinden von Blechen sowie für das Formen von Schweißkanten für Kunden aus Industrie und Handwerk weltweit.  </w:t>
      </w:r>
    </w:p>
    <w:p w14:paraId="4F161521" w14:textId="074D1433" w:rsidR="000C04CC" w:rsidRDefault="000C04CC" w:rsidP="00534B93">
      <w:pPr>
        <w:spacing w:line="360" w:lineRule="auto"/>
        <w:jc w:val="both"/>
        <w:rPr>
          <w:rFonts w:ascii="Arial" w:hAnsi="Arial"/>
          <w:sz w:val="20"/>
        </w:rPr>
      </w:pPr>
    </w:p>
    <w:p w14:paraId="0BBBB417" w14:textId="77312DFB" w:rsidR="00821BD5" w:rsidRDefault="000C04CC" w:rsidP="00382D02">
      <w:pPr>
        <w:spacing w:line="360" w:lineRule="auto"/>
        <w:jc w:val="both"/>
        <w:rPr>
          <w:rFonts w:ascii="Arial" w:hAnsi="Arial" w:cs="Arial"/>
          <w:bCs/>
          <w:color w:val="000000"/>
          <w:sz w:val="20"/>
        </w:rPr>
      </w:pPr>
      <w:r>
        <w:rPr>
          <w:rFonts w:ascii="Arial" w:hAnsi="Arial"/>
          <w:sz w:val="20"/>
        </w:rPr>
        <w:t xml:space="preserve">Die neuen Maschinen von TRUMPF ergänzen das breite Produktportfolio von CAS. </w:t>
      </w:r>
      <w:r w:rsidR="00906FF7">
        <w:rPr>
          <w:rFonts w:ascii="Arial" w:hAnsi="Arial" w:cs="Arial"/>
          <w:bCs/>
          <w:color w:val="000000"/>
          <w:sz w:val="20"/>
        </w:rPr>
        <w:t xml:space="preserve">Zusammen mit </w:t>
      </w:r>
      <w:r w:rsidR="00954DC8">
        <w:rPr>
          <w:rFonts w:ascii="Arial" w:hAnsi="Arial" w:cs="Arial"/>
          <w:bCs/>
          <w:color w:val="000000"/>
          <w:sz w:val="20"/>
        </w:rPr>
        <w:t>den zwei weiteren neuen Partnern</w:t>
      </w:r>
      <w:r w:rsidR="00906FF7">
        <w:rPr>
          <w:rFonts w:ascii="Arial" w:hAnsi="Arial" w:cs="Arial"/>
          <w:bCs/>
          <w:color w:val="000000"/>
          <w:sz w:val="20"/>
        </w:rPr>
        <w:t xml:space="preserve"> GESIPA und </w:t>
      </w:r>
      <w:proofErr w:type="spellStart"/>
      <w:r>
        <w:rPr>
          <w:rFonts w:ascii="Arial" w:hAnsi="Arial" w:cs="Arial"/>
          <w:bCs/>
          <w:color w:val="000000"/>
          <w:sz w:val="20"/>
        </w:rPr>
        <w:t>MontiPower</w:t>
      </w:r>
      <w:proofErr w:type="spellEnd"/>
      <w:r>
        <w:rPr>
          <w:rFonts w:ascii="Arial" w:hAnsi="Arial" w:cs="Arial"/>
          <w:bCs/>
          <w:color w:val="000000"/>
          <w:sz w:val="20"/>
        </w:rPr>
        <w:t xml:space="preserve"> </w:t>
      </w:r>
      <w:r w:rsidR="00906FF7">
        <w:rPr>
          <w:rFonts w:ascii="Arial" w:hAnsi="Arial" w:cs="Arial"/>
          <w:bCs/>
          <w:color w:val="000000"/>
          <w:sz w:val="20"/>
        </w:rPr>
        <w:t>z</w:t>
      </w:r>
      <w:r w:rsidR="005A7396">
        <w:rPr>
          <w:rFonts w:ascii="Arial" w:hAnsi="Arial" w:cs="Arial"/>
          <w:bCs/>
          <w:color w:val="000000"/>
          <w:sz w:val="20"/>
        </w:rPr>
        <w:t xml:space="preserve">ählt </w:t>
      </w:r>
      <w:r>
        <w:rPr>
          <w:rFonts w:ascii="Arial" w:hAnsi="Arial" w:cs="Arial"/>
          <w:bCs/>
          <w:color w:val="000000"/>
          <w:sz w:val="20"/>
        </w:rPr>
        <w:t xml:space="preserve">das herstellerübergreifende Akku-System </w:t>
      </w:r>
      <w:r w:rsidR="005A7396">
        <w:rPr>
          <w:rFonts w:ascii="Arial" w:hAnsi="Arial" w:cs="Arial"/>
          <w:bCs/>
          <w:color w:val="000000"/>
          <w:sz w:val="20"/>
        </w:rPr>
        <w:t xml:space="preserve">aktuell 20 Mitglieder, bei denen alle Akkus und Ladegeräte hundertprozentig kompatibel </w:t>
      </w:r>
      <w:r>
        <w:rPr>
          <w:rFonts w:ascii="Arial" w:hAnsi="Arial" w:cs="Arial"/>
          <w:bCs/>
          <w:color w:val="000000"/>
          <w:sz w:val="20"/>
        </w:rPr>
        <w:t xml:space="preserve">sind </w:t>
      </w:r>
      <w:r w:rsidR="005A7396">
        <w:rPr>
          <w:rFonts w:ascii="Arial" w:hAnsi="Arial" w:cs="Arial"/>
          <w:bCs/>
          <w:color w:val="000000"/>
          <w:sz w:val="20"/>
        </w:rPr>
        <w:t xml:space="preserve">und alle Maschinen und Geräte mit einem Akku betrieben werden können. </w:t>
      </w:r>
    </w:p>
    <w:p w14:paraId="730D451B" w14:textId="5F2101CF" w:rsidR="005A7396" w:rsidRDefault="005A7396" w:rsidP="00382D02">
      <w:pPr>
        <w:spacing w:line="360" w:lineRule="auto"/>
        <w:jc w:val="both"/>
        <w:rPr>
          <w:rFonts w:ascii="Arial" w:hAnsi="Arial" w:cs="Arial"/>
          <w:bCs/>
          <w:color w:val="000000"/>
          <w:sz w:val="20"/>
        </w:rPr>
      </w:pPr>
    </w:p>
    <w:p w14:paraId="104F5CB6" w14:textId="77777777" w:rsidR="005A7396" w:rsidRDefault="005A7396" w:rsidP="00382D02">
      <w:pPr>
        <w:spacing w:line="360" w:lineRule="auto"/>
        <w:jc w:val="both"/>
        <w:rPr>
          <w:rFonts w:ascii="Arial" w:hAnsi="Arial" w:cs="Arial"/>
          <w:bCs/>
          <w:color w:val="000000"/>
          <w:sz w:val="20"/>
        </w:rPr>
      </w:pPr>
    </w:p>
    <w:p w14:paraId="3AF884F6" w14:textId="77777777" w:rsidR="00382D02" w:rsidRDefault="00382D02" w:rsidP="00382D02">
      <w:pPr>
        <w:spacing w:line="360" w:lineRule="auto"/>
        <w:jc w:val="center"/>
        <w:rPr>
          <w:rFonts w:ascii="Arial" w:hAnsi="Arial"/>
          <w:sz w:val="20"/>
        </w:rPr>
      </w:pPr>
      <w:r>
        <w:rPr>
          <w:rFonts w:ascii="Arial" w:hAnsi="Arial"/>
          <w:sz w:val="20"/>
        </w:rPr>
        <w:t>* * *</w:t>
      </w:r>
    </w:p>
    <w:p w14:paraId="6B11AA74" w14:textId="77777777" w:rsidR="00B13549" w:rsidRDefault="00B13549" w:rsidP="00382D02">
      <w:pPr>
        <w:spacing w:line="360" w:lineRule="auto"/>
        <w:jc w:val="center"/>
        <w:rPr>
          <w:rFonts w:ascii="Arial" w:hAnsi="Arial"/>
          <w:sz w:val="20"/>
        </w:rPr>
      </w:pPr>
    </w:p>
    <w:p w14:paraId="67FFE628" w14:textId="77777777" w:rsidR="00AB3CBF" w:rsidRDefault="00382D02" w:rsidP="00AB3CBF">
      <w:pPr>
        <w:spacing w:line="360" w:lineRule="auto"/>
        <w:jc w:val="center"/>
        <w:rPr>
          <w:rStyle w:val="Hyperlink"/>
          <w:rFonts w:ascii="Arial" w:hAnsi="Arial"/>
          <w:sz w:val="20"/>
        </w:rPr>
      </w:pPr>
      <w:r>
        <w:rPr>
          <w:rFonts w:ascii="Arial" w:hAnsi="Arial"/>
          <w:sz w:val="20"/>
        </w:rPr>
        <w:t>Diese Presseinformation samt Bildern finden Sie auch im Internet unter</w:t>
      </w:r>
      <w:r w:rsidR="00D26FC8">
        <w:rPr>
          <w:rFonts w:ascii="Arial" w:hAnsi="Arial"/>
          <w:sz w:val="20"/>
        </w:rPr>
        <w:t xml:space="preserve"> </w:t>
      </w:r>
      <w:hyperlink r:id="rId8" w:history="1">
        <w:r w:rsidRPr="00040EB6">
          <w:rPr>
            <w:rStyle w:val="Hyperlink"/>
            <w:rFonts w:ascii="Arial" w:eastAsia="Times New Roman" w:hAnsi="Arial" w:cs="Arial"/>
            <w:sz w:val="20"/>
          </w:rPr>
          <w:t>www.metabo.com/de/de/info/aktuell/presse</w:t>
        </w:r>
      </w:hyperlink>
      <w:r w:rsidRPr="009F0629">
        <w:rPr>
          <w:rFonts w:ascii="Arial" w:hAnsi="Arial"/>
          <w:sz w:val="20"/>
        </w:rPr>
        <w:t xml:space="preserve"> und</w:t>
      </w:r>
      <w:r>
        <w:rPr>
          <w:rFonts w:ascii="Arial" w:eastAsia="Times New Roman" w:hAnsi="Arial" w:cs="Arial"/>
          <w:sz w:val="20"/>
        </w:rPr>
        <w:t xml:space="preserve"> </w:t>
      </w:r>
      <w:r>
        <w:rPr>
          <w:rFonts w:ascii="Arial" w:eastAsia="Times New Roman" w:hAnsi="Arial" w:cs="Arial"/>
          <w:sz w:val="20"/>
        </w:rPr>
        <w:br/>
      </w:r>
      <w:hyperlink r:id="rId9" w:history="1">
        <w:r w:rsidRPr="008A5C94">
          <w:rPr>
            <w:rStyle w:val="Hyperlink"/>
            <w:rFonts w:ascii="Arial" w:hAnsi="Arial"/>
            <w:sz w:val="20"/>
          </w:rPr>
          <w:t>www.cc-stuttgart.de/presseportal</w:t>
        </w:r>
      </w:hyperlink>
    </w:p>
    <w:p w14:paraId="2910B2DE" w14:textId="77777777" w:rsidR="00FD6F53" w:rsidRDefault="00FD6F53" w:rsidP="00AC7D40">
      <w:pPr>
        <w:spacing w:line="360" w:lineRule="auto"/>
        <w:rPr>
          <w:rFonts w:ascii="Arial" w:hAnsi="Arial" w:cs="Arial"/>
          <w:noProof/>
          <w:sz w:val="20"/>
          <w:szCs w:val="18"/>
          <w:highlight w:val="yellow"/>
        </w:rPr>
      </w:pPr>
    </w:p>
    <w:p w14:paraId="30B80DA8" w14:textId="6E885304" w:rsidR="00FD6F53" w:rsidRDefault="00FD6F53" w:rsidP="00AC7D40">
      <w:pPr>
        <w:spacing w:line="360" w:lineRule="auto"/>
        <w:rPr>
          <w:rFonts w:ascii="Arial" w:hAnsi="Arial" w:cs="Arial"/>
          <w:noProof/>
          <w:sz w:val="20"/>
          <w:szCs w:val="18"/>
        </w:rPr>
      </w:pPr>
      <w:r>
        <w:rPr>
          <w:rFonts w:ascii="Arial" w:hAnsi="Arial" w:cs="Arial"/>
          <w:noProof/>
          <w:sz w:val="20"/>
          <w:szCs w:val="18"/>
        </w:rPr>
        <w:lastRenderedPageBreak/>
        <w:drawing>
          <wp:inline distT="0" distB="0" distL="0" distR="0" wp14:anchorId="7EE5ABC9" wp14:editId="39A0F4F6">
            <wp:extent cx="3960000" cy="2640185"/>
            <wp:effectExtent l="0" t="0" r="2540" b="8255"/>
            <wp:docPr id="5" name="Grafik 5" descr="Ein Bild, das Person, drinnen, Mann, Backo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drinnen, Mann, Backof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0" cy="2640185"/>
                    </a:xfrm>
                    <a:prstGeom prst="rect">
                      <a:avLst/>
                    </a:prstGeom>
                  </pic:spPr>
                </pic:pic>
              </a:graphicData>
            </a:graphic>
          </wp:inline>
        </w:drawing>
      </w:r>
    </w:p>
    <w:p w14:paraId="22E6BA74" w14:textId="2134948D" w:rsidR="00AC7D40" w:rsidRPr="008A0A15" w:rsidRDefault="00FD6F53" w:rsidP="00AC7D40">
      <w:pPr>
        <w:spacing w:line="360" w:lineRule="auto"/>
        <w:rPr>
          <w:rFonts w:ascii="Arial" w:hAnsi="Arial"/>
          <w:bCs/>
          <w:sz w:val="20"/>
        </w:rPr>
      </w:pPr>
      <w:r>
        <w:rPr>
          <w:rFonts w:ascii="Arial" w:hAnsi="Arial"/>
          <w:bCs/>
          <w:sz w:val="20"/>
        </w:rPr>
        <w:t>Wenn es um Blechbearbeitung geht, setzen viele Profis aus Industrie und Handwerk auf TRUMPF</w:t>
      </w:r>
      <w:r w:rsidR="00CC1592">
        <w:rPr>
          <w:rFonts w:ascii="Arial" w:hAnsi="Arial"/>
          <w:bCs/>
          <w:sz w:val="20"/>
        </w:rPr>
        <w:t>. Neu im CAS-Portfolio: die Akku-Fügepresse von TRUMPF</w:t>
      </w:r>
      <w:r w:rsidR="00371A80">
        <w:rPr>
          <w:rFonts w:ascii="Arial" w:hAnsi="Arial"/>
          <w:bCs/>
          <w:sz w:val="20"/>
        </w:rPr>
        <w:t xml:space="preserve">, mit ihr können Anwender </w:t>
      </w:r>
      <w:r w:rsidR="00CC1592">
        <w:rPr>
          <w:rFonts w:ascii="Arial" w:hAnsi="Arial"/>
          <w:sz w:val="20"/>
        </w:rPr>
        <w:t xml:space="preserve">Anschlussflanschen für Lüftungs- und Heizungskanäle </w:t>
      </w:r>
      <w:r w:rsidR="00371A80">
        <w:rPr>
          <w:rFonts w:ascii="Arial" w:hAnsi="Arial"/>
          <w:sz w:val="20"/>
        </w:rPr>
        <w:t>anbringen</w:t>
      </w:r>
      <w:r w:rsidR="00CC1592">
        <w:rPr>
          <w:rFonts w:ascii="Arial" w:hAnsi="Arial"/>
          <w:sz w:val="20"/>
        </w:rPr>
        <w:t>.</w:t>
      </w:r>
      <w:r w:rsidR="00CC1592">
        <w:rPr>
          <w:rFonts w:ascii="Arial" w:hAnsi="Arial"/>
          <w:bCs/>
          <w:sz w:val="20"/>
        </w:rPr>
        <w:t xml:space="preserve"> </w:t>
      </w:r>
      <w:r w:rsidR="00AC7D40" w:rsidRPr="00DA7309">
        <w:rPr>
          <w:rFonts w:ascii="Arial" w:hAnsi="Arial" w:cs="Arial"/>
          <w:b/>
          <w:bCs/>
          <w:color w:val="000000"/>
          <w:sz w:val="20"/>
        </w:rPr>
        <w:t xml:space="preserve">Foto: </w:t>
      </w:r>
      <w:r w:rsidR="00E00A57">
        <w:rPr>
          <w:rFonts w:ascii="Arial" w:hAnsi="Arial" w:cs="Arial"/>
          <w:b/>
          <w:bCs/>
          <w:color w:val="000000"/>
          <w:sz w:val="20"/>
        </w:rPr>
        <w:t>TRUMPF</w:t>
      </w:r>
    </w:p>
    <w:p w14:paraId="5934D4EA" w14:textId="7FC11A7D" w:rsidR="00FD6F53" w:rsidRDefault="00FD6F53" w:rsidP="00AC7D40">
      <w:pPr>
        <w:spacing w:line="360" w:lineRule="auto"/>
        <w:rPr>
          <w:rFonts w:ascii="Arial" w:hAnsi="Arial" w:cs="Arial"/>
          <w:b/>
          <w:bCs/>
          <w:color w:val="000000"/>
          <w:sz w:val="20"/>
        </w:rPr>
      </w:pPr>
    </w:p>
    <w:p w14:paraId="71EBDE61" w14:textId="77777777" w:rsidR="00FD6F53" w:rsidRDefault="00FD6F53" w:rsidP="00FD6F53">
      <w:pPr>
        <w:spacing w:line="360" w:lineRule="auto"/>
        <w:rPr>
          <w:noProof/>
        </w:rPr>
      </w:pPr>
      <w:r>
        <w:rPr>
          <w:noProof/>
        </w:rPr>
        <w:drawing>
          <wp:inline distT="0" distB="0" distL="0" distR="0" wp14:anchorId="41DF2FF9" wp14:editId="30791E53">
            <wp:extent cx="3960000" cy="2640185"/>
            <wp:effectExtent l="0" t="0" r="2540" b="8255"/>
            <wp:docPr id="4" name="Grafik 4" descr="Ein Bild, das Person, draußen, Straße,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draußen, Straße, Man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60000" cy="2640185"/>
                    </a:xfrm>
                    <a:prstGeom prst="rect">
                      <a:avLst/>
                    </a:prstGeom>
                  </pic:spPr>
                </pic:pic>
              </a:graphicData>
            </a:graphic>
          </wp:inline>
        </w:drawing>
      </w:r>
    </w:p>
    <w:p w14:paraId="00BF319E" w14:textId="77777777" w:rsidR="00FD6F53" w:rsidRPr="00762698" w:rsidRDefault="00FD6F53" w:rsidP="00FD6F53">
      <w:pPr>
        <w:spacing w:line="360" w:lineRule="auto"/>
        <w:rPr>
          <w:rFonts w:ascii="Arial" w:hAnsi="Arial"/>
          <w:sz w:val="20"/>
        </w:rPr>
      </w:pPr>
      <w:r>
        <w:rPr>
          <w:rFonts w:ascii="Arial" w:hAnsi="Arial"/>
          <w:sz w:val="20"/>
        </w:rPr>
        <w:t xml:space="preserve">TRUMPF wird Teil von CAS und bringt ein breites Sortiment an Werkzeugen zur Blechbearbeitung mit ein. Material zuschneiden geht ganz einfach mit dem </w:t>
      </w:r>
      <w:r>
        <w:rPr>
          <w:rFonts w:ascii="Arial" w:hAnsi="Arial"/>
          <w:sz w:val="20"/>
        </w:rPr>
        <w:lastRenderedPageBreak/>
        <w:t xml:space="preserve">TRUMPF Profilnibbler oder auch der Akku-Metall-Handkreissäge von Metabo, denn: Verschiedene Maschinen, aber nur ein Akku – dank CAS. </w:t>
      </w:r>
      <w:r w:rsidRPr="00DA7309">
        <w:rPr>
          <w:rFonts w:ascii="Arial" w:hAnsi="Arial" w:cs="Arial"/>
          <w:b/>
          <w:bCs/>
          <w:color w:val="000000"/>
          <w:sz w:val="20"/>
        </w:rPr>
        <w:t xml:space="preserve">Foto: </w:t>
      </w:r>
      <w:r>
        <w:rPr>
          <w:rFonts w:ascii="Arial" w:hAnsi="Arial" w:cs="Arial"/>
          <w:b/>
          <w:bCs/>
          <w:color w:val="000000"/>
          <w:sz w:val="20"/>
        </w:rPr>
        <w:t>TRUMPF</w:t>
      </w:r>
    </w:p>
    <w:p w14:paraId="2E2238DA" w14:textId="77777777" w:rsidR="00FD6F53" w:rsidRDefault="00FD6F53" w:rsidP="00AC7D40">
      <w:pPr>
        <w:spacing w:line="360" w:lineRule="auto"/>
        <w:rPr>
          <w:rFonts w:ascii="Arial" w:hAnsi="Arial" w:cs="Arial"/>
          <w:b/>
          <w:bCs/>
          <w:color w:val="000000"/>
          <w:sz w:val="20"/>
        </w:rPr>
      </w:pPr>
    </w:p>
    <w:p w14:paraId="366BC146" w14:textId="4846841B" w:rsidR="00AB3CBF" w:rsidRDefault="00AB3CBF" w:rsidP="00AC7D40">
      <w:pPr>
        <w:spacing w:line="360" w:lineRule="auto"/>
        <w:rPr>
          <w:rFonts w:ascii="Arial" w:hAnsi="Arial" w:cs="Arial"/>
          <w:b/>
          <w:bCs/>
          <w:color w:val="000000"/>
          <w:sz w:val="20"/>
        </w:rPr>
      </w:pPr>
    </w:p>
    <w:p w14:paraId="5446DCA5" w14:textId="46955633" w:rsidR="00314236" w:rsidRDefault="00314236" w:rsidP="00AC7D40">
      <w:pPr>
        <w:spacing w:line="360" w:lineRule="auto"/>
        <w:rPr>
          <w:noProof/>
        </w:rPr>
      </w:pPr>
    </w:p>
    <w:p w14:paraId="6A18B59F" w14:textId="20B897E1" w:rsidR="00E00A57" w:rsidRDefault="00B70509" w:rsidP="00AC7D40">
      <w:pPr>
        <w:spacing w:line="360" w:lineRule="auto"/>
        <w:rPr>
          <w:rFonts w:ascii="Arial" w:hAnsi="Arial" w:cs="Arial"/>
          <w:b/>
          <w:bCs/>
          <w:color w:val="000000"/>
          <w:sz w:val="20"/>
        </w:rPr>
      </w:pPr>
      <w:r>
        <w:rPr>
          <w:rFonts w:ascii="Arial" w:hAnsi="Arial" w:cs="Arial"/>
          <w:b/>
          <w:bCs/>
          <w:noProof/>
          <w:color w:val="000000"/>
          <w:sz w:val="20"/>
        </w:rPr>
        <w:drawing>
          <wp:inline distT="0" distB="0" distL="0" distR="0" wp14:anchorId="64A76947" wp14:editId="5CDA06E6">
            <wp:extent cx="2896492" cy="217236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96492" cy="2172369"/>
                    </a:xfrm>
                    <a:prstGeom prst="rect">
                      <a:avLst/>
                    </a:prstGeom>
                  </pic:spPr>
                </pic:pic>
              </a:graphicData>
            </a:graphic>
          </wp:inline>
        </w:drawing>
      </w:r>
    </w:p>
    <w:p w14:paraId="5C74E2C6" w14:textId="64CB4C51" w:rsidR="00314236" w:rsidRDefault="00B70509" w:rsidP="00314236">
      <w:pPr>
        <w:spacing w:line="360" w:lineRule="auto"/>
        <w:rPr>
          <w:rFonts w:ascii="Arial" w:hAnsi="Arial" w:cs="Arial"/>
          <w:b/>
          <w:bCs/>
          <w:color w:val="000000"/>
          <w:sz w:val="20"/>
        </w:rPr>
      </w:pPr>
      <w:r>
        <w:rPr>
          <w:rFonts w:ascii="Arial" w:hAnsi="Arial"/>
          <w:sz w:val="20"/>
        </w:rPr>
        <w:t>Ob Trennen und Verbinden von Blechen oder Formen von Schweißkanten: TRUMPF bietet das passende Werkzeug für Profis aus Industrie und Handwerk – jetzt mit CAS-Akku.</w:t>
      </w:r>
      <w:r w:rsidR="00E00A57">
        <w:rPr>
          <w:rFonts w:ascii="Arial" w:hAnsi="Arial"/>
          <w:sz w:val="20"/>
        </w:rPr>
        <w:t xml:space="preserve"> </w:t>
      </w:r>
      <w:r w:rsidR="00113CAB">
        <w:rPr>
          <w:rFonts w:ascii="Arial" w:hAnsi="Arial"/>
          <w:sz w:val="20"/>
        </w:rPr>
        <w:t xml:space="preserve"> </w:t>
      </w:r>
      <w:r w:rsidR="00314236" w:rsidRPr="00DA7309">
        <w:rPr>
          <w:rFonts w:ascii="Arial" w:hAnsi="Arial" w:cs="Arial"/>
          <w:b/>
          <w:bCs/>
          <w:color w:val="000000"/>
          <w:sz w:val="20"/>
        </w:rPr>
        <w:t xml:space="preserve">Foto: </w:t>
      </w:r>
      <w:r w:rsidR="00E00A57">
        <w:rPr>
          <w:rFonts w:ascii="Arial" w:hAnsi="Arial" w:cs="Arial"/>
          <w:b/>
          <w:bCs/>
          <w:color w:val="000000"/>
          <w:sz w:val="20"/>
        </w:rPr>
        <w:t>TRUMPF</w:t>
      </w:r>
    </w:p>
    <w:p w14:paraId="5D8A5767" w14:textId="77777777" w:rsidR="00AD192F" w:rsidRDefault="00AD192F" w:rsidP="00113CAB">
      <w:pPr>
        <w:spacing w:line="360" w:lineRule="auto"/>
        <w:rPr>
          <w:noProof/>
        </w:rPr>
      </w:pPr>
    </w:p>
    <w:p w14:paraId="279D68F9" w14:textId="77777777" w:rsidR="00382D02" w:rsidRDefault="00382D02" w:rsidP="00382D02">
      <w:pPr>
        <w:tabs>
          <w:tab w:val="right" w:pos="6379"/>
        </w:tabs>
        <w:spacing w:line="360" w:lineRule="auto"/>
        <w:rPr>
          <w:rStyle w:val="Fett"/>
        </w:rPr>
      </w:pPr>
    </w:p>
    <w:p w14:paraId="5CD0D6B9" w14:textId="77777777" w:rsidR="00382D02" w:rsidRDefault="00382D02" w:rsidP="00390557">
      <w:pPr>
        <w:spacing w:line="360" w:lineRule="auto"/>
        <w:jc w:val="center"/>
        <w:rPr>
          <w:rStyle w:val="Fett"/>
          <w:rFonts w:cs="Times New Roman"/>
          <w:b w:val="0"/>
          <w:bCs w:val="0"/>
        </w:rPr>
      </w:pPr>
      <w:r>
        <w:rPr>
          <w:rFonts w:ascii="Arial" w:hAnsi="Arial"/>
          <w:sz w:val="20"/>
        </w:rPr>
        <w:t>* * *</w:t>
      </w:r>
    </w:p>
    <w:p w14:paraId="52CA4EDF" w14:textId="77777777" w:rsidR="00BC26E8" w:rsidRPr="00390557" w:rsidRDefault="00BC26E8" w:rsidP="00390557">
      <w:pPr>
        <w:spacing w:line="360" w:lineRule="auto"/>
        <w:jc w:val="center"/>
        <w:rPr>
          <w:rStyle w:val="IntensiveHervorhebung"/>
          <w:rFonts w:cs="Times New Roman"/>
          <w:i w:val="0"/>
          <w:color w:val="auto"/>
        </w:rPr>
      </w:pPr>
    </w:p>
    <w:p w14:paraId="3640AEC8" w14:textId="77777777" w:rsidR="006C2F64" w:rsidRPr="006C2F64" w:rsidRDefault="006C2F64" w:rsidP="006C2F64">
      <w:pPr>
        <w:spacing w:line="360" w:lineRule="auto"/>
        <w:rPr>
          <w:rFonts w:ascii="Arial" w:hAnsi="Arial" w:cs="Arial"/>
          <w:color w:val="000000"/>
          <w:sz w:val="18"/>
          <w:szCs w:val="18"/>
        </w:rPr>
      </w:pPr>
    </w:p>
    <w:p w14:paraId="6A7E0C77" w14:textId="77777777" w:rsidR="006C2F64" w:rsidRDefault="006C2F64" w:rsidP="00382D02">
      <w:pPr>
        <w:tabs>
          <w:tab w:val="right" w:pos="6379"/>
        </w:tabs>
        <w:spacing w:line="360" w:lineRule="auto"/>
        <w:rPr>
          <w:rStyle w:val="IntensiveHervorhebung"/>
        </w:rPr>
      </w:pPr>
    </w:p>
    <w:p w14:paraId="00B11AF5" w14:textId="77777777" w:rsidR="00382D02" w:rsidRPr="00335F5D" w:rsidRDefault="00382D02" w:rsidP="00382D02">
      <w:pPr>
        <w:tabs>
          <w:tab w:val="right" w:pos="6379"/>
        </w:tabs>
        <w:spacing w:line="360" w:lineRule="auto"/>
        <w:rPr>
          <w:rFonts w:ascii="Arial" w:hAnsi="Arial" w:cs="Arial"/>
          <w:i/>
          <w:color w:val="000000"/>
          <w:sz w:val="20"/>
        </w:rPr>
      </w:pPr>
      <w:r w:rsidRPr="00C37B3C">
        <w:rPr>
          <w:rStyle w:val="IntensiveHervorhebung"/>
        </w:rPr>
        <w:t>Alle Fotos zur journalistischen Nutzung mit Nennung</w:t>
      </w:r>
      <w:r w:rsidRPr="00C37B3C">
        <w:rPr>
          <w:rStyle w:val="IntensiveHervorhebung"/>
        </w:rPr>
        <w:br/>
        <w:t>der Quellenan</w:t>
      </w:r>
      <w:r w:rsidRPr="00C37B3C">
        <w:rPr>
          <w:rStyle w:val="IntensiveHervorhebung"/>
        </w:rPr>
        <w:softHyphen/>
        <w:t>gabe zum Abdruck frei.</w:t>
      </w:r>
    </w:p>
    <w:p w14:paraId="2563E7CC" w14:textId="77777777" w:rsidR="00382D02" w:rsidRDefault="00382D02" w:rsidP="00382D02"/>
    <w:p w14:paraId="04C038D5" w14:textId="77777777" w:rsidR="0004046A" w:rsidRPr="00CD0F3A" w:rsidRDefault="0004046A" w:rsidP="0004046A">
      <w:pPr>
        <w:pStyle w:val="Zitat"/>
        <w:rPr>
          <w:rFonts w:cs="Arial"/>
        </w:rPr>
      </w:pPr>
      <w:r w:rsidRPr="00CD0F3A">
        <w:rPr>
          <w:rFonts w:cs="Arial"/>
        </w:rPr>
        <w:t xml:space="preserve">Über CAS </w:t>
      </w:r>
    </w:p>
    <w:p w14:paraId="5D50F970" w14:textId="3AFB46C2" w:rsidR="0004046A" w:rsidRDefault="0004046A" w:rsidP="0004046A">
      <w:pPr>
        <w:spacing w:line="360" w:lineRule="auto"/>
        <w:rPr>
          <w:rFonts w:ascii="Arial" w:hAnsi="Arial" w:cs="Arial"/>
          <w:color w:val="000000"/>
          <w:sz w:val="18"/>
          <w:szCs w:val="18"/>
        </w:rPr>
      </w:pPr>
      <w:r w:rsidRPr="006C2F64">
        <w:rPr>
          <w:rFonts w:ascii="Arial" w:hAnsi="Arial" w:cs="Arial"/>
          <w:color w:val="000000"/>
          <w:sz w:val="18"/>
          <w:szCs w:val="18"/>
        </w:rPr>
        <w:t xml:space="preserve">Das Cordless Alliance System (CAS) ist </w:t>
      </w:r>
      <w:r>
        <w:rPr>
          <w:rFonts w:ascii="Arial" w:hAnsi="Arial" w:cs="Arial"/>
          <w:color w:val="000000"/>
          <w:sz w:val="18"/>
          <w:szCs w:val="18"/>
        </w:rPr>
        <w:t>ein von dem Nürtinger Elektrowerkzeug-Hersteller Metabo initiiertes, herstellerübergreifendes Akku-System. CAS ging im Sommer 2018 mit neun Elektrowerkzeug- und Maschinen-Herstellern aus verschiedenen Bereichen an den Start</w:t>
      </w:r>
      <w:r w:rsidRPr="007B12AF">
        <w:rPr>
          <w:rFonts w:ascii="Arial" w:hAnsi="Arial" w:cs="Arial"/>
          <w:color w:val="000000"/>
          <w:sz w:val="18"/>
          <w:szCs w:val="18"/>
        </w:rPr>
        <w:t xml:space="preserve">. Aktuell sind die Unternehmen Metabo, Rothenberger, </w:t>
      </w:r>
      <w:proofErr w:type="spellStart"/>
      <w:r w:rsidRPr="007B12AF">
        <w:rPr>
          <w:rFonts w:ascii="Arial" w:hAnsi="Arial" w:cs="Arial"/>
          <w:color w:val="000000"/>
          <w:sz w:val="18"/>
          <w:szCs w:val="18"/>
        </w:rPr>
        <w:t>Mafell</w:t>
      </w:r>
      <w:proofErr w:type="spellEnd"/>
      <w:r w:rsidRPr="007B12AF">
        <w:rPr>
          <w:rFonts w:ascii="Arial" w:hAnsi="Arial" w:cs="Arial"/>
          <w:color w:val="000000"/>
          <w:sz w:val="18"/>
          <w:szCs w:val="18"/>
        </w:rPr>
        <w:t xml:space="preserve">, Eisenblätter, </w:t>
      </w:r>
      <w:proofErr w:type="spellStart"/>
      <w:r w:rsidRPr="007B12AF">
        <w:rPr>
          <w:rFonts w:ascii="Arial" w:hAnsi="Arial" w:cs="Arial"/>
          <w:color w:val="000000"/>
          <w:sz w:val="18"/>
          <w:szCs w:val="18"/>
        </w:rPr>
        <w:t>Collomix</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Haaga</w:t>
      </w:r>
      <w:proofErr w:type="spellEnd"/>
      <w:r w:rsidRPr="007B12AF">
        <w:rPr>
          <w:rFonts w:ascii="Arial" w:hAnsi="Arial" w:cs="Arial"/>
          <w:color w:val="000000"/>
          <w:sz w:val="18"/>
          <w:szCs w:val="18"/>
        </w:rPr>
        <w:t>, Electrostar (</w:t>
      </w:r>
      <w:proofErr w:type="spellStart"/>
      <w:r w:rsidRPr="007B12AF">
        <w:rPr>
          <w:rFonts w:ascii="Arial" w:hAnsi="Arial" w:cs="Arial"/>
          <w:color w:val="000000"/>
          <w:sz w:val="18"/>
          <w:szCs w:val="18"/>
        </w:rPr>
        <w:t>Starmix</w:t>
      </w:r>
      <w:proofErr w:type="spellEnd"/>
      <w:r w:rsidRPr="007B12AF">
        <w:rPr>
          <w:rFonts w:ascii="Arial" w:hAnsi="Arial" w:cs="Arial"/>
          <w:color w:val="000000"/>
          <w:sz w:val="18"/>
          <w:szCs w:val="18"/>
        </w:rPr>
        <w:t xml:space="preserve">), Eibenstock, Steinel, </w:t>
      </w:r>
      <w:proofErr w:type="spellStart"/>
      <w:r w:rsidRPr="007B12AF">
        <w:rPr>
          <w:rFonts w:ascii="Arial" w:hAnsi="Arial" w:cs="Arial"/>
          <w:color w:val="000000"/>
          <w:sz w:val="18"/>
          <w:szCs w:val="18"/>
        </w:rPr>
        <w:t>Rokamat</w:t>
      </w:r>
      <w:proofErr w:type="spellEnd"/>
      <w:r w:rsidR="0085780E" w:rsidRPr="007B12AF">
        <w:rPr>
          <w:rFonts w:ascii="Arial" w:hAnsi="Arial" w:cs="Arial"/>
          <w:color w:val="000000"/>
          <w:sz w:val="18"/>
          <w:szCs w:val="18"/>
        </w:rPr>
        <w:t xml:space="preserve">, </w:t>
      </w:r>
      <w:proofErr w:type="spellStart"/>
      <w:r w:rsidR="0085780E" w:rsidRPr="007B12AF">
        <w:rPr>
          <w:rFonts w:ascii="Arial" w:hAnsi="Arial" w:cs="Arial"/>
          <w:color w:val="000000"/>
          <w:sz w:val="18"/>
          <w:szCs w:val="18"/>
        </w:rPr>
        <w:lastRenderedPageBreak/>
        <w:t>Elried</w:t>
      </w:r>
      <w:proofErr w:type="spellEnd"/>
      <w:r w:rsidR="0085780E" w:rsidRPr="007B12AF">
        <w:rPr>
          <w:rFonts w:ascii="Arial" w:hAnsi="Arial" w:cs="Arial"/>
          <w:color w:val="000000"/>
          <w:sz w:val="18"/>
          <w:szCs w:val="18"/>
        </w:rPr>
        <w:t>/</w:t>
      </w:r>
      <w:proofErr w:type="spellStart"/>
      <w:r w:rsidR="0085780E" w:rsidRPr="007B12AF">
        <w:rPr>
          <w:rFonts w:ascii="Arial" w:hAnsi="Arial" w:cs="Arial"/>
          <w:color w:val="000000"/>
          <w:sz w:val="18"/>
          <w:szCs w:val="18"/>
        </w:rPr>
        <w:t>e</w:t>
      </w:r>
      <w:r w:rsidRPr="007B12AF">
        <w:rPr>
          <w:rFonts w:ascii="Arial" w:hAnsi="Arial" w:cs="Arial"/>
          <w:color w:val="000000"/>
          <w:sz w:val="18"/>
          <w:szCs w:val="18"/>
        </w:rPr>
        <w:t>dding</w:t>
      </w:r>
      <w:proofErr w:type="spellEnd"/>
      <w:r w:rsidR="0085780E" w:rsidRPr="007B12AF">
        <w:rPr>
          <w:rFonts w:ascii="Arial" w:hAnsi="Arial" w:cs="Arial"/>
          <w:color w:val="000000"/>
          <w:sz w:val="18"/>
          <w:szCs w:val="18"/>
        </w:rPr>
        <w:t>,</w:t>
      </w:r>
      <w:r w:rsidRPr="007B12AF">
        <w:rPr>
          <w:rFonts w:ascii="Arial" w:hAnsi="Arial" w:cs="Arial"/>
          <w:color w:val="000000"/>
          <w:sz w:val="18"/>
          <w:szCs w:val="18"/>
        </w:rPr>
        <w:t xml:space="preserve"> Birchmeier</w:t>
      </w:r>
      <w:r w:rsidR="00886C60" w:rsidRPr="007B12AF">
        <w:rPr>
          <w:rFonts w:ascii="Arial" w:hAnsi="Arial" w:cs="Arial"/>
          <w:color w:val="000000"/>
          <w:sz w:val="18"/>
          <w:szCs w:val="18"/>
        </w:rPr>
        <w:t xml:space="preserve">, </w:t>
      </w:r>
      <w:proofErr w:type="spellStart"/>
      <w:r w:rsidR="0085780E" w:rsidRPr="007B12AF">
        <w:rPr>
          <w:rFonts w:ascii="Arial" w:hAnsi="Arial" w:cs="Arial"/>
          <w:color w:val="000000"/>
          <w:sz w:val="18"/>
          <w:szCs w:val="18"/>
        </w:rPr>
        <w:t>fischer</w:t>
      </w:r>
      <w:proofErr w:type="spellEnd"/>
      <w:r w:rsidR="003F7797" w:rsidRPr="007B12AF">
        <w:rPr>
          <w:rFonts w:ascii="Arial" w:hAnsi="Arial" w:cs="Arial"/>
          <w:color w:val="000000"/>
          <w:sz w:val="18"/>
          <w:szCs w:val="18"/>
        </w:rPr>
        <w:t xml:space="preserve">, </w:t>
      </w:r>
      <w:proofErr w:type="spellStart"/>
      <w:r w:rsidR="00886C60" w:rsidRPr="007B12AF">
        <w:rPr>
          <w:rFonts w:ascii="Arial" w:hAnsi="Arial" w:cs="Arial"/>
          <w:color w:val="000000"/>
          <w:sz w:val="18"/>
          <w:szCs w:val="18"/>
        </w:rPr>
        <w:t>Prebena</w:t>
      </w:r>
      <w:proofErr w:type="spellEnd"/>
      <w:r w:rsidR="003F7797" w:rsidRPr="007B12AF">
        <w:rPr>
          <w:rFonts w:ascii="Arial" w:hAnsi="Arial" w:cs="Arial"/>
          <w:color w:val="000000"/>
          <w:sz w:val="18"/>
          <w:szCs w:val="18"/>
        </w:rPr>
        <w:t xml:space="preserve">, </w:t>
      </w:r>
      <w:proofErr w:type="spellStart"/>
      <w:r w:rsidR="003F7797" w:rsidRPr="007B12AF">
        <w:rPr>
          <w:rFonts w:ascii="Arial" w:hAnsi="Arial" w:cs="Arial"/>
          <w:color w:val="000000"/>
          <w:sz w:val="18"/>
          <w:szCs w:val="18"/>
        </w:rPr>
        <w:t>Cembre</w:t>
      </w:r>
      <w:proofErr w:type="spellEnd"/>
      <w:r w:rsidR="003F7797" w:rsidRPr="007B12AF">
        <w:rPr>
          <w:rFonts w:ascii="Arial" w:hAnsi="Arial" w:cs="Arial"/>
          <w:color w:val="000000"/>
          <w:sz w:val="18"/>
          <w:szCs w:val="18"/>
        </w:rPr>
        <w:t xml:space="preserve">, </w:t>
      </w:r>
      <w:proofErr w:type="spellStart"/>
      <w:r w:rsidR="003F7797" w:rsidRPr="007B12AF">
        <w:rPr>
          <w:rFonts w:ascii="Arial" w:hAnsi="Arial" w:cs="Arial"/>
          <w:color w:val="000000"/>
          <w:sz w:val="18"/>
          <w:szCs w:val="18"/>
        </w:rPr>
        <w:t>Pressfit</w:t>
      </w:r>
      <w:proofErr w:type="spellEnd"/>
      <w:r w:rsidR="007B12AF" w:rsidRPr="007B12AF">
        <w:rPr>
          <w:rFonts w:ascii="Arial" w:hAnsi="Arial" w:cs="Arial"/>
          <w:color w:val="000000"/>
          <w:sz w:val="18"/>
          <w:szCs w:val="18"/>
        </w:rPr>
        <w:t xml:space="preserve">, </w:t>
      </w:r>
      <w:r w:rsidR="003F7797" w:rsidRPr="007B12AF">
        <w:rPr>
          <w:rFonts w:ascii="Arial" w:hAnsi="Arial" w:cs="Arial"/>
          <w:color w:val="000000"/>
          <w:sz w:val="18"/>
          <w:szCs w:val="18"/>
        </w:rPr>
        <w:t>Jöst abrasives</w:t>
      </w:r>
      <w:r w:rsidR="007B12AF" w:rsidRPr="007B12AF">
        <w:rPr>
          <w:rFonts w:ascii="Arial" w:hAnsi="Arial" w:cs="Arial"/>
          <w:color w:val="000000"/>
          <w:sz w:val="18"/>
          <w:szCs w:val="18"/>
        </w:rPr>
        <w:t xml:space="preserve">, </w:t>
      </w:r>
      <w:proofErr w:type="spellStart"/>
      <w:r w:rsidR="007B12AF" w:rsidRPr="007B12AF">
        <w:rPr>
          <w:rFonts w:ascii="Arial" w:hAnsi="Arial" w:cs="Arial"/>
          <w:color w:val="000000"/>
          <w:sz w:val="18"/>
          <w:szCs w:val="18"/>
        </w:rPr>
        <w:t>Gesipa</w:t>
      </w:r>
      <w:proofErr w:type="spellEnd"/>
      <w:r w:rsidR="007B12AF" w:rsidRPr="007B12AF">
        <w:rPr>
          <w:rFonts w:ascii="Arial" w:hAnsi="Arial" w:cs="Arial"/>
          <w:color w:val="000000"/>
          <w:sz w:val="18"/>
          <w:szCs w:val="18"/>
        </w:rPr>
        <w:t>, Trumpf und Monti</w:t>
      </w:r>
      <w:r w:rsidR="0085780E" w:rsidRPr="007B12AF">
        <w:rPr>
          <w:rFonts w:ascii="Arial" w:hAnsi="Arial" w:cs="Arial"/>
          <w:color w:val="000000"/>
          <w:sz w:val="18"/>
          <w:szCs w:val="18"/>
        </w:rPr>
        <w:t xml:space="preserve"> </w:t>
      </w:r>
      <w:r w:rsidRPr="007B12AF">
        <w:rPr>
          <w:rFonts w:ascii="Arial" w:hAnsi="Arial" w:cs="Arial"/>
          <w:color w:val="000000"/>
          <w:sz w:val="18"/>
          <w:szCs w:val="18"/>
        </w:rPr>
        <w:t>Teil von CAS. I</w:t>
      </w:r>
      <w:r>
        <w:rPr>
          <w:rFonts w:ascii="Arial" w:hAnsi="Arial" w:cs="Arial"/>
          <w:color w:val="000000"/>
          <w:sz w:val="18"/>
          <w:szCs w:val="18"/>
        </w:rPr>
        <w:t xml:space="preserve">nnerhalb dieses in der Branche einmaligen Akku-Systems sind </w:t>
      </w:r>
      <w:r w:rsidRPr="00BB3224">
        <w:rPr>
          <w:rFonts w:ascii="Arial" w:hAnsi="Arial" w:cs="Arial"/>
          <w:color w:val="000000"/>
          <w:sz w:val="18"/>
          <w:szCs w:val="18"/>
        </w:rPr>
        <w:t>alle</w:t>
      </w:r>
      <w:r>
        <w:rPr>
          <w:rFonts w:ascii="Arial" w:hAnsi="Arial" w:cs="Arial"/>
          <w:color w:val="000000"/>
          <w:sz w:val="18"/>
          <w:szCs w:val="18"/>
        </w:rPr>
        <w:t xml:space="preserve"> </w:t>
      </w:r>
      <w:r w:rsidRPr="00BB3224">
        <w:rPr>
          <w:rFonts w:ascii="Arial" w:hAnsi="Arial" w:cs="Arial"/>
          <w:color w:val="000000"/>
          <w:sz w:val="18"/>
          <w:szCs w:val="18"/>
        </w:rPr>
        <w:t xml:space="preserve">Maschinen der </w:t>
      </w:r>
      <w:r>
        <w:rPr>
          <w:rFonts w:ascii="Arial" w:hAnsi="Arial" w:cs="Arial"/>
          <w:color w:val="000000"/>
          <w:sz w:val="18"/>
          <w:szCs w:val="18"/>
        </w:rPr>
        <w:t>CAS-</w:t>
      </w:r>
      <w:r w:rsidRPr="00BB3224">
        <w:rPr>
          <w:rFonts w:ascii="Arial" w:hAnsi="Arial" w:cs="Arial"/>
          <w:color w:val="000000"/>
          <w:sz w:val="18"/>
          <w:szCs w:val="18"/>
        </w:rPr>
        <w:t xml:space="preserve">Partner mit einem Akku zu hundert Prozent kompatibel </w:t>
      </w:r>
      <w:r>
        <w:rPr>
          <w:rFonts w:ascii="Arial" w:hAnsi="Arial" w:cs="Arial"/>
          <w:color w:val="000000"/>
          <w:sz w:val="18"/>
          <w:szCs w:val="18"/>
        </w:rPr>
        <w:t xml:space="preserve">und beliebig kombinierbar. Auf Basis der leistungsstarken Metabo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3"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00416B17" w14:textId="68B5F10C" w:rsidR="006B6A6D" w:rsidRPr="006B6A6D" w:rsidRDefault="006B6A6D" w:rsidP="0004046A">
      <w:pPr>
        <w:spacing w:line="360" w:lineRule="auto"/>
        <w:rPr>
          <w:rFonts w:ascii="Arial" w:hAnsi="Arial" w:cs="Arial"/>
          <w:b/>
          <w:bCs/>
          <w:color w:val="000000"/>
          <w:sz w:val="18"/>
          <w:szCs w:val="18"/>
        </w:rPr>
      </w:pPr>
    </w:p>
    <w:p w14:paraId="3005E47F" w14:textId="77777777" w:rsidR="006B6A6D" w:rsidRPr="006B6A6D" w:rsidRDefault="006B6A6D" w:rsidP="006B6A6D">
      <w:pPr>
        <w:spacing w:line="360" w:lineRule="auto"/>
        <w:rPr>
          <w:rFonts w:ascii="Arial" w:hAnsi="Arial" w:cs="Arial"/>
          <w:b/>
          <w:bCs/>
          <w:color w:val="000000"/>
          <w:sz w:val="18"/>
          <w:szCs w:val="18"/>
        </w:rPr>
      </w:pPr>
      <w:r w:rsidRPr="006B6A6D">
        <w:rPr>
          <w:rFonts w:ascii="Arial" w:hAnsi="Arial" w:cs="Arial"/>
          <w:b/>
          <w:bCs/>
          <w:color w:val="000000"/>
          <w:sz w:val="18"/>
          <w:szCs w:val="18"/>
        </w:rPr>
        <w:t>Über Metabo</w:t>
      </w:r>
    </w:p>
    <w:p w14:paraId="3E236B58" w14:textId="77777777" w:rsidR="00966AA1" w:rsidRPr="00EF3568" w:rsidRDefault="00966AA1" w:rsidP="00966AA1">
      <w:pPr>
        <w:spacing w:line="360" w:lineRule="auto"/>
        <w:rPr>
          <w:rFonts w:ascii="Arial" w:eastAsiaTheme="minorHAnsi"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-Technologie ist zudem die Basis des Akku-Systems CAS (Cordless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Weltweit arbeiten rund 2.000 Menschen für Metabo. Sie haben</w:t>
      </w:r>
      <w:r>
        <w:rPr>
          <w:rFonts w:ascii="Arial" w:hAnsi="Arial" w:cs="Arial"/>
          <w:color w:val="000000"/>
          <w:sz w:val="18"/>
          <w:szCs w:val="18"/>
        </w:rPr>
        <w:t xml:space="preserve"> im Geschäftsjahr 2019 (April 2019</w:t>
      </w:r>
      <w:r w:rsidRPr="00EF3568">
        <w:rPr>
          <w:rFonts w:ascii="Arial" w:hAnsi="Arial" w:cs="Arial"/>
          <w:color w:val="000000"/>
          <w:sz w:val="18"/>
          <w:szCs w:val="18"/>
        </w:rPr>
        <w:t xml:space="preserve"> bis März 20</w:t>
      </w:r>
      <w:r>
        <w:rPr>
          <w:rFonts w:ascii="Arial" w:hAnsi="Arial" w:cs="Arial"/>
          <w:color w:val="000000"/>
          <w:sz w:val="18"/>
          <w:szCs w:val="18"/>
        </w:rPr>
        <w:t>20</w:t>
      </w:r>
      <w:r w:rsidRPr="00EF3568">
        <w:rPr>
          <w:rFonts w:ascii="Arial" w:hAnsi="Arial" w:cs="Arial"/>
          <w:color w:val="000000"/>
          <w:sz w:val="18"/>
          <w:szCs w:val="18"/>
        </w:rPr>
        <w:t xml:space="preserve">) einen Umsatz von </w:t>
      </w:r>
      <w:r>
        <w:rPr>
          <w:rFonts w:ascii="Arial" w:hAnsi="Arial" w:cs="Arial"/>
          <w:color w:val="000000"/>
          <w:sz w:val="18"/>
          <w:szCs w:val="18"/>
        </w:rPr>
        <w:t>505</w:t>
      </w:r>
      <w:r w:rsidRPr="00EF3568">
        <w:rPr>
          <w:rFonts w:ascii="Arial" w:hAnsi="Arial" w:cs="Arial"/>
          <w:color w:val="000000"/>
          <w:sz w:val="18"/>
          <w:szCs w:val="18"/>
        </w:rPr>
        <w:t xml:space="preserve"> Millionen Euro erwirtschaftet. Mehr über das Unternehmen Metabo und seine Produkte unter </w:t>
      </w:r>
      <w:hyperlink r:id="rId14"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A5440B5" w14:textId="77777777" w:rsidR="006B6A6D" w:rsidRPr="006B6A6D" w:rsidRDefault="006B6A6D" w:rsidP="0004046A">
      <w:pPr>
        <w:spacing w:line="360" w:lineRule="auto"/>
        <w:rPr>
          <w:rFonts w:ascii="Arial" w:hAnsi="Arial" w:cs="Arial"/>
          <w:b/>
          <w:bCs/>
          <w:color w:val="000000"/>
          <w:sz w:val="18"/>
          <w:szCs w:val="18"/>
        </w:rPr>
      </w:pPr>
    </w:p>
    <w:p w14:paraId="4242A6AC" w14:textId="650934AD" w:rsidR="006B6A6D" w:rsidRDefault="006B6A6D" w:rsidP="000A1897">
      <w:pPr>
        <w:spacing w:line="360" w:lineRule="auto"/>
        <w:rPr>
          <w:rFonts w:ascii="Arial" w:hAnsi="Arial" w:cs="Arial"/>
          <w:b/>
          <w:bCs/>
          <w:color w:val="000000"/>
          <w:sz w:val="18"/>
          <w:szCs w:val="18"/>
        </w:rPr>
      </w:pPr>
      <w:r w:rsidRPr="00314236">
        <w:rPr>
          <w:rFonts w:ascii="Arial" w:hAnsi="Arial" w:cs="Arial"/>
          <w:b/>
          <w:bCs/>
          <w:color w:val="000000"/>
          <w:sz w:val="18"/>
          <w:szCs w:val="18"/>
        </w:rPr>
        <w:t xml:space="preserve">Über </w:t>
      </w:r>
      <w:r w:rsidR="00162BD3">
        <w:rPr>
          <w:rFonts w:ascii="Arial" w:hAnsi="Arial" w:cs="Arial"/>
          <w:b/>
          <w:bCs/>
          <w:color w:val="000000"/>
          <w:sz w:val="18"/>
          <w:szCs w:val="18"/>
        </w:rPr>
        <w:t>TRUMPF</w:t>
      </w:r>
    </w:p>
    <w:p w14:paraId="4DFF904E" w14:textId="582E0285" w:rsidR="00162BD3" w:rsidRDefault="00162BD3" w:rsidP="00162BD3">
      <w:pPr>
        <w:spacing w:line="360" w:lineRule="auto"/>
        <w:rPr>
          <w:sz w:val="18"/>
          <w:szCs w:val="18"/>
        </w:rPr>
      </w:pPr>
      <w:r w:rsidRPr="00162BD3">
        <w:rPr>
          <w:sz w:val="18"/>
          <w:szCs w:val="18"/>
        </w:rPr>
        <w:t xml:space="preserve">Das Hochtechnologieunternehmen TRUMPF bietet </w:t>
      </w:r>
      <w:r w:rsidRPr="00162BD3">
        <w:rPr>
          <w:rFonts w:ascii="Arial" w:hAnsi="Arial" w:cs="Arial"/>
          <w:color w:val="000000"/>
          <w:sz w:val="18"/>
          <w:szCs w:val="18"/>
        </w:rPr>
        <w:t>Fertigungslösungen</w:t>
      </w:r>
      <w:r w:rsidRPr="00162BD3">
        <w:rPr>
          <w:sz w:val="18"/>
          <w:szCs w:val="18"/>
        </w:rPr>
        <w:t xml:space="preserve"> in den Bereichen Werkzeugmaschinen und Lasertechnik. Die digitale Vernetzung der produzierenden Industrie treibt das Unternehmen durch Beratung, Plattform- und Softwareangebote voran. TRUMPF ist Technologie- und Marktführer bei Werkzeugmaschinen für die flexible Blechbearbeitung und bei industriellen Lasern. </w:t>
      </w:r>
      <w:r w:rsidR="006E39D5">
        <w:rPr>
          <w:sz w:val="18"/>
          <w:szCs w:val="18"/>
        </w:rPr>
        <w:t>2019/2020</w:t>
      </w:r>
      <w:r w:rsidRPr="00162BD3">
        <w:rPr>
          <w:sz w:val="18"/>
          <w:szCs w:val="18"/>
        </w:rPr>
        <w:t xml:space="preserve"> erwirtschaftete das Unternehmen mit rund 14.</w:t>
      </w:r>
      <w:r w:rsidR="006E39D5">
        <w:rPr>
          <w:sz w:val="18"/>
          <w:szCs w:val="18"/>
        </w:rPr>
        <w:t>325</w:t>
      </w:r>
      <w:r w:rsidRPr="00162BD3">
        <w:rPr>
          <w:sz w:val="18"/>
          <w:szCs w:val="18"/>
        </w:rPr>
        <w:t xml:space="preserve"> Mitarbeitern einen Umsatz von 3,</w:t>
      </w:r>
      <w:r w:rsidR="006E39D5">
        <w:rPr>
          <w:sz w:val="18"/>
          <w:szCs w:val="18"/>
        </w:rPr>
        <w:t>4</w:t>
      </w:r>
      <w:r w:rsidRPr="00162BD3">
        <w:rPr>
          <w:sz w:val="18"/>
          <w:szCs w:val="18"/>
        </w:rPr>
        <w:t xml:space="preserve"> Milliarden Euro </w:t>
      </w:r>
      <w:r w:rsidRPr="00162BD3">
        <w:rPr>
          <w:sz w:val="18"/>
          <w:szCs w:val="18"/>
        </w:rPr>
        <w:lastRenderedPageBreak/>
        <w:t>(vorläufige Zahlen). Mit mehr als 70 Tochtergesellschaften ist die Gruppe in fast allen europäischen Ländern, in Nord- und Südamerika sowie in Asien vertreten. Produktionsstandorte befinden sich in Deutschland, Frankreich, Großbritannien, Italien, Österreich und der Schweiz, in Polen, Tschechien, den USA, Mexiko, China und Japan.</w:t>
      </w:r>
    </w:p>
    <w:p w14:paraId="1A62E5F6" w14:textId="5F1CD493" w:rsidR="00162BD3" w:rsidRDefault="00162BD3" w:rsidP="00162BD3">
      <w:pPr>
        <w:spacing w:line="360" w:lineRule="auto"/>
        <w:rPr>
          <w:sz w:val="18"/>
          <w:szCs w:val="18"/>
        </w:rPr>
      </w:pPr>
    </w:p>
    <w:p w14:paraId="7013ECCE" w14:textId="3DA1C90F" w:rsidR="00162BD3" w:rsidRPr="00162BD3" w:rsidRDefault="00162BD3" w:rsidP="00162BD3">
      <w:pPr>
        <w:spacing w:line="360" w:lineRule="auto"/>
        <w:rPr>
          <w:b/>
          <w:sz w:val="18"/>
          <w:szCs w:val="18"/>
        </w:rPr>
      </w:pPr>
      <w:r w:rsidRPr="00162BD3">
        <w:rPr>
          <w:b/>
          <w:sz w:val="18"/>
          <w:szCs w:val="18"/>
        </w:rPr>
        <w:t>Elektrowerkzeuge von TRUMPF</w:t>
      </w:r>
    </w:p>
    <w:p w14:paraId="7159971E" w14:textId="734FC13D" w:rsidR="00162BD3" w:rsidRPr="00954DC8" w:rsidRDefault="00162BD3" w:rsidP="00162BD3">
      <w:pPr>
        <w:spacing w:line="360" w:lineRule="auto"/>
        <w:rPr>
          <w:rFonts w:ascii="Arial" w:hAnsi="Arial" w:cs="Arial"/>
          <w:sz w:val="18"/>
        </w:rPr>
      </w:pPr>
      <w:r w:rsidRPr="00162BD3">
        <w:rPr>
          <w:rFonts w:ascii="Arial" w:hAnsi="Arial" w:cs="Arial"/>
          <w:sz w:val="18"/>
        </w:rPr>
        <w:t>Das Produktfeld Elektrowerkzeuge von TRUMPF hat seinen Hauptsitz im schweizerischen Grüsch. Das aktuelle Produktspektrum umfasst Elektrowerkzeuge zum Trennen und Verbinden von Blechen sowie für das Formen von Schweißkanten. Die tragbaren, einfach zu bedienenden TRUMPF Werkzeuge werden weltweit sowohl von Kunden aus der Industrie als auch im Handwerk eingesetzt.</w:t>
      </w:r>
    </w:p>
    <w:p w14:paraId="728D728D" w14:textId="0BAB50AC" w:rsidR="00F82732" w:rsidRPr="001B7A3C" w:rsidRDefault="00F82732" w:rsidP="00382D02"/>
    <w:p w14:paraId="31885317" w14:textId="77777777" w:rsidR="00382D02" w:rsidRDefault="00382D02" w:rsidP="00382D02">
      <w:pPr>
        <w:pStyle w:val="Zitat"/>
      </w:pPr>
      <w:r>
        <w:t>Pressekontakt:</w:t>
      </w:r>
    </w:p>
    <w:tbl>
      <w:tblPr>
        <w:tblStyle w:val="Tabellenraster"/>
        <w:tblW w:w="78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3"/>
        <w:gridCol w:w="2564"/>
        <w:gridCol w:w="2777"/>
      </w:tblGrid>
      <w:tr w:rsidR="00F82732" w:rsidRPr="00956566" w14:paraId="37D9AC87" w14:textId="534B843F" w:rsidTr="00956566">
        <w:trPr>
          <w:trHeight w:val="1029"/>
        </w:trPr>
        <w:tc>
          <w:tcPr>
            <w:tcW w:w="2553" w:type="dxa"/>
          </w:tcPr>
          <w:p w14:paraId="127A790F" w14:textId="77010BD2" w:rsidR="00F62C45" w:rsidRPr="00F62C45" w:rsidRDefault="00F62C45" w:rsidP="00F62C45">
            <w:pPr>
              <w:pStyle w:val="Kopfzeile"/>
              <w:tabs>
                <w:tab w:val="left" w:pos="2977"/>
                <w:tab w:val="left" w:pos="6974"/>
                <w:tab w:val="right" w:pos="7230"/>
              </w:tabs>
              <w:ind w:left="-105" w:right="27"/>
              <w:rPr>
                <w:rStyle w:val="SchwacherVerweis"/>
              </w:rPr>
            </w:pPr>
            <w:r w:rsidRPr="00F62C45">
              <w:rPr>
                <w:rStyle w:val="SchwacherVerweis"/>
              </w:rPr>
              <w:t xml:space="preserve">Karin Lang </w:t>
            </w:r>
            <w:r>
              <w:rPr>
                <w:rStyle w:val="SchwacherVerweis"/>
              </w:rPr>
              <w:br/>
            </w:r>
          </w:p>
          <w:p w14:paraId="7F82EB0A" w14:textId="77777777" w:rsidR="00F62C45" w:rsidRPr="00F62C45" w:rsidRDefault="00F62C45" w:rsidP="00F62C45">
            <w:pPr>
              <w:pStyle w:val="Kopfzeile"/>
              <w:tabs>
                <w:tab w:val="left" w:pos="2977"/>
                <w:tab w:val="left" w:pos="6974"/>
                <w:tab w:val="right" w:pos="7230"/>
              </w:tabs>
              <w:ind w:left="-105" w:right="27"/>
              <w:rPr>
                <w:rStyle w:val="SchwacherVerweis"/>
              </w:rPr>
            </w:pPr>
            <w:proofErr w:type="spellStart"/>
            <w:r w:rsidRPr="00F62C45">
              <w:rPr>
                <w:rStyle w:val="SchwacherVerweis"/>
              </w:rPr>
              <w:t>Metabowerke</w:t>
            </w:r>
            <w:proofErr w:type="spellEnd"/>
            <w:r w:rsidRPr="00F62C45">
              <w:rPr>
                <w:rStyle w:val="SchwacherVerweis"/>
              </w:rPr>
              <w:t xml:space="preserve"> GmbH </w:t>
            </w:r>
          </w:p>
          <w:p w14:paraId="5C7FE760" w14:textId="77777777" w:rsidR="00F62C45" w:rsidRPr="00F62C45" w:rsidRDefault="00F62C45" w:rsidP="00F62C45">
            <w:pPr>
              <w:pStyle w:val="Kopfzeile"/>
              <w:tabs>
                <w:tab w:val="left" w:pos="2977"/>
                <w:tab w:val="left" w:pos="6974"/>
                <w:tab w:val="right" w:pos="7230"/>
              </w:tabs>
              <w:ind w:left="-105" w:right="27"/>
              <w:rPr>
                <w:rStyle w:val="SchwacherVerweis"/>
              </w:rPr>
            </w:pPr>
            <w:r w:rsidRPr="00F62C45">
              <w:rPr>
                <w:rStyle w:val="SchwacherVerweis"/>
              </w:rPr>
              <w:t xml:space="preserve">Metabo-Allee 1 </w:t>
            </w:r>
          </w:p>
          <w:p w14:paraId="31DC3ABF" w14:textId="77777777" w:rsidR="00F62C45" w:rsidRPr="00F62C45" w:rsidRDefault="00F62C45" w:rsidP="00F62C45">
            <w:pPr>
              <w:pStyle w:val="Kopfzeile"/>
              <w:tabs>
                <w:tab w:val="left" w:pos="2977"/>
                <w:tab w:val="left" w:pos="6974"/>
                <w:tab w:val="right" w:pos="7230"/>
              </w:tabs>
              <w:ind w:left="-105" w:right="27"/>
              <w:rPr>
                <w:rStyle w:val="SchwacherVerweis"/>
              </w:rPr>
            </w:pPr>
            <w:r w:rsidRPr="00F62C45">
              <w:rPr>
                <w:rStyle w:val="SchwacherVerweis"/>
              </w:rPr>
              <w:t xml:space="preserve">72622 Nürtingen </w:t>
            </w:r>
          </w:p>
          <w:p w14:paraId="68C6884D" w14:textId="77777777" w:rsidR="00F62C45" w:rsidRPr="00F62C45" w:rsidRDefault="00F62C45" w:rsidP="00F62C45">
            <w:pPr>
              <w:pStyle w:val="Kopfzeile"/>
              <w:tabs>
                <w:tab w:val="left" w:pos="2977"/>
                <w:tab w:val="left" w:pos="6974"/>
                <w:tab w:val="right" w:pos="7230"/>
              </w:tabs>
              <w:ind w:left="-105" w:right="27"/>
              <w:rPr>
                <w:rStyle w:val="SchwacherVerweis"/>
              </w:rPr>
            </w:pPr>
            <w:r w:rsidRPr="00F62C45">
              <w:rPr>
                <w:rStyle w:val="SchwacherVerweis"/>
              </w:rPr>
              <w:t xml:space="preserve">Telefon: +49 (7022) 72-24 97 </w:t>
            </w:r>
          </w:p>
          <w:p w14:paraId="2367E6CA" w14:textId="77777777" w:rsidR="00F62C45" w:rsidRPr="00F62C45" w:rsidRDefault="00F62C45" w:rsidP="00F62C45">
            <w:pPr>
              <w:pStyle w:val="Kopfzeile"/>
              <w:tabs>
                <w:tab w:val="left" w:pos="2977"/>
                <w:tab w:val="left" w:pos="6974"/>
                <w:tab w:val="right" w:pos="7230"/>
              </w:tabs>
              <w:ind w:left="-105" w:right="27"/>
              <w:rPr>
                <w:rStyle w:val="SchwacherVerweis"/>
              </w:rPr>
            </w:pPr>
            <w:r w:rsidRPr="00F62C45">
              <w:rPr>
                <w:rStyle w:val="SchwacherVerweis"/>
              </w:rPr>
              <w:t xml:space="preserve">Telefax: +49 (7022) 72-28 24 </w:t>
            </w:r>
          </w:p>
          <w:p w14:paraId="4E8BAA58" w14:textId="2E5B13E8" w:rsidR="00F82732" w:rsidRDefault="00164689" w:rsidP="00F62C45">
            <w:pPr>
              <w:pStyle w:val="Kopfzeile"/>
              <w:tabs>
                <w:tab w:val="clear" w:pos="4536"/>
                <w:tab w:val="left" w:pos="2977"/>
                <w:tab w:val="left" w:pos="6974"/>
                <w:tab w:val="right" w:pos="7230"/>
              </w:tabs>
              <w:ind w:left="-105" w:right="27"/>
              <w:rPr>
                <w:rStyle w:val="SchwacherVerweis"/>
              </w:rPr>
            </w:pPr>
            <w:hyperlink r:id="rId15" w:history="1">
              <w:r w:rsidR="000715FC" w:rsidRPr="00C24412">
                <w:rPr>
                  <w:rStyle w:val="Hyperlink"/>
                  <w:rFonts w:ascii="Arial" w:hAnsi="Arial" w:cs="Arial"/>
                  <w:sz w:val="18"/>
                  <w:szCs w:val="18"/>
                </w:rPr>
                <w:t>klang@metabo.de</w:t>
              </w:r>
            </w:hyperlink>
            <w:r w:rsidR="000715FC">
              <w:rPr>
                <w:rStyle w:val="SchwacherVerweis"/>
              </w:rPr>
              <w:t xml:space="preserve"> </w:t>
            </w:r>
          </w:p>
        </w:tc>
        <w:tc>
          <w:tcPr>
            <w:tcW w:w="2564" w:type="dxa"/>
          </w:tcPr>
          <w:p w14:paraId="5F12D4CC" w14:textId="40336A2B" w:rsidR="00F82732" w:rsidRPr="00596FD3" w:rsidRDefault="00F82732" w:rsidP="0095188E">
            <w:pPr>
              <w:pStyle w:val="Kopfzeile"/>
              <w:tabs>
                <w:tab w:val="clear" w:pos="4536"/>
                <w:tab w:val="left" w:pos="2977"/>
                <w:tab w:val="left" w:pos="6974"/>
                <w:tab w:val="right" w:pos="7230"/>
              </w:tabs>
              <w:ind w:left="-105" w:right="27"/>
              <w:rPr>
                <w:rStyle w:val="SchwacherVerweis"/>
                <w:lang w:val="fr-CH"/>
              </w:rPr>
            </w:pPr>
            <w:r w:rsidRPr="00596FD3">
              <w:rPr>
                <w:rStyle w:val="SchwacherVerweis"/>
                <w:lang w:val="fr-CH"/>
              </w:rPr>
              <w:t xml:space="preserve">Hubert Heinz / </w:t>
            </w:r>
            <w:r>
              <w:rPr>
                <w:rStyle w:val="SchwacherVerweis"/>
                <w:lang w:val="fr-CH"/>
              </w:rPr>
              <w:br/>
            </w:r>
            <w:r w:rsidRPr="00596FD3">
              <w:rPr>
                <w:rStyle w:val="SchwacherVerweis"/>
                <w:lang w:val="fr-CH"/>
              </w:rPr>
              <w:t>Marie Hertfelder</w:t>
            </w:r>
          </w:p>
          <w:p w14:paraId="707A8659" w14:textId="77777777" w:rsidR="00F82732" w:rsidRPr="00596FD3" w:rsidRDefault="00F82732" w:rsidP="0095188E">
            <w:pPr>
              <w:pStyle w:val="Kopfzeile"/>
              <w:tabs>
                <w:tab w:val="clear" w:pos="4536"/>
                <w:tab w:val="left" w:pos="2977"/>
                <w:tab w:val="left" w:pos="6974"/>
                <w:tab w:val="right" w:pos="7230"/>
              </w:tabs>
              <w:ind w:left="-105" w:right="27"/>
              <w:rPr>
                <w:rStyle w:val="SchwacherVerweis"/>
                <w:lang w:val="fr-CH"/>
              </w:rPr>
            </w:pPr>
            <w:r w:rsidRPr="00596FD3">
              <w:rPr>
                <w:rStyle w:val="SchwacherVerweis"/>
                <w:lang w:val="fr-CH"/>
              </w:rPr>
              <w:t>Communication Consultants</w:t>
            </w:r>
          </w:p>
          <w:p w14:paraId="27810848" w14:textId="77777777" w:rsidR="00F82732" w:rsidRDefault="00F82732" w:rsidP="0095188E">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1C27870D" w14:textId="77777777" w:rsidR="00F82732" w:rsidRDefault="00F82732" w:rsidP="0095188E">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3374CFD8" w14:textId="52454065" w:rsidR="00F82732" w:rsidRDefault="00F82732" w:rsidP="0095188E">
            <w:pPr>
              <w:pStyle w:val="Kopfzeile"/>
              <w:tabs>
                <w:tab w:val="clear" w:pos="4536"/>
                <w:tab w:val="left" w:pos="2977"/>
                <w:tab w:val="left" w:pos="6974"/>
                <w:tab w:val="right" w:pos="7230"/>
              </w:tabs>
              <w:ind w:left="-105" w:right="27"/>
              <w:rPr>
                <w:rStyle w:val="SchwacherVerweis"/>
              </w:rPr>
            </w:pPr>
            <w:r>
              <w:rPr>
                <w:rStyle w:val="SchwacherVerweis"/>
              </w:rPr>
              <w:t xml:space="preserve">Telefon: +49 (711) 978 93-21 </w:t>
            </w:r>
          </w:p>
          <w:p w14:paraId="23566E4F" w14:textId="45C447B2" w:rsidR="00F82732" w:rsidRDefault="00F82732" w:rsidP="0095188E">
            <w:pPr>
              <w:pStyle w:val="Kopfzeile"/>
              <w:tabs>
                <w:tab w:val="clear" w:pos="4536"/>
                <w:tab w:val="left" w:pos="2977"/>
                <w:tab w:val="left" w:pos="6974"/>
                <w:tab w:val="right" w:pos="7230"/>
              </w:tabs>
              <w:ind w:left="-105" w:right="27"/>
              <w:rPr>
                <w:rStyle w:val="SchwacherVerweis"/>
              </w:rPr>
            </w:pPr>
            <w:r>
              <w:rPr>
                <w:rStyle w:val="SchwacherVerweis"/>
              </w:rPr>
              <w:t xml:space="preserve">Telefax: +49 (711) 978 93-51 </w:t>
            </w:r>
          </w:p>
          <w:p w14:paraId="45D28233" w14:textId="77777777" w:rsidR="00F82732" w:rsidRPr="009376FF" w:rsidRDefault="00164689" w:rsidP="0095188E">
            <w:pPr>
              <w:pStyle w:val="Kopfzeile"/>
              <w:tabs>
                <w:tab w:val="clear" w:pos="4536"/>
                <w:tab w:val="left" w:pos="2977"/>
                <w:tab w:val="left" w:pos="6974"/>
                <w:tab w:val="right" w:pos="7230"/>
              </w:tabs>
              <w:ind w:left="-105" w:right="27"/>
              <w:rPr>
                <w:rStyle w:val="SchwacherVerweis"/>
                <w:color w:val="666666"/>
                <w:u w:val="single"/>
              </w:rPr>
            </w:pPr>
            <w:hyperlink r:id="rId16" w:history="1">
              <w:r w:rsidR="00F82732" w:rsidRPr="00B63DBB">
                <w:rPr>
                  <w:rStyle w:val="Hyperlink"/>
                  <w:rFonts w:ascii="Arial" w:hAnsi="Arial" w:cs="Arial"/>
                  <w:sz w:val="18"/>
                  <w:szCs w:val="18"/>
                </w:rPr>
                <w:t>metabo@cc-stuttgart.de</w:t>
              </w:r>
            </w:hyperlink>
            <w:r w:rsidR="00F82732" w:rsidRPr="009376FF">
              <w:rPr>
                <w:rStyle w:val="SchwacherVerweis"/>
              </w:rPr>
              <w:t xml:space="preserve"> </w:t>
            </w:r>
          </w:p>
        </w:tc>
        <w:tc>
          <w:tcPr>
            <w:tcW w:w="2777" w:type="dxa"/>
          </w:tcPr>
          <w:p w14:paraId="2AE16027" w14:textId="0FDE6EDD" w:rsidR="00314236" w:rsidRDefault="0005514E" w:rsidP="00314236">
            <w:pPr>
              <w:pStyle w:val="Kopfzeile"/>
              <w:tabs>
                <w:tab w:val="clear" w:pos="4536"/>
                <w:tab w:val="left" w:pos="2977"/>
                <w:tab w:val="left" w:pos="6974"/>
                <w:tab w:val="right" w:pos="7230"/>
              </w:tabs>
              <w:ind w:left="-105" w:right="27"/>
              <w:rPr>
                <w:rStyle w:val="SchwacherVerweis"/>
              </w:rPr>
            </w:pPr>
            <w:r>
              <w:rPr>
                <w:rStyle w:val="SchwacherVerweis"/>
              </w:rPr>
              <w:t>Gerda Schmider</w:t>
            </w:r>
            <w:r w:rsidR="00F82732" w:rsidRPr="000A1897">
              <w:rPr>
                <w:rStyle w:val="SchwacherVerweis"/>
                <w:highlight w:val="red"/>
              </w:rPr>
              <w:br/>
            </w:r>
            <w:r w:rsidR="00F82732" w:rsidRPr="000A1897">
              <w:rPr>
                <w:rStyle w:val="SchwacherVerweis"/>
                <w:highlight w:val="red"/>
              </w:rPr>
              <w:br/>
            </w:r>
            <w:r>
              <w:rPr>
                <w:rStyle w:val="SchwacherVerweis"/>
              </w:rPr>
              <w:t>TRUMPF Schweiz AG</w:t>
            </w:r>
            <w:r w:rsidR="00F82732" w:rsidRPr="000A1897">
              <w:rPr>
                <w:rStyle w:val="SchwacherVerweis"/>
                <w:highlight w:val="red"/>
              </w:rPr>
              <w:br/>
            </w:r>
            <w:r>
              <w:rPr>
                <w:rStyle w:val="SchwacherVerweis"/>
              </w:rPr>
              <w:t>TRUMPF Strasse 8</w:t>
            </w:r>
          </w:p>
          <w:p w14:paraId="117378FE" w14:textId="39346D6C" w:rsidR="00F82732" w:rsidRPr="00314236" w:rsidRDefault="0005514E" w:rsidP="00314236">
            <w:pPr>
              <w:pStyle w:val="Kopfzeile"/>
              <w:tabs>
                <w:tab w:val="clear" w:pos="4536"/>
                <w:tab w:val="left" w:pos="2977"/>
                <w:tab w:val="left" w:pos="6974"/>
                <w:tab w:val="right" w:pos="7230"/>
              </w:tabs>
              <w:ind w:left="-105" w:right="27"/>
              <w:rPr>
                <w:rStyle w:val="SchwacherVerweis"/>
                <w:highlight w:val="red"/>
              </w:rPr>
            </w:pPr>
            <w:r>
              <w:rPr>
                <w:rStyle w:val="SchwacherVerweis"/>
              </w:rPr>
              <w:t xml:space="preserve">7214 Grüsch, Schweiz </w:t>
            </w:r>
          </w:p>
          <w:p w14:paraId="170F3FBC" w14:textId="04266E14" w:rsidR="00F82732" w:rsidRPr="00BC7443" w:rsidRDefault="00F82732" w:rsidP="00F82732">
            <w:pPr>
              <w:pStyle w:val="Kopfzeile"/>
              <w:tabs>
                <w:tab w:val="clear" w:pos="4536"/>
                <w:tab w:val="left" w:pos="2977"/>
                <w:tab w:val="left" w:pos="6974"/>
                <w:tab w:val="right" w:pos="7230"/>
              </w:tabs>
              <w:ind w:left="-105" w:right="27"/>
              <w:rPr>
                <w:rStyle w:val="SchwacherVerweis"/>
                <w:highlight w:val="red"/>
                <w:lang w:val="de-CH"/>
              </w:rPr>
            </w:pPr>
            <w:r w:rsidRPr="00BC7443">
              <w:rPr>
                <w:rStyle w:val="SchwacherVerweis"/>
                <w:lang w:val="de-CH"/>
              </w:rPr>
              <w:t>Telefon</w:t>
            </w:r>
            <w:r w:rsidR="00C642CE" w:rsidRPr="00BC7443">
              <w:rPr>
                <w:rStyle w:val="SchwacherVerweis"/>
                <w:lang w:val="de-CH"/>
              </w:rPr>
              <w:t xml:space="preserve">: </w:t>
            </w:r>
            <w:r w:rsidR="00314236" w:rsidRPr="00BC7443">
              <w:rPr>
                <w:rStyle w:val="SchwacherVerweis"/>
                <w:lang w:val="de-CH"/>
              </w:rPr>
              <w:t>+</w:t>
            </w:r>
            <w:r w:rsidR="0005514E" w:rsidRPr="00BC7443">
              <w:rPr>
                <w:rStyle w:val="SchwacherVerweis"/>
                <w:lang w:val="de-CH"/>
              </w:rPr>
              <w:t>41 58 25-76401</w:t>
            </w:r>
          </w:p>
          <w:p w14:paraId="131D532F" w14:textId="713ED125" w:rsidR="00F82732" w:rsidRPr="00BC7443" w:rsidRDefault="00314236" w:rsidP="00314236">
            <w:pPr>
              <w:pStyle w:val="Kopfzeile"/>
              <w:tabs>
                <w:tab w:val="clear" w:pos="4536"/>
                <w:tab w:val="left" w:pos="2977"/>
                <w:tab w:val="left" w:pos="6974"/>
                <w:tab w:val="right" w:pos="7230"/>
              </w:tabs>
              <w:ind w:left="-105" w:right="27"/>
              <w:rPr>
                <w:rStyle w:val="SchwacherVerweis"/>
                <w:highlight w:val="red"/>
                <w:lang w:val="de-CH"/>
              </w:rPr>
            </w:pPr>
            <w:r w:rsidRPr="00BC7443">
              <w:rPr>
                <w:rStyle w:val="SchwacherVerweis"/>
                <w:highlight w:val="red"/>
                <w:lang w:val="de-CH"/>
              </w:rPr>
              <w:br/>
            </w:r>
            <w:hyperlink r:id="rId17" w:history="1">
              <w:r w:rsidR="00DA4AC8" w:rsidRPr="008C3A2D">
                <w:rPr>
                  <w:rStyle w:val="Hyperlink"/>
                  <w:rFonts w:ascii="Arial" w:hAnsi="Arial" w:cs="Arial"/>
                  <w:sz w:val="18"/>
                  <w:szCs w:val="18"/>
                  <w:lang w:val="de-CH"/>
                </w:rPr>
                <w:t>gerda.schmider@trumpf.com</w:t>
              </w:r>
            </w:hyperlink>
            <w:r w:rsidR="00956566" w:rsidRPr="00BC7443">
              <w:rPr>
                <w:rStyle w:val="SchwacherVerweis"/>
                <w:lang w:val="de-CH"/>
              </w:rPr>
              <w:t xml:space="preserve"> </w:t>
            </w:r>
            <w:r w:rsidRPr="00BC7443">
              <w:rPr>
                <w:rStyle w:val="SchwacherVerweis"/>
                <w:lang w:val="de-CH"/>
              </w:rPr>
              <w:t xml:space="preserve"> </w:t>
            </w:r>
          </w:p>
        </w:tc>
      </w:tr>
    </w:tbl>
    <w:p w14:paraId="34BC9441" w14:textId="77777777" w:rsidR="009A61CC" w:rsidRPr="002138BC" w:rsidRDefault="009A61CC" w:rsidP="00A61B17">
      <w:pPr>
        <w:pStyle w:val="Kopfzeile"/>
        <w:tabs>
          <w:tab w:val="clear" w:pos="4536"/>
          <w:tab w:val="left" w:pos="2977"/>
          <w:tab w:val="left" w:pos="6974"/>
          <w:tab w:val="right" w:pos="7230"/>
        </w:tabs>
        <w:ind w:right="27"/>
        <w:rPr>
          <w:rFonts w:ascii="Arial" w:hAnsi="Arial" w:cs="Arial"/>
          <w:sz w:val="18"/>
          <w:szCs w:val="18"/>
          <w:lang w:val="de-CH"/>
        </w:rPr>
      </w:pPr>
    </w:p>
    <w:sectPr w:rsidR="009A61CC" w:rsidRPr="002138BC" w:rsidSect="003D75C1">
      <w:headerReference w:type="default" r:id="rId18"/>
      <w:footerReference w:type="default" r:id="rId19"/>
      <w:pgSz w:w="11900" w:h="16840"/>
      <w:pgMar w:top="2835" w:right="3536" w:bottom="1134" w:left="1247" w:header="709" w:footer="17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D8087" w14:textId="77777777" w:rsidR="007B728E" w:rsidRDefault="007B728E">
      <w:r>
        <w:separator/>
      </w:r>
    </w:p>
  </w:endnote>
  <w:endnote w:type="continuationSeparator" w:id="0">
    <w:p w14:paraId="405E3367" w14:textId="77777777" w:rsidR="007B728E" w:rsidRDefault="007B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1304A" w14:textId="50FAEECA" w:rsidR="007B728E" w:rsidRDefault="007B728E">
    <w:pPr>
      <w:pStyle w:val="Fuzeile"/>
    </w:pPr>
    <w:r>
      <w:rPr>
        <w:noProof/>
      </w:rPr>
      <w:drawing>
        <wp:anchor distT="0" distB="0" distL="114300" distR="114300" simplePos="0" relativeHeight="251657216" behindDoc="0" locked="0" layoutInCell="1" allowOverlap="1" wp14:anchorId="4B1C7E88" wp14:editId="5F6BDE4F">
          <wp:simplePos x="0" y="0"/>
          <wp:positionH relativeFrom="column">
            <wp:posOffset>1532255</wp:posOffset>
          </wp:positionH>
          <wp:positionV relativeFrom="paragraph">
            <wp:posOffset>13335</wp:posOffset>
          </wp:positionV>
          <wp:extent cx="590550" cy="590550"/>
          <wp:effectExtent l="0" t="0" r="0" b="0"/>
          <wp:wrapNone/>
          <wp:docPr id="2" name="Grafik 2" descr="Ein Bild, das Pla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latz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Style w:val="IntensivesZitatZchn"/>
      </w:rPr>
      <w:drawing>
        <wp:inline distT="0" distB="0" distL="0" distR="0" wp14:anchorId="417DE55E" wp14:editId="19242BF9">
          <wp:extent cx="1428750" cy="561975"/>
          <wp:effectExtent l="0" t="0" r="0" b="9525"/>
          <wp:docPr id="15" name="Grafik 15" descr="C:\Users\Marie.hertfelder\AppData\Local\Microsoft\Windows\INetCache\Content.Word\Metabo_Claim_RGB_weiss_auf_gru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Marie.hertfelder\AppData\Local\Microsoft\Windows\INetCache\Content.Word\Metabo_Claim_RGB_weiss_auf_grue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0" cy="561975"/>
                  </a:xfrm>
                  <a:prstGeom prst="rect">
                    <a:avLst/>
                  </a:prstGeom>
                  <a:noFill/>
                  <a:ln>
                    <a:noFill/>
                  </a:ln>
                </pic:spPr>
              </pic:pic>
            </a:graphicData>
          </a:graphic>
        </wp:inline>
      </w:drawing>
    </w: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72065" w14:textId="77777777" w:rsidR="007B728E" w:rsidRDefault="007B728E">
      <w:r>
        <w:separator/>
      </w:r>
    </w:p>
  </w:footnote>
  <w:footnote w:type="continuationSeparator" w:id="0">
    <w:p w14:paraId="4D11E549" w14:textId="77777777" w:rsidR="007B728E" w:rsidRDefault="007B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B3833" w14:textId="77777777" w:rsidR="007B728E" w:rsidRPr="00C37B3C" w:rsidRDefault="00164689" w:rsidP="00812897">
    <w:pPr>
      <w:pStyle w:val="Kopfzeile"/>
      <w:rPr>
        <w:rStyle w:val="Hervorhebung"/>
      </w:rPr>
    </w:pPr>
    <w:r>
      <w:rPr>
        <w:noProof/>
      </w:rPr>
      <w:pict w14:anchorId="726102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34.7pt;margin-top:3.15pt;width:142.15pt;height:57.95pt;z-index:-251658240;mso-position-horizontal-relative:text;mso-position-vertical-relative:text" wrapcoords="0 0 -114 561 -114 21319 0 21319 21486 21319 21600 21319 21600 561 21486 0 0 0">
          <v:imagedata r:id="rId1" o:title="CAS_positiv_RGB"/>
          <w10:wrap type="tight"/>
        </v:shape>
      </w:pict>
    </w:r>
    <w:r w:rsidR="007B728E">
      <w:rPr>
        <w:rStyle w:val="Hervorhebung"/>
      </w:rPr>
      <w:t>PRESSEINFORMATION</w:t>
    </w:r>
  </w:p>
  <w:p w14:paraId="32D7CD14" w14:textId="77777777" w:rsidR="007B728E" w:rsidRDefault="007B728E"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0"/>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activeWritingStyle w:appName="MSWord" w:lang="de-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ED"/>
    <w:rsid w:val="0000082B"/>
    <w:rsid w:val="00001B53"/>
    <w:rsid w:val="0000552A"/>
    <w:rsid w:val="0000762C"/>
    <w:rsid w:val="00007772"/>
    <w:rsid w:val="00007828"/>
    <w:rsid w:val="000111D3"/>
    <w:rsid w:val="0001400F"/>
    <w:rsid w:val="00023748"/>
    <w:rsid w:val="00024169"/>
    <w:rsid w:val="00027132"/>
    <w:rsid w:val="00027FD1"/>
    <w:rsid w:val="00032E35"/>
    <w:rsid w:val="00033052"/>
    <w:rsid w:val="00036399"/>
    <w:rsid w:val="00037C68"/>
    <w:rsid w:val="0004046A"/>
    <w:rsid w:val="00044D6F"/>
    <w:rsid w:val="0004574A"/>
    <w:rsid w:val="00047DC6"/>
    <w:rsid w:val="0005321A"/>
    <w:rsid w:val="00053D2D"/>
    <w:rsid w:val="0005514E"/>
    <w:rsid w:val="000576FD"/>
    <w:rsid w:val="00057E14"/>
    <w:rsid w:val="00063121"/>
    <w:rsid w:val="000715FC"/>
    <w:rsid w:val="00071C8C"/>
    <w:rsid w:val="000734CD"/>
    <w:rsid w:val="000748AA"/>
    <w:rsid w:val="00080DEE"/>
    <w:rsid w:val="000850E9"/>
    <w:rsid w:val="00091634"/>
    <w:rsid w:val="00092381"/>
    <w:rsid w:val="00095893"/>
    <w:rsid w:val="00096ED0"/>
    <w:rsid w:val="00097331"/>
    <w:rsid w:val="000A0DAD"/>
    <w:rsid w:val="000A11B4"/>
    <w:rsid w:val="000A1897"/>
    <w:rsid w:val="000A698C"/>
    <w:rsid w:val="000B279D"/>
    <w:rsid w:val="000B4733"/>
    <w:rsid w:val="000B595D"/>
    <w:rsid w:val="000C04CC"/>
    <w:rsid w:val="000C46AC"/>
    <w:rsid w:val="000D2292"/>
    <w:rsid w:val="000D2972"/>
    <w:rsid w:val="000D5B22"/>
    <w:rsid w:val="000D6B73"/>
    <w:rsid w:val="000E02BD"/>
    <w:rsid w:val="000E627D"/>
    <w:rsid w:val="000F158D"/>
    <w:rsid w:val="000F1ECD"/>
    <w:rsid w:val="000F3084"/>
    <w:rsid w:val="000F506B"/>
    <w:rsid w:val="001068F4"/>
    <w:rsid w:val="001076C9"/>
    <w:rsid w:val="001115C5"/>
    <w:rsid w:val="00112B1B"/>
    <w:rsid w:val="00112F9A"/>
    <w:rsid w:val="001131F3"/>
    <w:rsid w:val="00113CAB"/>
    <w:rsid w:val="00123FF7"/>
    <w:rsid w:val="001260BB"/>
    <w:rsid w:val="00130A15"/>
    <w:rsid w:val="00134105"/>
    <w:rsid w:val="00136C38"/>
    <w:rsid w:val="00144184"/>
    <w:rsid w:val="001576CA"/>
    <w:rsid w:val="0016033E"/>
    <w:rsid w:val="00162BD3"/>
    <w:rsid w:val="00164689"/>
    <w:rsid w:val="00167257"/>
    <w:rsid w:val="00171AD2"/>
    <w:rsid w:val="00182F2F"/>
    <w:rsid w:val="001878BA"/>
    <w:rsid w:val="001A0B5C"/>
    <w:rsid w:val="001A10C0"/>
    <w:rsid w:val="001B5A45"/>
    <w:rsid w:val="001B7A3C"/>
    <w:rsid w:val="001C488B"/>
    <w:rsid w:val="001C527B"/>
    <w:rsid w:val="001C733D"/>
    <w:rsid w:val="001D29C1"/>
    <w:rsid w:val="001D2DD5"/>
    <w:rsid w:val="001E0F69"/>
    <w:rsid w:val="001E76D7"/>
    <w:rsid w:val="001F2452"/>
    <w:rsid w:val="00200451"/>
    <w:rsid w:val="00201C2A"/>
    <w:rsid w:val="00205EE5"/>
    <w:rsid w:val="002070D8"/>
    <w:rsid w:val="00213159"/>
    <w:rsid w:val="002138BC"/>
    <w:rsid w:val="002165F9"/>
    <w:rsid w:val="002221AF"/>
    <w:rsid w:val="0022263D"/>
    <w:rsid w:val="00222D1C"/>
    <w:rsid w:val="00234155"/>
    <w:rsid w:val="00236B79"/>
    <w:rsid w:val="00242546"/>
    <w:rsid w:val="00244500"/>
    <w:rsid w:val="00246201"/>
    <w:rsid w:val="002556BD"/>
    <w:rsid w:val="00256803"/>
    <w:rsid w:val="0026171C"/>
    <w:rsid w:val="002625E3"/>
    <w:rsid w:val="002631A5"/>
    <w:rsid w:val="00264619"/>
    <w:rsid w:val="00267646"/>
    <w:rsid w:val="00267F48"/>
    <w:rsid w:val="00271F14"/>
    <w:rsid w:val="00273DE3"/>
    <w:rsid w:val="00285564"/>
    <w:rsid w:val="002869A1"/>
    <w:rsid w:val="00286C9F"/>
    <w:rsid w:val="00287AEC"/>
    <w:rsid w:val="00294066"/>
    <w:rsid w:val="00295497"/>
    <w:rsid w:val="0029716F"/>
    <w:rsid w:val="002A3D9F"/>
    <w:rsid w:val="002A5441"/>
    <w:rsid w:val="002A581A"/>
    <w:rsid w:val="002B3E28"/>
    <w:rsid w:val="002B5655"/>
    <w:rsid w:val="002B6769"/>
    <w:rsid w:val="002B718A"/>
    <w:rsid w:val="002C7F16"/>
    <w:rsid w:val="002D18C6"/>
    <w:rsid w:val="002D1C5D"/>
    <w:rsid w:val="002D2D27"/>
    <w:rsid w:val="002D33A8"/>
    <w:rsid w:val="002E16D9"/>
    <w:rsid w:val="002E357B"/>
    <w:rsid w:val="002E3F41"/>
    <w:rsid w:val="002E60D5"/>
    <w:rsid w:val="002F021C"/>
    <w:rsid w:val="002F568B"/>
    <w:rsid w:val="002F7DE7"/>
    <w:rsid w:val="00301D18"/>
    <w:rsid w:val="003026EA"/>
    <w:rsid w:val="00303D86"/>
    <w:rsid w:val="00306DF0"/>
    <w:rsid w:val="00311345"/>
    <w:rsid w:val="00313FA9"/>
    <w:rsid w:val="00314236"/>
    <w:rsid w:val="00316445"/>
    <w:rsid w:val="003247CD"/>
    <w:rsid w:val="003324B3"/>
    <w:rsid w:val="00332B01"/>
    <w:rsid w:val="003339BC"/>
    <w:rsid w:val="00336F4F"/>
    <w:rsid w:val="00341452"/>
    <w:rsid w:val="00342935"/>
    <w:rsid w:val="00342D2A"/>
    <w:rsid w:val="00343085"/>
    <w:rsid w:val="00347B74"/>
    <w:rsid w:val="00353765"/>
    <w:rsid w:val="00353A23"/>
    <w:rsid w:val="00356871"/>
    <w:rsid w:val="0036021B"/>
    <w:rsid w:val="003641B7"/>
    <w:rsid w:val="00370E30"/>
    <w:rsid w:val="00371A80"/>
    <w:rsid w:val="00377071"/>
    <w:rsid w:val="00377282"/>
    <w:rsid w:val="00377295"/>
    <w:rsid w:val="00382C57"/>
    <w:rsid w:val="00382D02"/>
    <w:rsid w:val="00386104"/>
    <w:rsid w:val="00390557"/>
    <w:rsid w:val="00395C3F"/>
    <w:rsid w:val="00396006"/>
    <w:rsid w:val="003A0BA4"/>
    <w:rsid w:val="003A2D63"/>
    <w:rsid w:val="003A3860"/>
    <w:rsid w:val="003A5C8B"/>
    <w:rsid w:val="003A6468"/>
    <w:rsid w:val="003B51A6"/>
    <w:rsid w:val="003B55BB"/>
    <w:rsid w:val="003B7167"/>
    <w:rsid w:val="003C070E"/>
    <w:rsid w:val="003C2183"/>
    <w:rsid w:val="003C24AC"/>
    <w:rsid w:val="003C737A"/>
    <w:rsid w:val="003D3F70"/>
    <w:rsid w:val="003D6AFD"/>
    <w:rsid w:val="003D75C1"/>
    <w:rsid w:val="003E0CFC"/>
    <w:rsid w:val="003E6717"/>
    <w:rsid w:val="003E6F25"/>
    <w:rsid w:val="003F1572"/>
    <w:rsid w:val="003F1588"/>
    <w:rsid w:val="003F46B9"/>
    <w:rsid w:val="003F591B"/>
    <w:rsid w:val="003F7797"/>
    <w:rsid w:val="00401947"/>
    <w:rsid w:val="00404D46"/>
    <w:rsid w:val="00405104"/>
    <w:rsid w:val="004069A3"/>
    <w:rsid w:val="004074C6"/>
    <w:rsid w:val="00412DF6"/>
    <w:rsid w:val="004233BB"/>
    <w:rsid w:val="00425F56"/>
    <w:rsid w:val="00426FA2"/>
    <w:rsid w:val="00427D89"/>
    <w:rsid w:val="004326DA"/>
    <w:rsid w:val="0043331F"/>
    <w:rsid w:val="004337B3"/>
    <w:rsid w:val="00437D9F"/>
    <w:rsid w:val="00441480"/>
    <w:rsid w:val="00442AB2"/>
    <w:rsid w:val="004432F0"/>
    <w:rsid w:val="00443616"/>
    <w:rsid w:val="004460C3"/>
    <w:rsid w:val="00446768"/>
    <w:rsid w:val="00450695"/>
    <w:rsid w:val="00452C7C"/>
    <w:rsid w:val="00455D99"/>
    <w:rsid w:val="00456B68"/>
    <w:rsid w:val="00460EFE"/>
    <w:rsid w:val="00462C93"/>
    <w:rsid w:val="004635A8"/>
    <w:rsid w:val="004637DB"/>
    <w:rsid w:val="00464E7D"/>
    <w:rsid w:val="00465852"/>
    <w:rsid w:val="00472713"/>
    <w:rsid w:val="004744D8"/>
    <w:rsid w:val="0047605E"/>
    <w:rsid w:val="00476497"/>
    <w:rsid w:val="00486505"/>
    <w:rsid w:val="0048760E"/>
    <w:rsid w:val="00490D73"/>
    <w:rsid w:val="004930CE"/>
    <w:rsid w:val="00493A93"/>
    <w:rsid w:val="00494065"/>
    <w:rsid w:val="004A3BBD"/>
    <w:rsid w:val="004A58B9"/>
    <w:rsid w:val="004B48B4"/>
    <w:rsid w:val="004B499F"/>
    <w:rsid w:val="004B5193"/>
    <w:rsid w:val="004C3303"/>
    <w:rsid w:val="004C4150"/>
    <w:rsid w:val="004C6C3F"/>
    <w:rsid w:val="004D1492"/>
    <w:rsid w:val="004D5648"/>
    <w:rsid w:val="004D5BB3"/>
    <w:rsid w:val="004D72F7"/>
    <w:rsid w:val="004E1EBD"/>
    <w:rsid w:val="004E3E46"/>
    <w:rsid w:val="004E59EA"/>
    <w:rsid w:val="004E764E"/>
    <w:rsid w:val="004F2AE3"/>
    <w:rsid w:val="004F776F"/>
    <w:rsid w:val="00506596"/>
    <w:rsid w:val="00506C8E"/>
    <w:rsid w:val="00507133"/>
    <w:rsid w:val="005162E7"/>
    <w:rsid w:val="00525A93"/>
    <w:rsid w:val="00534B93"/>
    <w:rsid w:val="00536FEB"/>
    <w:rsid w:val="00541824"/>
    <w:rsid w:val="00552EEE"/>
    <w:rsid w:val="00552F73"/>
    <w:rsid w:val="00562AA9"/>
    <w:rsid w:val="00566C00"/>
    <w:rsid w:val="00566CF5"/>
    <w:rsid w:val="00571DFB"/>
    <w:rsid w:val="0057398B"/>
    <w:rsid w:val="00577338"/>
    <w:rsid w:val="00581F69"/>
    <w:rsid w:val="0058254F"/>
    <w:rsid w:val="00596FD3"/>
    <w:rsid w:val="005A2223"/>
    <w:rsid w:val="005A5E3B"/>
    <w:rsid w:val="005A702F"/>
    <w:rsid w:val="005A7396"/>
    <w:rsid w:val="005B3716"/>
    <w:rsid w:val="005B5077"/>
    <w:rsid w:val="005B5C4E"/>
    <w:rsid w:val="005B6FFF"/>
    <w:rsid w:val="005C13F7"/>
    <w:rsid w:val="005C57F7"/>
    <w:rsid w:val="005C7F09"/>
    <w:rsid w:val="005D0B6C"/>
    <w:rsid w:val="005D2188"/>
    <w:rsid w:val="005D376F"/>
    <w:rsid w:val="005E0751"/>
    <w:rsid w:val="005E1773"/>
    <w:rsid w:val="005E27CB"/>
    <w:rsid w:val="005E52F9"/>
    <w:rsid w:val="005E6635"/>
    <w:rsid w:val="005E74A7"/>
    <w:rsid w:val="005F2756"/>
    <w:rsid w:val="005F472E"/>
    <w:rsid w:val="005F4AB6"/>
    <w:rsid w:val="005F4DE5"/>
    <w:rsid w:val="005F7563"/>
    <w:rsid w:val="00606A5A"/>
    <w:rsid w:val="00606DFC"/>
    <w:rsid w:val="00610241"/>
    <w:rsid w:val="00614B87"/>
    <w:rsid w:val="00620AC5"/>
    <w:rsid w:val="00620B19"/>
    <w:rsid w:val="006251A7"/>
    <w:rsid w:val="00626ACA"/>
    <w:rsid w:val="0063247F"/>
    <w:rsid w:val="00637B4C"/>
    <w:rsid w:val="00641B53"/>
    <w:rsid w:val="00641FC9"/>
    <w:rsid w:val="0064426B"/>
    <w:rsid w:val="00644920"/>
    <w:rsid w:val="00645A7A"/>
    <w:rsid w:val="00646334"/>
    <w:rsid w:val="00646AB8"/>
    <w:rsid w:val="00647F74"/>
    <w:rsid w:val="0065328A"/>
    <w:rsid w:val="0065426D"/>
    <w:rsid w:val="00655224"/>
    <w:rsid w:val="00657CFE"/>
    <w:rsid w:val="006644DB"/>
    <w:rsid w:val="00664746"/>
    <w:rsid w:val="00665C41"/>
    <w:rsid w:val="00665EB5"/>
    <w:rsid w:val="00670B26"/>
    <w:rsid w:val="006721C5"/>
    <w:rsid w:val="006819A0"/>
    <w:rsid w:val="0068225C"/>
    <w:rsid w:val="00682A13"/>
    <w:rsid w:val="0068463D"/>
    <w:rsid w:val="00686D1E"/>
    <w:rsid w:val="006940FE"/>
    <w:rsid w:val="006945CD"/>
    <w:rsid w:val="006977CA"/>
    <w:rsid w:val="006B1430"/>
    <w:rsid w:val="006B3EF8"/>
    <w:rsid w:val="006B65AA"/>
    <w:rsid w:val="006B6A6D"/>
    <w:rsid w:val="006C139A"/>
    <w:rsid w:val="006C2F64"/>
    <w:rsid w:val="006C620F"/>
    <w:rsid w:val="006C6FC7"/>
    <w:rsid w:val="006D158A"/>
    <w:rsid w:val="006E14F8"/>
    <w:rsid w:val="006E39D5"/>
    <w:rsid w:val="006F1EDD"/>
    <w:rsid w:val="006F3EAA"/>
    <w:rsid w:val="00700A85"/>
    <w:rsid w:val="00702F98"/>
    <w:rsid w:val="00706F41"/>
    <w:rsid w:val="007104FB"/>
    <w:rsid w:val="00713E2F"/>
    <w:rsid w:val="00723004"/>
    <w:rsid w:val="00726923"/>
    <w:rsid w:val="00737EF1"/>
    <w:rsid w:val="00743950"/>
    <w:rsid w:val="00744288"/>
    <w:rsid w:val="007450E3"/>
    <w:rsid w:val="0074574E"/>
    <w:rsid w:val="0075228C"/>
    <w:rsid w:val="00752BDA"/>
    <w:rsid w:val="007547B9"/>
    <w:rsid w:val="007554A4"/>
    <w:rsid w:val="00761983"/>
    <w:rsid w:val="007624C6"/>
    <w:rsid w:val="00762698"/>
    <w:rsid w:val="007630F4"/>
    <w:rsid w:val="00766BEA"/>
    <w:rsid w:val="00770FB8"/>
    <w:rsid w:val="00772888"/>
    <w:rsid w:val="00782FB2"/>
    <w:rsid w:val="0078359A"/>
    <w:rsid w:val="00784B97"/>
    <w:rsid w:val="00786755"/>
    <w:rsid w:val="00793696"/>
    <w:rsid w:val="007949C0"/>
    <w:rsid w:val="007A208D"/>
    <w:rsid w:val="007A3B58"/>
    <w:rsid w:val="007A5A6E"/>
    <w:rsid w:val="007B12AF"/>
    <w:rsid w:val="007B3A01"/>
    <w:rsid w:val="007B5237"/>
    <w:rsid w:val="007B728E"/>
    <w:rsid w:val="007C65D8"/>
    <w:rsid w:val="007D00A0"/>
    <w:rsid w:val="007D0344"/>
    <w:rsid w:val="007D342B"/>
    <w:rsid w:val="007E0EE5"/>
    <w:rsid w:val="007F22C4"/>
    <w:rsid w:val="00811A64"/>
    <w:rsid w:val="00812897"/>
    <w:rsid w:val="008172E7"/>
    <w:rsid w:val="00821BD5"/>
    <w:rsid w:val="00824DC8"/>
    <w:rsid w:val="00831722"/>
    <w:rsid w:val="00831EC2"/>
    <w:rsid w:val="00833E77"/>
    <w:rsid w:val="00835234"/>
    <w:rsid w:val="00835832"/>
    <w:rsid w:val="00844518"/>
    <w:rsid w:val="0084671C"/>
    <w:rsid w:val="00846823"/>
    <w:rsid w:val="00853BA9"/>
    <w:rsid w:val="008554B2"/>
    <w:rsid w:val="0085750E"/>
    <w:rsid w:val="0085780E"/>
    <w:rsid w:val="008610A3"/>
    <w:rsid w:val="00862C80"/>
    <w:rsid w:val="00863848"/>
    <w:rsid w:val="00865C5E"/>
    <w:rsid w:val="008661F6"/>
    <w:rsid w:val="00867920"/>
    <w:rsid w:val="00867B92"/>
    <w:rsid w:val="00872145"/>
    <w:rsid w:val="008733EE"/>
    <w:rsid w:val="0087425B"/>
    <w:rsid w:val="008751F9"/>
    <w:rsid w:val="0087621B"/>
    <w:rsid w:val="00876462"/>
    <w:rsid w:val="00883398"/>
    <w:rsid w:val="00886C60"/>
    <w:rsid w:val="00893336"/>
    <w:rsid w:val="008960DD"/>
    <w:rsid w:val="008A0A15"/>
    <w:rsid w:val="008C0C17"/>
    <w:rsid w:val="008C1DDB"/>
    <w:rsid w:val="008C2354"/>
    <w:rsid w:val="008C58A4"/>
    <w:rsid w:val="008C6B45"/>
    <w:rsid w:val="008D0F7B"/>
    <w:rsid w:val="008D3082"/>
    <w:rsid w:val="008D4B32"/>
    <w:rsid w:val="008D59F9"/>
    <w:rsid w:val="008D6B91"/>
    <w:rsid w:val="008D6DD2"/>
    <w:rsid w:val="008E021C"/>
    <w:rsid w:val="008E69F1"/>
    <w:rsid w:val="008F5085"/>
    <w:rsid w:val="008F5938"/>
    <w:rsid w:val="00906071"/>
    <w:rsid w:val="00906FF7"/>
    <w:rsid w:val="00921331"/>
    <w:rsid w:val="00932F71"/>
    <w:rsid w:val="009331BB"/>
    <w:rsid w:val="00936390"/>
    <w:rsid w:val="009376FF"/>
    <w:rsid w:val="0094422B"/>
    <w:rsid w:val="009451B5"/>
    <w:rsid w:val="0095188E"/>
    <w:rsid w:val="00954DC8"/>
    <w:rsid w:val="009556E5"/>
    <w:rsid w:val="0095575E"/>
    <w:rsid w:val="00956566"/>
    <w:rsid w:val="00960659"/>
    <w:rsid w:val="00964129"/>
    <w:rsid w:val="009666C1"/>
    <w:rsid w:val="00966AA1"/>
    <w:rsid w:val="009803C3"/>
    <w:rsid w:val="009838DA"/>
    <w:rsid w:val="00983F10"/>
    <w:rsid w:val="00986B74"/>
    <w:rsid w:val="009914BB"/>
    <w:rsid w:val="00997B32"/>
    <w:rsid w:val="009A2747"/>
    <w:rsid w:val="009A32FB"/>
    <w:rsid w:val="009A4D5D"/>
    <w:rsid w:val="009A61CC"/>
    <w:rsid w:val="009B7C66"/>
    <w:rsid w:val="009C5CA9"/>
    <w:rsid w:val="009C6DA1"/>
    <w:rsid w:val="009D1275"/>
    <w:rsid w:val="009E1749"/>
    <w:rsid w:val="009E1B3C"/>
    <w:rsid w:val="009F0629"/>
    <w:rsid w:val="009F1EDA"/>
    <w:rsid w:val="009F612A"/>
    <w:rsid w:val="00A060A1"/>
    <w:rsid w:val="00A0635A"/>
    <w:rsid w:val="00A1010C"/>
    <w:rsid w:val="00A174C7"/>
    <w:rsid w:val="00A23777"/>
    <w:rsid w:val="00A272B8"/>
    <w:rsid w:val="00A27C9B"/>
    <w:rsid w:val="00A27F9D"/>
    <w:rsid w:val="00A30646"/>
    <w:rsid w:val="00A3766B"/>
    <w:rsid w:val="00A41549"/>
    <w:rsid w:val="00A47AC2"/>
    <w:rsid w:val="00A47C68"/>
    <w:rsid w:val="00A50152"/>
    <w:rsid w:val="00A5180C"/>
    <w:rsid w:val="00A61B17"/>
    <w:rsid w:val="00A67647"/>
    <w:rsid w:val="00A70139"/>
    <w:rsid w:val="00A71290"/>
    <w:rsid w:val="00A72142"/>
    <w:rsid w:val="00A74AA3"/>
    <w:rsid w:val="00A76F3D"/>
    <w:rsid w:val="00A8483D"/>
    <w:rsid w:val="00A859E1"/>
    <w:rsid w:val="00A8616D"/>
    <w:rsid w:val="00AA1403"/>
    <w:rsid w:val="00AA3007"/>
    <w:rsid w:val="00AA42F1"/>
    <w:rsid w:val="00AB314B"/>
    <w:rsid w:val="00AB3CBF"/>
    <w:rsid w:val="00AB62CE"/>
    <w:rsid w:val="00AC5167"/>
    <w:rsid w:val="00AC7D40"/>
    <w:rsid w:val="00AC7DDE"/>
    <w:rsid w:val="00AD0DD6"/>
    <w:rsid w:val="00AD192F"/>
    <w:rsid w:val="00AD2466"/>
    <w:rsid w:val="00AD704E"/>
    <w:rsid w:val="00AE2A3B"/>
    <w:rsid w:val="00AE4FA2"/>
    <w:rsid w:val="00AF0D61"/>
    <w:rsid w:val="00AF5F27"/>
    <w:rsid w:val="00AF78EC"/>
    <w:rsid w:val="00B02C33"/>
    <w:rsid w:val="00B05944"/>
    <w:rsid w:val="00B05BEF"/>
    <w:rsid w:val="00B066AA"/>
    <w:rsid w:val="00B06D53"/>
    <w:rsid w:val="00B07344"/>
    <w:rsid w:val="00B127F6"/>
    <w:rsid w:val="00B13192"/>
    <w:rsid w:val="00B13549"/>
    <w:rsid w:val="00B142FB"/>
    <w:rsid w:val="00B1448C"/>
    <w:rsid w:val="00B17A83"/>
    <w:rsid w:val="00B23546"/>
    <w:rsid w:val="00B35452"/>
    <w:rsid w:val="00B359A4"/>
    <w:rsid w:val="00B40033"/>
    <w:rsid w:val="00B4301E"/>
    <w:rsid w:val="00B4372A"/>
    <w:rsid w:val="00B444C3"/>
    <w:rsid w:val="00B45529"/>
    <w:rsid w:val="00B47217"/>
    <w:rsid w:val="00B47C92"/>
    <w:rsid w:val="00B512E3"/>
    <w:rsid w:val="00B51857"/>
    <w:rsid w:val="00B53763"/>
    <w:rsid w:val="00B54AF4"/>
    <w:rsid w:val="00B62A60"/>
    <w:rsid w:val="00B70509"/>
    <w:rsid w:val="00B76239"/>
    <w:rsid w:val="00B8228F"/>
    <w:rsid w:val="00B95387"/>
    <w:rsid w:val="00B955E4"/>
    <w:rsid w:val="00B967FB"/>
    <w:rsid w:val="00BA5C7E"/>
    <w:rsid w:val="00BA60B7"/>
    <w:rsid w:val="00BB3224"/>
    <w:rsid w:val="00BB549F"/>
    <w:rsid w:val="00BC0584"/>
    <w:rsid w:val="00BC05F7"/>
    <w:rsid w:val="00BC26E8"/>
    <w:rsid w:val="00BC379C"/>
    <w:rsid w:val="00BC5AA8"/>
    <w:rsid w:val="00BC7443"/>
    <w:rsid w:val="00BD0851"/>
    <w:rsid w:val="00BD2ACA"/>
    <w:rsid w:val="00BD6A7C"/>
    <w:rsid w:val="00BD7106"/>
    <w:rsid w:val="00BE3C2A"/>
    <w:rsid w:val="00BF317D"/>
    <w:rsid w:val="00BF43E3"/>
    <w:rsid w:val="00C02C41"/>
    <w:rsid w:val="00C0323E"/>
    <w:rsid w:val="00C11A96"/>
    <w:rsid w:val="00C12ED4"/>
    <w:rsid w:val="00C13B84"/>
    <w:rsid w:val="00C13D68"/>
    <w:rsid w:val="00C2122C"/>
    <w:rsid w:val="00C21BD1"/>
    <w:rsid w:val="00C231E8"/>
    <w:rsid w:val="00C23330"/>
    <w:rsid w:val="00C26B78"/>
    <w:rsid w:val="00C36FCC"/>
    <w:rsid w:val="00C37B3C"/>
    <w:rsid w:val="00C37D8B"/>
    <w:rsid w:val="00C40686"/>
    <w:rsid w:val="00C43869"/>
    <w:rsid w:val="00C51B49"/>
    <w:rsid w:val="00C52436"/>
    <w:rsid w:val="00C53155"/>
    <w:rsid w:val="00C555DF"/>
    <w:rsid w:val="00C5653A"/>
    <w:rsid w:val="00C60698"/>
    <w:rsid w:val="00C642CE"/>
    <w:rsid w:val="00C661B4"/>
    <w:rsid w:val="00C7381C"/>
    <w:rsid w:val="00C747A9"/>
    <w:rsid w:val="00C75C53"/>
    <w:rsid w:val="00C77360"/>
    <w:rsid w:val="00C841C2"/>
    <w:rsid w:val="00C9354D"/>
    <w:rsid w:val="00C95B23"/>
    <w:rsid w:val="00C96EE7"/>
    <w:rsid w:val="00CA0973"/>
    <w:rsid w:val="00CA681A"/>
    <w:rsid w:val="00CB1FFD"/>
    <w:rsid w:val="00CB6576"/>
    <w:rsid w:val="00CC1592"/>
    <w:rsid w:val="00CC280D"/>
    <w:rsid w:val="00CC4631"/>
    <w:rsid w:val="00CD0F3A"/>
    <w:rsid w:val="00CD21A2"/>
    <w:rsid w:val="00CD2E6D"/>
    <w:rsid w:val="00CD33BE"/>
    <w:rsid w:val="00CD7404"/>
    <w:rsid w:val="00CE1AC3"/>
    <w:rsid w:val="00CE22B2"/>
    <w:rsid w:val="00CE30BF"/>
    <w:rsid w:val="00CE4388"/>
    <w:rsid w:val="00CF1F53"/>
    <w:rsid w:val="00CF5B98"/>
    <w:rsid w:val="00D01744"/>
    <w:rsid w:val="00D01CD1"/>
    <w:rsid w:val="00D0246A"/>
    <w:rsid w:val="00D02CDE"/>
    <w:rsid w:val="00D05CA9"/>
    <w:rsid w:val="00D063B0"/>
    <w:rsid w:val="00D12AD5"/>
    <w:rsid w:val="00D156F8"/>
    <w:rsid w:val="00D16A3C"/>
    <w:rsid w:val="00D17AEE"/>
    <w:rsid w:val="00D17B8B"/>
    <w:rsid w:val="00D26FC8"/>
    <w:rsid w:val="00D33CEA"/>
    <w:rsid w:val="00D34F83"/>
    <w:rsid w:val="00D4091D"/>
    <w:rsid w:val="00D420B8"/>
    <w:rsid w:val="00D43A78"/>
    <w:rsid w:val="00D44467"/>
    <w:rsid w:val="00D469B9"/>
    <w:rsid w:val="00D47187"/>
    <w:rsid w:val="00D52B4C"/>
    <w:rsid w:val="00D574ED"/>
    <w:rsid w:val="00D62F22"/>
    <w:rsid w:val="00D64D30"/>
    <w:rsid w:val="00D66503"/>
    <w:rsid w:val="00D66F2A"/>
    <w:rsid w:val="00D73415"/>
    <w:rsid w:val="00D7558B"/>
    <w:rsid w:val="00D77C33"/>
    <w:rsid w:val="00D846B2"/>
    <w:rsid w:val="00D84CDC"/>
    <w:rsid w:val="00D86CBE"/>
    <w:rsid w:val="00D904A1"/>
    <w:rsid w:val="00D905E4"/>
    <w:rsid w:val="00D92C5E"/>
    <w:rsid w:val="00D952F7"/>
    <w:rsid w:val="00D96E91"/>
    <w:rsid w:val="00DA436F"/>
    <w:rsid w:val="00DA4AC8"/>
    <w:rsid w:val="00DA7309"/>
    <w:rsid w:val="00DC2C03"/>
    <w:rsid w:val="00DC5EB6"/>
    <w:rsid w:val="00DD05A9"/>
    <w:rsid w:val="00DD186C"/>
    <w:rsid w:val="00DD29D8"/>
    <w:rsid w:val="00DD329F"/>
    <w:rsid w:val="00DD4603"/>
    <w:rsid w:val="00DD5525"/>
    <w:rsid w:val="00DD5893"/>
    <w:rsid w:val="00DE1A52"/>
    <w:rsid w:val="00DE661F"/>
    <w:rsid w:val="00DF1AC8"/>
    <w:rsid w:val="00DF2560"/>
    <w:rsid w:val="00DF2DF2"/>
    <w:rsid w:val="00E00A57"/>
    <w:rsid w:val="00E06788"/>
    <w:rsid w:val="00E07E86"/>
    <w:rsid w:val="00E11C3A"/>
    <w:rsid w:val="00E11F49"/>
    <w:rsid w:val="00E13963"/>
    <w:rsid w:val="00E143EB"/>
    <w:rsid w:val="00E16756"/>
    <w:rsid w:val="00E16E8D"/>
    <w:rsid w:val="00E20128"/>
    <w:rsid w:val="00E203F7"/>
    <w:rsid w:val="00E21815"/>
    <w:rsid w:val="00E258C4"/>
    <w:rsid w:val="00E26BFD"/>
    <w:rsid w:val="00E26F7F"/>
    <w:rsid w:val="00E327CE"/>
    <w:rsid w:val="00E34B5A"/>
    <w:rsid w:val="00E34B75"/>
    <w:rsid w:val="00E361E1"/>
    <w:rsid w:val="00E4442A"/>
    <w:rsid w:val="00E46A82"/>
    <w:rsid w:val="00E567B6"/>
    <w:rsid w:val="00E57063"/>
    <w:rsid w:val="00E57588"/>
    <w:rsid w:val="00E57DCE"/>
    <w:rsid w:val="00E6389C"/>
    <w:rsid w:val="00E6556A"/>
    <w:rsid w:val="00E67E12"/>
    <w:rsid w:val="00E94D70"/>
    <w:rsid w:val="00EA319C"/>
    <w:rsid w:val="00EA4600"/>
    <w:rsid w:val="00EB4203"/>
    <w:rsid w:val="00EB4BB5"/>
    <w:rsid w:val="00EB5BB5"/>
    <w:rsid w:val="00EB61B0"/>
    <w:rsid w:val="00EC078B"/>
    <w:rsid w:val="00EC0E11"/>
    <w:rsid w:val="00EC3025"/>
    <w:rsid w:val="00EC4EFE"/>
    <w:rsid w:val="00ED21DB"/>
    <w:rsid w:val="00ED5E93"/>
    <w:rsid w:val="00ED7168"/>
    <w:rsid w:val="00EE1475"/>
    <w:rsid w:val="00EE32ED"/>
    <w:rsid w:val="00EF0F43"/>
    <w:rsid w:val="00EF4002"/>
    <w:rsid w:val="00EF4D3E"/>
    <w:rsid w:val="00EF60AF"/>
    <w:rsid w:val="00EF6282"/>
    <w:rsid w:val="00F063F7"/>
    <w:rsid w:val="00F14DA2"/>
    <w:rsid w:val="00F16A3E"/>
    <w:rsid w:val="00F20634"/>
    <w:rsid w:val="00F2292D"/>
    <w:rsid w:val="00F237ED"/>
    <w:rsid w:val="00F25AE8"/>
    <w:rsid w:val="00F261BF"/>
    <w:rsid w:val="00F2668A"/>
    <w:rsid w:val="00F26ECF"/>
    <w:rsid w:val="00F311A2"/>
    <w:rsid w:val="00F31ACA"/>
    <w:rsid w:val="00F31B60"/>
    <w:rsid w:val="00F41216"/>
    <w:rsid w:val="00F43F13"/>
    <w:rsid w:val="00F444F8"/>
    <w:rsid w:val="00F44881"/>
    <w:rsid w:val="00F558F2"/>
    <w:rsid w:val="00F62C45"/>
    <w:rsid w:val="00F6656E"/>
    <w:rsid w:val="00F716D1"/>
    <w:rsid w:val="00F73771"/>
    <w:rsid w:val="00F7515D"/>
    <w:rsid w:val="00F75334"/>
    <w:rsid w:val="00F80CBC"/>
    <w:rsid w:val="00F82732"/>
    <w:rsid w:val="00F82F37"/>
    <w:rsid w:val="00F85A65"/>
    <w:rsid w:val="00F87848"/>
    <w:rsid w:val="00F91148"/>
    <w:rsid w:val="00F91FBD"/>
    <w:rsid w:val="00F95EC0"/>
    <w:rsid w:val="00FA289B"/>
    <w:rsid w:val="00FA7D59"/>
    <w:rsid w:val="00FB5200"/>
    <w:rsid w:val="00FC1997"/>
    <w:rsid w:val="00FC23BB"/>
    <w:rsid w:val="00FD04CE"/>
    <w:rsid w:val="00FD21D5"/>
    <w:rsid w:val="00FD2438"/>
    <w:rsid w:val="00FD3B28"/>
    <w:rsid w:val="00FD5C7E"/>
    <w:rsid w:val="00FD6F53"/>
    <w:rsid w:val="00FE018B"/>
    <w:rsid w:val="00FE0306"/>
    <w:rsid w:val="00FE3FD0"/>
    <w:rsid w:val="00FF1507"/>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639AF7AE"/>
  <w15:docId w15:val="{33EFC6A7-816D-4629-99D7-11EA382E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56566"/>
    <w:rPr>
      <w:color w:val="605E5C"/>
      <w:shd w:val="clear" w:color="auto" w:fill="E1DFDD"/>
    </w:rPr>
  </w:style>
  <w:style w:type="character" w:styleId="NichtaufgelsteErwhnung">
    <w:name w:val="Unresolved Mention"/>
    <w:basedOn w:val="Absatz-Standardschriftart"/>
    <w:uiPriority w:val="99"/>
    <w:semiHidden/>
    <w:unhideWhenUsed/>
    <w:rsid w:val="00DA4A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cordless-alliance-system.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mailto:gerda.schmider@trumpf.com" TargetMode="Externa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646C6-1A08-4456-93BD-C21BE39CE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1282</Words>
  <Characters>9089</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10351</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Marie Hertfelder</dc:creator>
  <cp:lastModifiedBy>Lang, Karin</cp:lastModifiedBy>
  <cp:revision>6</cp:revision>
  <cp:lastPrinted>2018-10-23T12:58:00Z</cp:lastPrinted>
  <dcterms:created xsi:type="dcterms:W3CDTF">2020-12-01T07:55:00Z</dcterms:created>
  <dcterms:modified xsi:type="dcterms:W3CDTF">2020-12-03T14:50:00Z</dcterms:modified>
</cp:coreProperties>
</file>