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8E981" w14:textId="6D1939E2" w:rsidR="00297272" w:rsidRPr="00532CEF" w:rsidRDefault="00EF4D3E" w:rsidP="00C37B3C">
      <w:pPr>
        <w:pStyle w:val="berschrift1"/>
        <w:rPr>
          <w:lang w:eastAsia="de-DE"/>
        </w:rPr>
      </w:pPr>
      <w:r>
        <w:rPr>
          <w:lang w:eastAsia="de-DE"/>
        </w:rPr>
        <mc:AlternateContent>
          <mc:Choice Requires="wps">
            <w:drawing>
              <wp:anchor distT="0" distB="0" distL="114300" distR="114300" simplePos="0" relativeHeight="251657728" behindDoc="0" locked="0" layoutInCell="1" allowOverlap="1" wp14:anchorId="389C11C5" wp14:editId="56627986">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54124E" w14:textId="77777777" w:rsidR="00155E62" w:rsidRPr="00262D3E" w:rsidRDefault="00155E62" w:rsidP="00306DF0">
                            <w:pPr>
                              <w:spacing w:line="276" w:lineRule="auto"/>
                              <w:rPr>
                                <w:rStyle w:val="SchwacheHervorhebung"/>
                                <w:lang w:val="en-US"/>
                              </w:rPr>
                            </w:pPr>
                            <w:r w:rsidRPr="00262D3E">
                              <w:rPr>
                                <w:rStyle w:val="SchwacheHervorhebung"/>
                                <w:lang w:val="en-US"/>
                              </w:rPr>
                              <w:t xml:space="preserve">Start/Stop-Set </w:t>
                            </w:r>
                          </w:p>
                          <w:p w14:paraId="0A4F17A0" w14:textId="54C5092D" w:rsidR="00155E62" w:rsidRPr="00262D3E" w:rsidRDefault="00155E62" w:rsidP="00306DF0">
                            <w:pPr>
                              <w:spacing w:line="276" w:lineRule="auto"/>
                              <w:rPr>
                                <w:rStyle w:val="SchwacheHervorhebung"/>
                                <w:b/>
                                <w:noProof/>
                                <w:lang w:val="en-US" w:eastAsia="en-US"/>
                              </w:rPr>
                            </w:pPr>
                            <w:proofErr w:type="spellStart"/>
                            <w:r w:rsidRPr="00262D3E">
                              <w:rPr>
                                <w:rStyle w:val="SchwacheHervorhebung"/>
                                <w:lang w:val="en-US"/>
                              </w:rPr>
                              <w:t>CordlessControl</w:t>
                            </w:r>
                            <w:proofErr w:type="spellEnd"/>
                            <w:r w:rsidRPr="00262D3E">
                              <w:rPr>
                                <w:rStyle w:val="SchwacheHervorhebung"/>
                                <w:lang w:val="en-US"/>
                              </w:rPr>
                              <w:t xml:space="preserve"> </w:t>
                            </w:r>
                          </w:p>
                          <w:p w14:paraId="174A0E13" w14:textId="77777777" w:rsidR="00155E62" w:rsidRPr="00970C31" w:rsidRDefault="00155E62" w:rsidP="00306DF0">
                            <w:pPr>
                              <w:spacing w:line="276" w:lineRule="auto"/>
                              <w:rPr>
                                <w:rStyle w:val="SchwacheHervorhebung"/>
                                <w:lang w:val="en-US"/>
                              </w:rPr>
                            </w:pPr>
                          </w:p>
                          <w:p w14:paraId="0F0AA42E" w14:textId="77777777" w:rsidR="00155E62" w:rsidRPr="000237B6" w:rsidRDefault="00155E62" w:rsidP="00306DF0">
                            <w:pPr>
                              <w:spacing w:line="276" w:lineRule="auto"/>
                              <w:rPr>
                                <w:color w:val="7F7F7F"/>
                                <w:sz w:val="16"/>
                                <w:szCs w:val="16"/>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89C11C5"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4E54124E" w14:textId="77777777" w:rsidR="00155E62" w:rsidRPr="00262D3E" w:rsidRDefault="00155E62" w:rsidP="00306DF0">
                      <w:pPr>
                        <w:spacing w:line="276" w:lineRule="auto"/>
                        <w:rPr>
                          <w:rStyle w:val="SchwacheHervorhebung"/>
                          <w:lang w:val="en-US"/>
                        </w:rPr>
                      </w:pPr>
                      <w:r w:rsidRPr="00262D3E">
                        <w:rPr>
                          <w:rStyle w:val="SchwacheHervorhebung"/>
                          <w:lang w:val="en-US"/>
                        </w:rPr>
                        <w:t xml:space="preserve">Start/Stop-Set </w:t>
                      </w:r>
                    </w:p>
                    <w:p w14:paraId="0A4F17A0" w14:textId="54C5092D" w:rsidR="00155E62" w:rsidRPr="00262D3E" w:rsidRDefault="00155E62" w:rsidP="00306DF0">
                      <w:pPr>
                        <w:spacing w:line="276" w:lineRule="auto"/>
                        <w:rPr>
                          <w:rStyle w:val="SchwacheHervorhebung"/>
                          <w:b/>
                          <w:noProof/>
                          <w:lang w:val="en-US" w:eastAsia="en-US"/>
                        </w:rPr>
                      </w:pPr>
                      <w:proofErr w:type="spellStart"/>
                      <w:r w:rsidRPr="00262D3E">
                        <w:rPr>
                          <w:rStyle w:val="SchwacheHervorhebung"/>
                          <w:lang w:val="en-US"/>
                        </w:rPr>
                        <w:t>CordlessControl</w:t>
                      </w:r>
                      <w:proofErr w:type="spellEnd"/>
                      <w:r w:rsidRPr="00262D3E">
                        <w:rPr>
                          <w:rStyle w:val="SchwacheHervorhebung"/>
                          <w:lang w:val="en-US"/>
                        </w:rPr>
                        <w:t xml:space="preserve"> </w:t>
                      </w:r>
                    </w:p>
                    <w:p w14:paraId="174A0E13" w14:textId="77777777" w:rsidR="00155E62" w:rsidRPr="00970C31" w:rsidRDefault="00155E62" w:rsidP="00306DF0">
                      <w:pPr>
                        <w:spacing w:line="276" w:lineRule="auto"/>
                        <w:rPr>
                          <w:rStyle w:val="SchwacheHervorhebung"/>
                          <w:lang w:val="en-US"/>
                        </w:rPr>
                      </w:pPr>
                    </w:p>
                    <w:p w14:paraId="0F0AA42E" w14:textId="77777777" w:rsidR="00155E62" w:rsidRPr="000237B6" w:rsidRDefault="00155E62" w:rsidP="00306DF0">
                      <w:pPr>
                        <w:spacing w:line="276" w:lineRule="auto"/>
                        <w:rPr>
                          <w:color w:val="7F7F7F"/>
                          <w:sz w:val="16"/>
                          <w:szCs w:val="16"/>
                          <w:lang w:val="en-US"/>
                        </w:rPr>
                      </w:pPr>
                    </w:p>
                  </w:txbxContent>
                </v:textbox>
              </v:shape>
            </w:pict>
          </mc:Fallback>
        </mc:AlternateContent>
      </w:r>
      <w:r w:rsidR="008542C7">
        <w:rPr>
          <w:lang w:eastAsia="de-DE"/>
        </w:rPr>
        <w:t>Automatisch Absaugen</w:t>
      </w:r>
      <w:r w:rsidR="00532CEF">
        <w:rPr>
          <w:lang w:eastAsia="de-DE"/>
        </w:rPr>
        <w:t>: Jetzt auch bei Akku-</w:t>
      </w:r>
      <w:r w:rsidR="006E4C24">
        <w:rPr>
          <w:lang w:eastAsia="de-DE"/>
        </w:rPr>
        <w:t>Werkzeugen</w:t>
      </w:r>
      <w:r w:rsidR="00532CEF">
        <w:rPr>
          <w:lang w:eastAsia="de-DE"/>
        </w:rPr>
        <w:t xml:space="preserve"> </w:t>
      </w:r>
    </w:p>
    <w:p w14:paraId="00BB5026" w14:textId="77777777" w:rsidR="008960DD" w:rsidRPr="00A23777" w:rsidRDefault="008960DD" w:rsidP="00664746">
      <w:pPr>
        <w:spacing w:line="360" w:lineRule="auto"/>
        <w:ind w:right="21"/>
        <w:rPr>
          <w:rFonts w:ascii="Arial" w:hAnsi="Arial" w:cs="Arial"/>
          <w:sz w:val="20"/>
        </w:rPr>
      </w:pPr>
    </w:p>
    <w:p w14:paraId="140F6998" w14:textId="7B1D13EB" w:rsidR="00D57853" w:rsidRDefault="004C5E95" w:rsidP="00D57853">
      <w:pPr>
        <w:pStyle w:val="Listenabsatz"/>
        <w:numPr>
          <w:ilvl w:val="0"/>
          <w:numId w:val="4"/>
        </w:numPr>
        <w:spacing w:line="360" w:lineRule="auto"/>
        <w:ind w:right="21"/>
        <w:rPr>
          <w:rFonts w:ascii="Arial" w:hAnsi="Arial" w:cs="Arial"/>
          <w:b/>
          <w:sz w:val="20"/>
        </w:rPr>
      </w:pPr>
      <w:r>
        <w:rPr>
          <w:rFonts w:ascii="Arial" w:hAnsi="Arial" w:cs="Arial"/>
          <w:b/>
          <w:sz w:val="20"/>
        </w:rPr>
        <w:t>Weltweit erstes au</w:t>
      </w:r>
      <w:r w:rsidR="00D57853">
        <w:rPr>
          <w:rFonts w:ascii="Arial" w:hAnsi="Arial" w:cs="Arial"/>
          <w:b/>
          <w:sz w:val="20"/>
        </w:rPr>
        <w:t>tomatische</w:t>
      </w:r>
      <w:r>
        <w:rPr>
          <w:rFonts w:ascii="Arial" w:hAnsi="Arial" w:cs="Arial"/>
          <w:b/>
          <w:sz w:val="20"/>
        </w:rPr>
        <w:t>s</w:t>
      </w:r>
      <w:r w:rsidR="00D57853">
        <w:rPr>
          <w:rFonts w:ascii="Arial" w:hAnsi="Arial" w:cs="Arial"/>
          <w:b/>
          <w:sz w:val="20"/>
        </w:rPr>
        <w:t xml:space="preserve"> Start</w:t>
      </w:r>
      <w:r>
        <w:rPr>
          <w:rFonts w:ascii="Arial" w:hAnsi="Arial" w:cs="Arial"/>
          <w:b/>
          <w:sz w:val="20"/>
        </w:rPr>
        <w:t>-S</w:t>
      </w:r>
      <w:r w:rsidR="00D57853">
        <w:rPr>
          <w:rFonts w:ascii="Arial" w:hAnsi="Arial" w:cs="Arial"/>
          <w:b/>
          <w:sz w:val="20"/>
        </w:rPr>
        <w:t>topp</w:t>
      </w:r>
      <w:r>
        <w:rPr>
          <w:rFonts w:ascii="Arial" w:hAnsi="Arial" w:cs="Arial"/>
          <w:b/>
          <w:sz w:val="20"/>
        </w:rPr>
        <w:t>-System</w:t>
      </w:r>
      <w:r w:rsidR="00D57853">
        <w:rPr>
          <w:rFonts w:ascii="Arial" w:hAnsi="Arial" w:cs="Arial"/>
          <w:b/>
          <w:sz w:val="20"/>
        </w:rPr>
        <w:t xml:space="preserve"> </w:t>
      </w:r>
      <w:r>
        <w:rPr>
          <w:rFonts w:ascii="Arial" w:hAnsi="Arial" w:cs="Arial"/>
          <w:b/>
          <w:sz w:val="20"/>
        </w:rPr>
        <w:t>mit</w:t>
      </w:r>
      <w:r w:rsidR="00D57853">
        <w:rPr>
          <w:rFonts w:ascii="Arial" w:hAnsi="Arial" w:cs="Arial"/>
          <w:b/>
          <w:sz w:val="20"/>
        </w:rPr>
        <w:t xml:space="preserve"> Vibrationssensor</w:t>
      </w:r>
    </w:p>
    <w:p w14:paraId="164C7015" w14:textId="6563EE0D" w:rsidR="008542C7" w:rsidRPr="00636A3A" w:rsidRDefault="00E51895" w:rsidP="008542C7">
      <w:pPr>
        <w:pStyle w:val="Listenabsatz"/>
        <w:numPr>
          <w:ilvl w:val="0"/>
          <w:numId w:val="4"/>
        </w:numPr>
        <w:spacing w:line="360" w:lineRule="auto"/>
        <w:ind w:right="21"/>
        <w:rPr>
          <w:rFonts w:ascii="Arial" w:hAnsi="Arial" w:cs="Arial"/>
          <w:b/>
          <w:sz w:val="20"/>
        </w:rPr>
      </w:pPr>
      <w:r>
        <w:rPr>
          <w:rFonts w:ascii="Arial" w:hAnsi="Arial" w:cs="Arial"/>
          <w:b/>
          <w:sz w:val="20"/>
        </w:rPr>
        <w:t>Herstellerübergreifend</w:t>
      </w:r>
      <w:r w:rsidR="00F403FF">
        <w:rPr>
          <w:rFonts w:ascii="Arial" w:hAnsi="Arial" w:cs="Arial"/>
          <w:b/>
          <w:sz w:val="20"/>
        </w:rPr>
        <w:t xml:space="preserve">: </w:t>
      </w:r>
      <w:r w:rsidR="00A21CB2" w:rsidRPr="00A21CB2">
        <w:rPr>
          <w:rFonts w:ascii="Arial" w:hAnsi="Arial" w:cs="Arial"/>
          <w:b/>
          <w:sz w:val="20"/>
        </w:rPr>
        <w:t>Verbindet jede Akku-Maschine mit jedem gängigen Netz</w:t>
      </w:r>
      <w:r w:rsidR="00571BDD">
        <w:rPr>
          <w:rFonts w:ascii="Arial" w:hAnsi="Arial" w:cs="Arial"/>
          <w:b/>
          <w:sz w:val="20"/>
        </w:rPr>
        <w:t>s</w:t>
      </w:r>
      <w:r w:rsidR="00A21CB2" w:rsidRPr="00A21CB2">
        <w:rPr>
          <w:rFonts w:ascii="Arial" w:hAnsi="Arial" w:cs="Arial"/>
          <w:b/>
          <w:sz w:val="20"/>
        </w:rPr>
        <w:t>auger</w:t>
      </w:r>
    </w:p>
    <w:p w14:paraId="25921968" w14:textId="6E12C437" w:rsidR="006F4BAD" w:rsidRPr="00B77B7B" w:rsidRDefault="008542C7" w:rsidP="00D57853">
      <w:pPr>
        <w:pStyle w:val="Listenabsatz"/>
        <w:numPr>
          <w:ilvl w:val="0"/>
          <w:numId w:val="4"/>
        </w:numPr>
        <w:spacing w:line="360" w:lineRule="auto"/>
        <w:ind w:right="21"/>
        <w:rPr>
          <w:rFonts w:ascii="Arial" w:hAnsi="Arial" w:cs="Arial"/>
          <w:b/>
          <w:sz w:val="20"/>
        </w:rPr>
      </w:pPr>
      <w:r w:rsidRPr="00B77B7B">
        <w:rPr>
          <w:rFonts w:ascii="Arial" w:hAnsi="Arial" w:cs="Arial"/>
          <w:b/>
          <w:sz w:val="20"/>
        </w:rPr>
        <w:t xml:space="preserve">Zusätzlich </w:t>
      </w:r>
      <w:r>
        <w:rPr>
          <w:rFonts w:ascii="Arial" w:hAnsi="Arial" w:cs="Arial"/>
          <w:b/>
          <w:sz w:val="20"/>
        </w:rPr>
        <w:t>m</w:t>
      </w:r>
      <w:r w:rsidR="006F4BAD" w:rsidRPr="00B77B7B">
        <w:rPr>
          <w:rFonts w:ascii="Arial" w:hAnsi="Arial" w:cs="Arial"/>
          <w:b/>
          <w:sz w:val="20"/>
        </w:rPr>
        <w:t xml:space="preserve">anueller Start </w:t>
      </w:r>
      <w:r>
        <w:rPr>
          <w:rFonts w:ascii="Arial" w:hAnsi="Arial" w:cs="Arial"/>
          <w:b/>
          <w:sz w:val="20"/>
        </w:rPr>
        <w:t>möglich</w:t>
      </w:r>
    </w:p>
    <w:p w14:paraId="3916DCEC" w14:textId="77777777" w:rsidR="005F472E" w:rsidRPr="008542C7" w:rsidRDefault="005F472E" w:rsidP="00664746">
      <w:pPr>
        <w:spacing w:line="360" w:lineRule="auto"/>
        <w:ind w:right="23"/>
        <w:jc w:val="both"/>
        <w:rPr>
          <w:rFonts w:ascii="Arial" w:hAnsi="Arial" w:cs="Arial"/>
          <w:b/>
          <w:sz w:val="20"/>
        </w:rPr>
      </w:pPr>
    </w:p>
    <w:p w14:paraId="3D26150A" w14:textId="3D6EDB42" w:rsidR="00FE7E12" w:rsidRPr="006E4C24" w:rsidRDefault="008960DD" w:rsidP="00664746">
      <w:pPr>
        <w:spacing w:line="360" w:lineRule="auto"/>
        <w:jc w:val="both"/>
        <w:rPr>
          <w:rFonts w:ascii="Arial" w:hAnsi="Arial" w:cs="Arial"/>
          <w:sz w:val="20"/>
        </w:rPr>
      </w:pPr>
      <w:r w:rsidRPr="00456B68">
        <w:rPr>
          <w:rStyle w:val="Fett"/>
        </w:rPr>
        <w:t xml:space="preserve">Nürtingen, </w:t>
      </w:r>
      <w:r w:rsidR="000371B4">
        <w:rPr>
          <w:rStyle w:val="Fett"/>
        </w:rPr>
        <w:t>November</w:t>
      </w:r>
      <w:r w:rsidRPr="00456B68">
        <w:rPr>
          <w:rStyle w:val="Fett"/>
        </w:rPr>
        <w:t xml:space="preserve"> </w:t>
      </w:r>
      <w:r w:rsidR="00406456">
        <w:rPr>
          <w:rStyle w:val="Fett"/>
        </w:rPr>
        <w:t>2020</w:t>
      </w:r>
      <w:r w:rsidR="004E3E46" w:rsidRPr="00456B68">
        <w:rPr>
          <w:rStyle w:val="Fett"/>
        </w:rPr>
        <w:t>:</w:t>
      </w:r>
      <w:r w:rsidR="00AC0A43">
        <w:rPr>
          <w:rStyle w:val="Fett"/>
        </w:rPr>
        <w:t xml:space="preserve"> </w:t>
      </w:r>
      <w:r w:rsidR="008542C7">
        <w:rPr>
          <w:rStyle w:val="Fett"/>
          <w:b w:val="0"/>
          <w:bCs w:val="0"/>
        </w:rPr>
        <w:t>Ein Sauger,</w:t>
      </w:r>
      <w:r w:rsidR="004C2F50">
        <w:rPr>
          <w:rStyle w:val="Fett"/>
          <w:b w:val="0"/>
          <w:bCs w:val="0"/>
        </w:rPr>
        <w:t xml:space="preserve"> der von selbst an- und wieder ausgeht</w:t>
      </w:r>
      <w:r w:rsidR="008542C7">
        <w:rPr>
          <w:rStyle w:val="Fett"/>
          <w:b w:val="0"/>
          <w:bCs w:val="0"/>
        </w:rPr>
        <w:t xml:space="preserve">: Das </w:t>
      </w:r>
      <w:r w:rsidR="00E14580">
        <w:rPr>
          <w:rStyle w:val="Fett"/>
          <w:b w:val="0"/>
          <w:bCs w:val="0"/>
        </w:rPr>
        <w:t xml:space="preserve">gab es </w:t>
      </w:r>
      <w:r w:rsidR="0070581F">
        <w:rPr>
          <w:rStyle w:val="Fett"/>
          <w:b w:val="0"/>
          <w:bCs w:val="0"/>
        </w:rPr>
        <w:t xml:space="preserve">bisher nur bei netzbetriebenen Elektrowerkzeugen in Kombination mit </w:t>
      </w:r>
      <w:r w:rsidR="006E4C24">
        <w:rPr>
          <w:rStyle w:val="Fett"/>
          <w:b w:val="0"/>
          <w:bCs w:val="0"/>
        </w:rPr>
        <w:t>Netzsaugern</w:t>
      </w:r>
      <w:r w:rsidR="008542C7">
        <w:rPr>
          <w:rStyle w:val="Fett"/>
          <w:b w:val="0"/>
          <w:bCs w:val="0"/>
        </w:rPr>
        <w:t xml:space="preserve"> und Einschaltsteckdosen. </w:t>
      </w:r>
      <w:r w:rsidR="00754352" w:rsidRPr="00754352">
        <w:rPr>
          <w:rStyle w:val="Fett"/>
          <w:b w:val="0"/>
          <w:bCs w:val="0"/>
        </w:rPr>
        <w:t xml:space="preserve">Doch </w:t>
      </w:r>
      <w:r w:rsidR="008542C7">
        <w:rPr>
          <w:rStyle w:val="Fett"/>
          <w:b w:val="0"/>
          <w:bCs w:val="0"/>
        </w:rPr>
        <w:t>d</w:t>
      </w:r>
      <w:r w:rsidR="00754352">
        <w:rPr>
          <w:rStyle w:val="Fett"/>
          <w:b w:val="0"/>
          <w:bCs w:val="0"/>
        </w:rPr>
        <w:t xml:space="preserve">ank des </w:t>
      </w:r>
      <w:r w:rsidR="00754352" w:rsidRPr="00754352">
        <w:rPr>
          <w:rStyle w:val="Fett"/>
          <w:b w:val="0"/>
          <w:bCs w:val="0"/>
        </w:rPr>
        <w:t>neuen „Start/</w:t>
      </w:r>
      <w:proofErr w:type="spellStart"/>
      <w:r w:rsidR="00754352" w:rsidRPr="00754352">
        <w:rPr>
          <w:rStyle w:val="Fett"/>
          <w:b w:val="0"/>
          <w:bCs w:val="0"/>
        </w:rPr>
        <w:t>Stop</w:t>
      </w:r>
      <w:proofErr w:type="spellEnd"/>
      <w:r w:rsidR="00754352" w:rsidRPr="00754352">
        <w:rPr>
          <w:rStyle w:val="Fett"/>
          <w:b w:val="0"/>
          <w:bCs w:val="0"/>
        </w:rPr>
        <w:t xml:space="preserve">-Set </w:t>
      </w:r>
      <w:proofErr w:type="spellStart"/>
      <w:r w:rsidR="00754352" w:rsidRPr="00754352">
        <w:rPr>
          <w:rStyle w:val="Fett"/>
          <w:b w:val="0"/>
          <w:bCs w:val="0"/>
        </w:rPr>
        <w:t>CordlessControl</w:t>
      </w:r>
      <w:proofErr w:type="spellEnd"/>
      <w:r w:rsidR="00754352" w:rsidRPr="00754352">
        <w:rPr>
          <w:rStyle w:val="Fett"/>
          <w:b w:val="0"/>
          <w:bCs w:val="0"/>
        </w:rPr>
        <w:t xml:space="preserve">“ von Metabo </w:t>
      </w:r>
      <w:r w:rsidR="00E14580">
        <w:rPr>
          <w:rStyle w:val="Fett"/>
          <w:b w:val="0"/>
          <w:bCs w:val="0"/>
        </w:rPr>
        <w:t>ist das</w:t>
      </w:r>
      <w:r w:rsidR="006E4C24">
        <w:rPr>
          <w:rStyle w:val="Fett"/>
          <w:b w:val="0"/>
          <w:bCs w:val="0"/>
        </w:rPr>
        <w:t xml:space="preserve"> jetzt auch bei Akku-Werkzeugen</w:t>
      </w:r>
      <w:r w:rsidR="008542C7">
        <w:rPr>
          <w:rStyle w:val="Fett"/>
          <w:b w:val="0"/>
          <w:bCs w:val="0"/>
        </w:rPr>
        <w:t xml:space="preserve"> </w:t>
      </w:r>
      <w:r w:rsidR="00E14580">
        <w:rPr>
          <w:rStyle w:val="Fett"/>
          <w:b w:val="0"/>
          <w:bCs w:val="0"/>
        </w:rPr>
        <w:t>möglich</w:t>
      </w:r>
      <w:r w:rsidR="00754352">
        <w:rPr>
          <w:rStyle w:val="Fett"/>
          <w:b w:val="0"/>
          <w:bCs w:val="0"/>
        </w:rPr>
        <w:t>.</w:t>
      </w:r>
      <w:r w:rsidR="00075759">
        <w:rPr>
          <w:rStyle w:val="Fett"/>
          <w:b w:val="0"/>
          <w:bCs w:val="0"/>
        </w:rPr>
        <w:t xml:space="preserve"> </w:t>
      </w:r>
      <w:r w:rsidR="00754352">
        <w:rPr>
          <w:rStyle w:val="Fett"/>
          <w:b w:val="0"/>
          <w:bCs w:val="0"/>
        </w:rPr>
        <w:t xml:space="preserve">„Sobald die Maschine </w:t>
      </w:r>
      <w:r w:rsidR="00B77B7B">
        <w:rPr>
          <w:rStyle w:val="Fett"/>
          <w:b w:val="0"/>
          <w:bCs w:val="0"/>
        </w:rPr>
        <w:t xml:space="preserve">gestartet </w:t>
      </w:r>
      <w:r w:rsidR="00075759">
        <w:rPr>
          <w:rStyle w:val="Fett"/>
          <w:b w:val="0"/>
          <w:bCs w:val="0"/>
        </w:rPr>
        <w:t xml:space="preserve">wird, läuft der Sauger an, denn </w:t>
      </w:r>
      <w:r w:rsidR="000B49D0">
        <w:rPr>
          <w:rStyle w:val="Fett"/>
          <w:b w:val="0"/>
          <w:bCs w:val="0"/>
        </w:rPr>
        <w:t xml:space="preserve">der </w:t>
      </w:r>
      <w:r w:rsidR="00B87628">
        <w:rPr>
          <w:rStyle w:val="Fett"/>
          <w:b w:val="0"/>
          <w:bCs w:val="0"/>
        </w:rPr>
        <w:t>da</w:t>
      </w:r>
      <w:r w:rsidR="000B49D0">
        <w:rPr>
          <w:rStyle w:val="Fett"/>
          <w:b w:val="0"/>
          <w:bCs w:val="0"/>
        </w:rPr>
        <w:t xml:space="preserve">zugehörige Sender </w:t>
      </w:r>
      <w:r w:rsidR="00075759">
        <w:rPr>
          <w:rStyle w:val="Fett"/>
          <w:b w:val="0"/>
          <w:bCs w:val="0"/>
        </w:rPr>
        <w:t xml:space="preserve">reagiert auf Vibration. </w:t>
      </w:r>
      <w:r w:rsidR="008542C7">
        <w:rPr>
          <w:rStyle w:val="Fett"/>
          <w:b w:val="0"/>
          <w:bCs w:val="0"/>
        </w:rPr>
        <w:t>D</w:t>
      </w:r>
      <w:r w:rsidR="00F45ABD">
        <w:rPr>
          <w:rStyle w:val="Fett"/>
          <w:b w:val="0"/>
          <w:bCs w:val="0"/>
        </w:rPr>
        <w:t>er Staub wird automatisch abgesaugt und kann</w:t>
      </w:r>
      <w:r w:rsidR="000B49D0">
        <w:rPr>
          <w:rStyle w:val="Fett"/>
          <w:b w:val="0"/>
          <w:bCs w:val="0"/>
        </w:rPr>
        <w:t xml:space="preserve"> weder</w:t>
      </w:r>
      <w:r w:rsidR="00F45ABD">
        <w:rPr>
          <w:rStyle w:val="Fett"/>
          <w:b w:val="0"/>
          <w:bCs w:val="0"/>
        </w:rPr>
        <w:t xml:space="preserve"> den Anwender </w:t>
      </w:r>
      <w:proofErr w:type="gramStart"/>
      <w:r w:rsidR="00F45ABD">
        <w:rPr>
          <w:rStyle w:val="Fett"/>
          <w:b w:val="0"/>
          <w:bCs w:val="0"/>
        </w:rPr>
        <w:t>gefährden</w:t>
      </w:r>
      <w:r w:rsidR="000B49D0">
        <w:rPr>
          <w:rStyle w:val="Fett"/>
          <w:b w:val="0"/>
          <w:bCs w:val="0"/>
        </w:rPr>
        <w:t>,</w:t>
      </w:r>
      <w:proofErr w:type="gramEnd"/>
      <w:r w:rsidR="000B49D0">
        <w:rPr>
          <w:rStyle w:val="Fett"/>
          <w:b w:val="0"/>
          <w:bCs w:val="0"/>
        </w:rPr>
        <w:t xml:space="preserve"> noch die Arbeitsumgebung verschmutzen</w:t>
      </w:r>
      <w:r w:rsidR="00F45ABD">
        <w:rPr>
          <w:rStyle w:val="Fett"/>
          <w:b w:val="0"/>
          <w:bCs w:val="0"/>
        </w:rPr>
        <w:t xml:space="preserve">. </w:t>
      </w:r>
      <w:r w:rsidR="00075759">
        <w:rPr>
          <w:rStyle w:val="Fett"/>
          <w:b w:val="0"/>
          <w:bCs w:val="0"/>
        </w:rPr>
        <w:t xml:space="preserve">Und das Beste daran: </w:t>
      </w:r>
      <w:r w:rsidR="00075759">
        <w:rPr>
          <w:rFonts w:ascii="Arial" w:hAnsi="Arial" w:cs="Arial"/>
          <w:bCs/>
          <w:color w:val="000000"/>
          <w:sz w:val="20"/>
        </w:rPr>
        <w:t xml:space="preserve">Der Profi kann das System für jedes beliebige </w:t>
      </w:r>
      <w:r w:rsidR="00027491">
        <w:rPr>
          <w:rFonts w:ascii="Arial" w:hAnsi="Arial" w:cs="Arial"/>
          <w:bCs/>
          <w:color w:val="000000"/>
          <w:sz w:val="20"/>
        </w:rPr>
        <w:t>Akku-Werkzeug</w:t>
      </w:r>
      <w:r w:rsidR="00075759">
        <w:rPr>
          <w:rFonts w:ascii="Arial" w:hAnsi="Arial" w:cs="Arial"/>
          <w:bCs/>
          <w:color w:val="000000"/>
          <w:sz w:val="20"/>
        </w:rPr>
        <w:t xml:space="preserve"> unterschiedlicher Hersteller mit allen gängigen Netzsaugern verwenden“</w:t>
      </w:r>
      <w:r w:rsidR="008542C7">
        <w:rPr>
          <w:rFonts w:ascii="Arial" w:hAnsi="Arial" w:cs="Arial"/>
          <w:bCs/>
          <w:color w:val="000000"/>
          <w:sz w:val="20"/>
        </w:rPr>
        <w:t>,</w:t>
      </w:r>
      <w:r w:rsidR="00075759" w:rsidRPr="00075759">
        <w:rPr>
          <w:rFonts w:ascii="Arial" w:hAnsi="Arial" w:cs="Arial"/>
          <w:bCs/>
          <w:color w:val="000000"/>
          <w:sz w:val="20"/>
        </w:rPr>
        <w:t xml:space="preserve"> </w:t>
      </w:r>
      <w:r w:rsidR="00075759">
        <w:rPr>
          <w:rFonts w:ascii="Arial" w:hAnsi="Arial" w:cs="Arial"/>
          <w:bCs/>
          <w:color w:val="000000"/>
          <w:sz w:val="20"/>
        </w:rPr>
        <w:t>erklärt Metabo Produktmanager Sebastian Koch.</w:t>
      </w:r>
    </w:p>
    <w:p w14:paraId="7901E929" w14:textId="77777777" w:rsidR="00FE7E12" w:rsidRDefault="00FE7E12" w:rsidP="00664746">
      <w:pPr>
        <w:spacing w:line="360" w:lineRule="auto"/>
        <w:jc w:val="both"/>
        <w:rPr>
          <w:rFonts w:ascii="Arial" w:hAnsi="Arial" w:cs="Arial"/>
          <w:bCs/>
          <w:color w:val="000000"/>
          <w:sz w:val="20"/>
        </w:rPr>
      </w:pPr>
    </w:p>
    <w:p w14:paraId="595AC380" w14:textId="339D110D" w:rsidR="00FE7E12" w:rsidRPr="00331B45" w:rsidRDefault="00331B45" w:rsidP="00664746">
      <w:pPr>
        <w:spacing w:line="360" w:lineRule="auto"/>
        <w:jc w:val="both"/>
        <w:rPr>
          <w:rFonts w:ascii="Arial" w:hAnsi="Arial" w:cs="Arial"/>
          <w:b/>
          <w:bCs/>
          <w:color w:val="000000"/>
          <w:sz w:val="20"/>
        </w:rPr>
      </w:pPr>
      <w:r w:rsidRPr="00331B45">
        <w:rPr>
          <w:rFonts w:ascii="Arial" w:hAnsi="Arial" w:cs="Arial"/>
          <w:b/>
          <w:bCs/>
          <w:color w:val="000000"/>
          <w:sz w:val="20"/>
        </w:rPr>
        <w:t>Alle</w:t>
      </w:r>
      <w:r w:rsidR="0090286B">
        <w:rPr>
          <w:rFonts w:ascii="Arial" w:hAnsi="Arial" w:cs="Arial"/>
          <w:b/>
          <w:bCs/>
          <w:color w:val="000000"/>
          <w:sz w:val="20"/>
        </w:rPr>
        <w:t>r</w:t>
      </w:r>
      <w:r w:rsidRPr="00331B45">
        <w:rPr>
          <w:rFonts w:ascii="Arial" w:hAnsi="Arial" w:cs="Arial"/>
          <w:b/>
          <w:bCs/>
          <w:color w:val="000000"/>
          <w:sz w:val="20"/>
        </w:rPr>
        <w:t xml:space="preserve"> guten Dinge sind drei</w:t>
      </w:r>
    </w:p>
    <w:p w14:paraId="3283C5D1" w14:textId="1C4F83A8" w:rsidR="00977698" w:rsidRDefault="003B30E9" w:rsidP="00B87628">
      <w:pPr>
        <w:spacing w:line="360" w:lineRule="auto"/>
        <w:jc w:val="both"/>
        <w:rPr>
          <w:rFonts w:ascii="Arial" w:hAnsi="Arial" w:cs="Arial"/>
          <w:bCs/>
          <w:color w:val="000000"/>
          <w:sz w:val="20"/>
        </w:rPr>
      </w:pPr>
      <w:r>
        <w:rPr>
          <w:rFonts w:ascii="Arial" w:hAnsi="Arial" w:cs="Arial"/>
          <w:bCs/>
          <w:color w:val="000000"/>
          <w:sz w:val="20"/>
        </w:rPr>
        <w:t xml:space="preserve">Um den Sauger für die berührungslose Bedienung startklar zu machen, gibt es das neue </w:t>
      </w:r>
      <w:proofErr w:type="spellStart"/>
      <w:r>
        <w:rPr>
          <w:rFonts w:ascii="Arial" w:hAnsi="Arial" w:cs="Arial"/>
          <w:bCs/>
          <w:color w:val="000000"/>
          <w:sz w:val="20"/>
        </w:rPr>
        <w:t>CordlessControl</w:t>
      </w:r>
      <w:proofErr w:type="spellEnd"/>
      <w:r>
        <w:rPr>
          <w:rFonts w:ascii="Arial" w:hAnsi="Arial" w:cs="Arial"/>
          <w:bCs/>
          <w:color w:val="000000"/>
          <w:sz w:val="20"/>
        </w:rPr>
        <w:t xml:space="preserve">-System von Metabo im Set. Es besteht aus drei Elementen: Einem Sender, einer Empfänger-Steckdose und einem Multiband, das auf alle gängigen Saugschläuche passt. Damit kann der Profi in drei einfachen Schritten jeden Netzsauger mit seinem Akku-Werkzeug verbinden: Zunächst wird das Netzkabel des Saugers in die Empfänger-Steckdose eingesteckt. Dann befestigt der Profi den Sender mit dem Multiband am Saugschlauch. Im Sender ist ein Vibrationssensor eingebaut, der die Vibration der Maschine erkennt und das Signal über die Empfänger-Steckdose an den Sauger weitergibt. Im letzten Schritt startet der Profi seine Akku-Maschine und schon startet und stoppt der Sauger analog zum Werkzeug. „Nutzt der Profi beispielsweise eine Akku-Tischkreissäge von Metabo und einen Netzsauger eines anderen Herstellers, kann er mit </w:t>
      </w:r>
      <w:proofErr w:type="spellStart"/>
      <w:r>
        <w:rPr>
          <w:rFonts w:ascii="Arial" w:hAnsi="Arial" w:cs="Arial"/>
          <w:bCs/>
          <w:color w:val="000000"/>
          <w:sz w:val="20"/>
        </w:rPr>
        <w:t>CordlessControl</w:t>
      </w:r>
      <w:proofErr w:type="spellEnd"/>
      <w:r>
        <w:rPr>
          <w:rFonts w:ascii="Arial" w:hAnsi="Arial" w:cs="Arial"/>
          <w:bCs/>
          <w:color w:val="000000"/>
          <w:sz w:val="20"/>
        </w:rPr>
        <w:t xml:space="preserve"> die beiden Geräte einfach und schnell verbinden. Sobald er anfängt zu sägen, startet der Sauger parallel“, erklärt Koch. Aber auch der manuelle, funkgesteuerte Start und Stopp des Saugers ist möglich – dazu muss der Profi </w:t>
      </w:r>
      <w:r>
        <w:rPr>
          <w:rFonts w:ascii="Arial" w:hAnsi="Arial" w:cs="Arial"/>
          <w:bCs/>
          <w:color w:val="000000"/>
          <w:sz w:val="20"/>
        </w:rPr>
        <w:lastRenderedPageBreak/>
        <w:t xml:space="preserve">nur den Remote-Control-Knopf drücken. </w:t>
      </w:r>
      <w:r w:rsidR="00767038">
        <w:rPr>
          <w:rFonts w:ascii="Arial" w:hAnsi="Arial" w:cs="Arial"/>
          <w:bCs/>
          <w:color w:val="000000"/>
          <w:sz w:val="20"/>
        </w:rPr>
        <w:t>Der Knopf ist direkt vorne am Saugschlauch befestigt und damit stets in Reichweite</w:t>
      </w:r>
      <w:r w:rsidR="00B87628">
        <w:rPr>
          <w:rFonts w:ascii="Arial" w:hAnsi="Arial" w:cs="Arial"/>
          <w:bCs/>
          <w:color w:val="000000"/>
          <w:sz w:val="20"/>
        </w:rPr>
        <w:t xml:space="preserve"> </w:t>
      </w:r>
      <w:r w:rsidR="00BC356D">
        <w:rPr>
          <w:rFonts w:ascii="Arial" w:hAnsi="Arial" w:cs="Arial"/>
          <w:bCs/>
          <w:color w:val="000000"/>
          <w:sz w:val="20"/>
        </w:rPr>
        <w:t>– das bedeutet zusätzlichen Komfort und spart Zeit</w:t>
      </w:r>
      <w:r w:rsidR="00B87628">
        <w:rPr>
          <w:rFonts w:ascii="Arial" w:hAnsi="Arial" w:cs="Arial"/>
          <w:bCs/>
          <w:color w:val="000000"/>
          <w:sz w:val="20"/>
        </w:rPr>
        <w:t>.</w:t>
      </w:r>
    </w:p>
    <w:p w14:paraId="5370BEA3" w14:textId="77777777" w:rsidR="00B87628" w:rsidRDefault="00B87628" w:rsidP="00B87628">
      <w:pPr>
        <w:spacing w:line="360" w:lineRule="auto"/>
        <w:jc w:val="both"/>
        <w:rPr>
          <w:rFonts w:ascii="Arial" w:hAnsi="Arial" w:cs="Arial"/>
          <w:b/>
          <w:bCs/>
          <w:color w:val="000000"/>
          <w:sz w:val="20"/>
        </w:rPr>
      </w:pPr>
    </w:p>
    <w:p w14:paraId="0E264A14" w14:textId="212CC647" w:rsidR="00020CCD" w:rsidRPr="004430E7" w:rsidRDefault="00020CCD" w:rsidP="00020CCD">
      <w:pPr>
        <w:spacing w:line="360" w:lineRule="auto"/>
        <w:jc w:val="both"/>
        <w:rPr>
          <w:rFonts w:ascii="Arial" w:hAnsi="Arial" w:cs="Arial"/>
          <w:b/>
          <w:bCs/>
          <w:color w:val="000000"/>
          <w:sz w:val="20"/>
        </w:rPr>
      </w:pPr>
      <w:r w:rsidRPr="004430E7">
        <w:rPr>
          <w:rFonts w:ascii="Arial" w:hAnsi="Arial" w:cs="Arial"/>
          <w:b/>
          <w:bCs/>
          <w:color w:val="000000"/>
          <w:sz w:val="20"/>
        </w:rPr>
        <w:t>Technische Daten auf einen Blick</w:t>
      </w:r>
    </w:p>
    <w:tbl>
      <w:tblPr>
        <w:tblStyle w:val="EinfacheTabelle1"/>
        <w:tblW w:w="7792" w:type="dxa"/>
        <w:tblLook w:val="04A0" w:firstRow="1" w:lastRow="0" w:firstColumn="1" w:lastColumn="0" w:noHBand="0" w:noVBand="1"/>
      </w:tblPr>
      <w:tblGrid>
        <w:gridCol w:w="1776"/>
        <w:gridCol w:w="6016"/>
      </w:tblGrid>
      <w:tr w:rsidR="00020CCD" w:rsidRPr="000B49D0" w14:paraId="525FC71F" w14:textId="77777777" w:rsidTr="00020C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6DF4A73F" w14:textId="77777777" w:rsidR="00020CCD" w:rsidRPr="00D43EA3" w:rsidRDefault="00020CCD" w:rsidP="006001A0">
            <w:pPr>
              <w:spacing w:line="276" w:lineRule="auto"/>
              <w:jc w:val="both"/>
              <w:rPr>
                <w:rFonts w:ascii="Arial" w:hAnsi="Arial" w:cs="Arial"/>
                <w:bCs w:val="0"/>
                <w:color w:val="000000"/>
                <w:sz w:val="20"/>
              </w:rPr>
            </w:pPr>
          </w:p>
        </w:tc>
        <w:tc>
          <w:tcPr>
            <w:tcW w:w="6016" w:type="dxa"/>
          </w:tcPr>
          <w:p w14:paraId="5DC10EC0" w14:textId="4A1D1248" w:rsidR="00020CCD" w:rsidRPr="00020CCD" w:rsidRDefault="00020CCD" w:rsidP="006001A0">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lang w:val="en-US"/>
              </w:rPr>
            </w:pPr>
            <w:r w:rsidRPr="00020CCD">
              <w:rPr>
                <w:rFonts w:ascii="Arial" w:hAnsi="Arial" w:cs="Arial"/>
                <w:bCs w:val="0"/>
                <w:color w:val="000000"/>
                <w:sz w:val="20"/>
                <w:lang w:val="en-US"/>
              </w:rPr>
              <w:t xml:space="preserve">Start/Stop-Set </w:t>
            </w:r>
            <w:proofErr w:type="spellStart"/>
            <w:r w:rsidRPr="00020CCD">
              <w:rPr>
                <w:rFonts w:ascii="Arial" w:hAnsi="Arial" w:cs="Arial"/>
                <w:bCs w:val="0"/>
                <w:color w:val="000000"/>
                <w:sz w:val="20"/>
                <w:lang w:val="en-US"/>
              </w:rPr>
              <w:t>CordlessControl</w:t>
            </w:r>
            <w:proofErr w:type="spellEnd"/>
            <w:r w:rsidRPr="00020CCD">
              <w:rPr>
                <w:rFonts w:ascii="Arial" w:hAnsi="Arial" w:cs="Arial"/>
                <w:bCs w:val="0"/>
                <w:color w:val="000000"/>
                <w:sz w:val="20"/>
                <w:lang w:val="en-US"/>
              </w:rPr>
              <w:t xml:space="preserve"> </w:t>
            </w:r>
          </w:p>
        </w:tc>
      </w:tr>
      <w:tr w:rsidR="00020CCD" w:rsidRPr="00D01F56" w14:paraId="7B200EFE" w14:textId="77777777" w:rsidTr="00020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3F66D544" w14:textId="77777777" w:rsidR="00020CCD" w:rsidRPr="00444F06" w:rsidRDefault="00020CCD" w:rsidP="006001A0">
            <w:pPr>
              <w:spacing w:line="276" w:lineRule="auto"/>
              <w:rPr>
                <w:rFonts w:ascii="Arial" w:hAnsi="Arial" w:cs="Arial"/>
                <w:b w:val="0"/>
                <w:bCs w:val="0"/>
                <w:color w:val="000000"/>
                <w:sz w:val="20"/>
              </w:rPr>
            </w:pPr>
            <w:r>
              <w:rPr>
                <w:rFonts w:ascii="Arial" w:hAnsi="Arial" w:cs="Arial"/>
                <w:b w:val="0"/>
                <w:bCs w:val="0"/>
                <w:color w:val="000000"/>
                <w:sz w:val="20"/>
              </w:rPr>
              <w:t>Funkfrequenz</w:t>
            </w:r>
            <w:r w:rsidRPr="00444F06">
              <w:rPr>
                <w:rFonts w:ascii="Arial" w:hAnsi="Arial" w:cs="Arial"/>
                <w:b w:val="0"/>
                <w:bCs w:val="0"/>
                <w:color w:val="000000"/>
                <w:sz w:val="20"/>
              </w:rPr>
              <w:t xml:space="preserve"> </w:t>
            </w:r>
          </w:p>
        </w:tc>
        <w:tc>
          <w:tcPr>
            <w:tcW w:w="6016" w:type="dxa"/>
          </w:tcPr>
          <w:p w14:paraId="671065D8" w14:textId="77777777" w:rsidR="00020CCD" w:rsidRPr="00444F06" w:rsidRDefault="00020CCD" w:rsidP="006001A0">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2402 – 2445 </w:t>
            </w:r>
            <w:proofErr w:type="spellStart"/>
            <w:r>
              <w:rPr>
                <w:rFonts w:ascii="Arial" w:hAnsi="Arial" w:cs="Arial"/>
                <w:bCs/>
                <w:color w:val="000000"/>
                <w:sz w:val="20"/>
              </w:rPr>
              <w:t>Mhz</w:t>
            </w:r>
            <w:proofErr w:type="spellEnd"/>
          </w:p>
        </w:tc>
      </w:tr>
      <w:tr w:rsidR="00020CCD" w:rsidRPr="00D01F56" w14:paraId="2723F802" w14:textId="77777777" w:rsidTr="00020CCD">
        <w:tc>
          <w:tcPr>
            <w:cnfStyle w:val="001000000000" w:firstRow="0" w:lastRow="0" w:firstColumn="1" w:lastColumn="0" w:oddVBand="0" w:evenVBand="0" w:oddHBand="0" w:evenHBand="0" w:firstRowFirstColumn="0" w:firstRowLastColumn="0" w:lastRowFirstColumn="0" w:lastRowLastColumn="0"/>
            <w:tcW w:w="1776" w:type="dxa"/>
          </w:tcPr>
          <w:p w14:paraId="17EC2C53" w14:textId="77777777" w:rsidR="00020CCD" w:rsidRPr="00D01F56" w:rsidRDefault="00020CCD" w:rsidP="006001A0">
            <w:pPr>
              <w:spacing w:line="276" w:lineRule="auto"/>
              <w:rPr>
                <w:rFonts w:ascii="Arial" w:hAnsi="Arial" w:cs="Arial"/>
                <w:b w:val="0"/>
                <w:color w:val="000000"/>
                <w:sz w:val="20"/>
              </w:rPr>
            </w:pPr>
            <w:r>
              <w:rPr>
                <w:rFonts w:ascii="Arial" w:hAnsi="Arial" w:cs="Arial"/>
                <w:b w:val="0"/>
                <w:color w:val="000000"/>
                <w:sz w:val="20"/>
              </w:rPr>
              <w:t>Reichweite</w:t>
            </w:r>
          </w:p>
        </w:tc>
        <w:tc>
          <w:tcPr>
            <w:tcW w:w="6016" w:type="dxa"/>
          </w:tcPr>
          <w:p w14:paraId="5A6D1DFA" w14:textId="77777777" w:rsidR="00020CCD" w:rsidRPr="00D01F56" w:rsidRDefault="00020CCD" w:rsidP="006001A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Circa 15 m</w:t>
            </w:r>
          </w:p>
        </w:tc>
      </w:tr>
      <w:tr w:rsidR="00020CCD" w:rsidRPr="00D01F56" w14:paraId="25F26606" w14:textId="77777777" w:rsidTr="00020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29EE25B1" w14:textId="77777777" w:rsidR="00020CCD" w:rsidRPr="00D01F56" w:rsidRDefault="00020CCD" w:rsidP="006001A0">
            <w:pPr>
              <w:spacing w:line="276" w:lineRule="auto"/>
              <w:rPr>
                <w:rFonts w:ascii="Arial" w:hAnsi="Arial" w:cs="Arial"/>
                <w:b w:val="0"/>
                <w:color w:val="000000"/>
                <w:sz w:val="20"/>
              </w:rPr>
            </w:pPr>
            <w:r>
              <w:rPr>
                <w:rFonts w:ascii="Arial" w:hAnsi="Arial" w:cs="Arial"/>
                <w:b w:val="0"/>
                <w:color w:val="000000"/>
                <w:sz w:val="20"/>
              </w:rPr>
              <w:t>Stromversorgung</w:t>
            </w:r>
          </w:p>
        </w:tc>
        <w:tc>
          <w:tcPr>
            <w:tcW w:w="6016" w:type="dxa"/>
          </w:tcPr>
          <w:p w14:paraId="3028BD49" w14:textId="77777777" w:rsidR="00020CCD" w:rsidRPr="00D01F56" w:rsidRDefault="00020CCD" w:rsidP="006001A0">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CR2032 (Batterie)</w:t>
            </w:r>
          </w:p>
        </w:tc>
      </w:tr>
      <w:tr w:rsidR="00020CCD" w:rsidRPr="00D01F56" w14:paraId="17CD984F" w14:textId="77777777" w:rsidTr="00020CCD">
        <w:tc>
          <w:tcPr>
            <w:cnfStyle w:val="001000000000" w:firstRow="0" w:lastRow="0" w:firstColumn="1" w:lastColumn="0" w:oddVBand="0" w:evenVBand="0" w:oddHBand="0" w:evenHBand="0" w:firstRowFirstColumn="0" w:firstRowLastColumn="0" w:lastRowFirstColumn="0" w:lastRowLastColumn="0"/>
            <w:tcW w:w="1776" w:type="dxa"/>
          </w:tcPr>
          <w:p w14:paraId="5F40B91D" w14:textId="77777777" w:rsidR="00020CCD" w:rsidRPr="00D01F56" w:rsidRDefault="00020CCD" w:rsidP="006001A0">
            <w:pPr>
              <w:spacing w:line="276" w:lineRule="auto"/>
              <w:rPr>
                <w:rFonts w:ascii="Arial" w:hAnsi="Arial" w:cs="Arial"/>
                <w:b w:val="0"/>
                <w:color w:val="000000"/>
                <w:sz w:val="20"/>
              </w:rPr>
            </w:pPr>
            <w:r>
              <w:rPr>
                <w:rFonts w:ascii="Arial" w:hAnsi="Arial" w:cs="Arial"/>
                <w:b w:val="0"/>
                <w:color w:val="000000"/>
                <w:sz w:val="20"/>
              </w:rPr>
              <w:t xml:space="preserve">Technologie </w:t>
            </w:r>
          </w:p>
        </w:tc>
        <w:tc>
          <w:tcPr>
            <w:tcW w:w="6016" w:type="dxa"/>
          </w:tcPr>
          <w:p w14:paraId="510A6B92" w14:textId="77777777" w:rsidR="00020CCD" w:rsidRPr="00EF4E98" w:rsidRDefault="00020CCD" w:rsidP="006001A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vertAlign w:val="superscript"/>
              </w:rPr>
            </w:pPr>
            <w:r>
              <w:rPr>
                <w:rFonts w:ascii="Arial" w:hAnsi="Arial" w:cs="Arial"/>
                <w:bCs/>
                <w:color w:val="000000"/>
                <w:sz w:val="20"/>
              </w:rPr>
              <w:t>Funk</w:t>
            </w:r>
          </w:p>
        </w:tc>
      </w:tr>
      <w:tr w:rsidR="00020CCD" w:rsidRPr="00D01F56" w14:paraId="089970BE" w14:textId="77777777" w:rsidTr="00020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4558C120" w14:textId="77777777" w:rsidR="00020CCD" w:rsidRPr="00D01F56" w:rsidRDefault="00020CCD" w:rsidP="006001A0">
            <w:pPr>
              <w:spacing w:line="276" w:lineRule="auto"/>
              <w:rPr>
                <w:rFonts w:ascii="Arial" w:hAnsi="Arial" w:cs="Arial"/>
                <w:b w:val="0"/>
                <w:color w:val="000000"/>
                <w:sz w:val="20"/>
              </w:rPr>
            </w:pPr>
            <w:r>
              <w:rPr>
                <w:rFonts w:ascii="Arial" w:hAnsi="Arial" w:cs="Arial"/>
                <w:b w:val="0"/>
                <w:color w:val="000000"/>
                <w:sz w:val="20"/>
              </w:rPr>
              <w:t>Signalstärke</w:t>
            </w:r>
          </w:p>
        </w:tc>
        <w:tc>
          <w:tcPr>
            <w:tcW w:w="6016" w:type="dxa"/>
          </w:tcPr>
          <w:p w14:paraId="78F5CBD4" w14:textId="77777777" w:rsidR="00020CCD" w:rsidRPr="00020CCD" w:rsidRDefault="00020CCD" w:rsidP="00020CCD">
            <w:pPr>
              <w:pStyle w:val="Listenabsatz"/>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6 </w:t>
            </w:r>
            <w:proofErr w:type="spellStart"/>
            <w:r>
              <w:rPr>
                <w:rFonts w:ascii="Arial" w:hAnsi="Arial" w:cs="Arial"/>
                <w:bCs/>
                <w:color w:val="000000"/>
                <w:sz w:val="20"/>
              </w:rPr>
              <w:t>dBm</w:t>
            </w:r>
            <w:proofErr w:type="spellEnd"/>
          </w:p>
        </w:tc>
      </w:tr>
      <w:tr w:rsidR="00020CCD" w:rsidRPr="00D01F56" w14:paraId="1F6585DE" w14:textId="77777777" w:rsidTr="00020CCD">
        <w:tc>
          <w:tcPr>
            <w:cnfStyle w:val="001000000000" w:firstRow="0" w:lastRow="0" w:firstColumn="1" w:lastColumn="0" w:oddVBand="0" w:evenVBand="0" w:oddHBand="0" w:evenHBand="0" w:firstRowFirstColumn="0" w:firstRowLastColumn="0" w:lastRowFirstColumn="0" w:lastRowLastColumn="0"/>
            <w:tcW w:w="1776" w:type="dxa"/>
          </w:tcPr>
          <w:p w14:paraId="0186CBB8" w14:textId="77777777" w:rsidR="00020CCD" w:rsidRPr="00D01F56" w:rsidRDefault="00020CCD" w:rsidP="006001A0">
            <w:pPr>
              <w:spacing w:line="276" w:lineRule="auto"/>
              <w:rPr>
                <w:rFonts w:ascii="Arial" w:hAnsi="Arial" w:cs="Arial"/>
                <w:b w:val="0"/>
                <w:color w:val="000000"/>
                <w:sz w:val="20"/>
              </w:rPr>
            </w:pPr>
            <w:r>
              <w:rPr>
                <w:rFonts w:ascii="Arial" w:hAnsi="Arial" w:cs="Arial"/>
                <w:b w:val="0"/>
                <w:color w:val="000000"/>
                <w:sz w:val="20"/>
              </w:rPr>
              <w:t>Lieferumfang</w:t>
            </w:r>
          </w:p>
        </w:tc>
        <w:tc>
          <w:tcPr>
            <w:tcW w:w="6016" w:type="dxa"/>
          </w:tcPr>
          <w:p w14:paraId="2B420924" w14:textId="77777777" w:rsidR="00020CCD" w:rsidRPr="00D01F56" w:rsidRDefault="00020CCD" w:rsidP="006001A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Empfängersteckdose, Sender, Multiband (3 x)</w:t>
            </w:r>
          </w:p>
        </w:tc>
      </w:tr>
    </w:tbl>
    <w:p w14:paraId="14CD682F" w14:textId="77777777" w:rsidR="008C0C17" w:rsidRPr="00456B68" w:rsidRDefault="008C0C17" w:rsidP="00664746">
      <w:pPr>
        <w:spacing w:line="360" w:lineRule="auto"/>
        <w:jc w:val="both"/>
        <w:rPr>
          <w:rFonts w:ascii="Arial" w:hAnsi="Arial" w:cs="Arial"/>
          <w:bCs/>
          <w:color w:val="000000"/>
          <w:sz w:val="20"/>
        </w:rPr>
      </w:pPr>
    </w:p>
    <w:p w14:paraId="27229CB1" w14:textId="77777777" w:rsidR="0058254F" w:rsidRPr="00456B68" w:rsidRDefault="0058254F" w:rsidP="00664746">
      <w:pPr>
        <w:spacing w:line="360" w:lineRule="auto"/>
        <w:jc w:val="both"/>
        <w:rPr>
          <w:rFonts w:ascii="Arial" w:hAnsi="Arial" w:cs="Arial"/>
          <w:bCs/>
          <w:color w:val="000000"/>
          <w:sz w:val="20"/>
        </w:rPr>
      </w:pPr>
    </w:p>
    <w:p w14:paraId="75E20AAD" w14:textId="77777777" w:rsidR="00246201" w:rsidRPr="00456B68" w:rsidRDefault="00246201" w:rsidP="00664746">
      <w:pPr>
        <w:spacing w:line="360" w:lineRule="auto"/>
        <w:jc w:val="both"/>
        <w:rPr>
          <w:rFonts w:ascii="Arial" w:hAnsi="Arial" w:cs="Arial"/>
          <w:bCs/>
          <w:color w:val="000000"/>
          <w:sz w:val="20"/>
        </w:rPr>
      </w:pPr>
    </w:p>
    <w:p w14:paraId="7BC08545" w14:textId="77777777" w:rsidR="00865C5E" w:rsidRDefault="00865C5E" w:rsidP="00664746">
      <w:pPr>
        <w:spacing w:line="360" w:lineRule="auto"/>
        <w:jc w:val="center"/>
        <w:rPr>
          <w:rFonts w:ascii="Arial" w:hAnsi="Arial"/>
          <w:sz w:val="20"/>
        </w:rPr>
      </w:pPr>
      <w:r>
        <w:rPr>
          <w:rFonts w:ascii="Arial" w:hAnsi="Arial"/>
          <w:sz w:val="20"/>
        </w:rPr>
        <w:t>* * *</w:t>
      </w:r>
    </w:p>
    <w:p w14:paraId="23C59863" w14:textId="2C819922" w:rsidR="00134105" w:rsidRDefault="00134105" w:rsidP="009F0629">
      <w:pPr>
        <w:spacing w:line="360" w:lineRule="auto"/>
        <w:jc w:val="center"/>
        <w:rPr>
          <w:rFonts w:ascii="Arial" w:hAnsi="Arial" w:cs="Arial"/>
          <w:color w:val="000000"/>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0FB683A9" w14:textId="714221EE" w:rsidR="002F2A95" w:rsidRDefault="007F5FA9" w:rsidP="002F2A95">
      <w:pPr>
        <w:spacing w:line="360" w:lineRule="auto"/>
        <w:jc w:val="center"/>
        <w:rPr>
          <w:rFonts w:ascii="Arial" w:hAnsi="Arial" w:cs="Arial"/>
          <w:color w:val="000000"/>
          <w:sz w:val="20"/>
        </w:rPr>
      </w:pPr>
      <w:r>
        <w:rPr>
          <w:rFonts w:ascii="Arial" w:hAnsi="Arial" w:cs="Arial"/>
          <w:color w:val="000000"/>
          <w:sz w:val="20"/>
        </w:rPr>
        <w:t>Das passende Video dazu finden Sie über folgenden QR-Code</w:t>
      </w:r>
      <w:r w:rsidR="002F2A95">
        <w:rPr>
          <w:rFonts w:ascii="Arial" w:hAnsi="Arial" w:cs="Arial"/>
          <w:color w:val="000000"/>
          <w:sz w:val="20"/>
        </w:rPr>
        <w:t>:</w:t>
      </w:r>
    </w:p>
    <w:p w14:paraId="02DC8B64" w14:textId="70815330" w:rsidR="007F5FA9" w:rsidRDefault="002F2A95" w:rsidP="009F0629">
      <w:pPr>
        <w:spacing w:line="360" w:lineRule="auto"/>
        <w:jc w:val="center"/>
        <w:rPr>
          <w:rFonts w:ascii="Arial" w:hAnsi="Arial" w:cs="Arial"/>
          <w:color w:val="000000"/>
          <w:sz w:val="20"/>
        </w:rPr>
      </w:pPr>
      <w:r>
        <w:rPr>
          <w:rFonts w:ascii="Arial" w:hAnsi="Arial" w:cs="Arial"/>
          <w:noProof/>
          <w:color w:val="000000"/>
          <w:sz w:val="20"/>
        </w:rPr>
        <w:drawing>
          <wp:inline distT="0" distB="0" distL="0" distR="0" wp14:anchorId="2C614A54" wp14:editId="5AF6F91C">
            <wp:extent cx="541021" cy="541021"/>
            <wp:effectExtent l="0" t="0" r="0" b="0"/>
            <wp:docPr id="7" name="Grafik 7" descr="Ein Bild, das Zeichnung,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Zeichnung, Schil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1021" cy="541021"/>
                    </a:xfrm>
                    <a:prstGeom prst="rect">
                      <a:avLst/>
                    </a:prstGeom>
                  </pic:spPr>
                </pic:pic>
              </a:graphicData>
            </a:graphic>
          </wp:inline>
        </w:drawing>
      </w:r>
      <w:r w:rsidR="007F5FA9">
        <w:rPr>
          <w:rFonts w:ascii="Arial" w:hAnsi="Arial" w:cs="Arial"/>
          <w:color w:val="000000"/>
          <w:sz w:val="20"/>
        </w:rPr>
        <w:br/>
      </w:r>
    </w:p>
    <w:p w14:paraId="65FB19C1" w14:textId="77777777" w:rsidR="007041E4" w:rsidRDefault="007041E4" w:rsidP="009F0629">
      <w:pPr>
        <w:spacing w:line="360" w:lineRule="auto"/>
        <w:jc w:val="center"/>
        <w:rPr>
          <w:rFonts w:ascii="Arial" w:hAnsi="Arial" w:cs="Arial"/>
          <w:color w:val="000000"/>
          <w:sz w:val="20"/>
        </w:rPr>
      </w:pPr>
    </w:p>
    <w:p w14:paraId="7C1A3D1D" w14:textId="77777777" w:rsidR="007041E4" w:rsidRDefault="007041E4" w:rsidP="007041E4">
      <w:pPr>
        <w:spacing w:line="360" w:lineRule="auto"/>
        <w:rPr>
          <w:rFonts w:ascii="Arial" w:hAnsi="Arial"/>
          <w:sz w:val="20"/>
        </w:rPr>
      </w:pPr>
      <w:r>
        <w:rPr>
          <w:rFonts w:ascii="Arial" w:hAnsi="Arial"/>
          <w:noProof/>
          <w:sz w:val="20"/>
        </w:rPr>
        <w:drawing>
          <wp:inline distT="0" distB="0" distL="0" distR="0" wp14:anchorId="54CD3121" wp14:editId="5EE2A63D">
            <wp:extent cx="4320000" cy="2880203"/>
            <wp:effectExtent l="0" t="0" r="4445" b="0"/>
            <wp:docPr id="6" name="Grafik 6" descr="Ein Bild, das Mann, drinnen, Person, hal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rdlessControl_Anwendung_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20000" cy="2880203"/>
                    </a:xfrm>
                    <a:prstGeom prst="rect">
                      <a:avLst/>
                    </a:prstGeom>
                  </pic:spPr>
                </pic:pic>
              </a:graphicData>
            </a:graphic>
          </wp:inline>
        </w:drawing>
      </w:r>
    </w:p>
    <w:p w14:paraId="15A778AD" w14:textId="30FFD281" w:rsidR="007041E4" w:rsidRPr="00D55FDE" w:rsidRDefault="007041E4" w:rsidP="007041E4">
      <w:pPr>
        <w:tabs>
          <w:tab w:val="right" w:pos="6379"/>
        </w:tabs>
        <w:spacing w:line="360" w:lineRule="auto"/>
        <w:rPr>
          <w:rFonts w:ascii="Arial" w:hAnsi="Arial" w:cs="Arial"/>
          <w:sz w:val="20"/>
        </w:rPr>
      </w:pPr>
      <w:r>
        <w:rPr>
          <w:rStyle w:val="Fett"/>
          <w:b w:val="0"/>
          <w:bCs w:val="0"/>
        </w:rPr>
        <w:lastRenderedPageBreak/>
        <w:t xml:space="preserve">Automatisch absaugen jetzt auch bei Akku-Werkzeugen: Sobald die Maschine gestartet wird, läuft der </w:t>
      </w:r>
      <w:r w:rsidR="00931A0A">
        <w:rPr>
          <w:rStyle w:val="Fett"/>
          <w:b w:val="0"/>
          <w:bCs w:val="0"/>
        </w:rPr>
        <w:t xml:space="preserve">Netzsauger </w:t>
      </w:r>
      <w:r>
        <w:rPr>
          <w:rStyle w:val="Fett"/>
          <w:b w:val="0"/>
          <w:bCs w:val="0"/>
        </w:rPr>
        <w:t xml:space="preserve">an. So wird der Staub automatisch abgesaugt und kann den Anwender nicht gefährden. </w:t>
      </w:r>
      <w:r w:rsidRPr="00C37B3C">
        <w:rPr>
          <w:rStyle w:val="Fett"/>
        </w:rPr>
        <w:t>Foto: Metabo</w:t>
      </w:r>
    </w:p>
    <w:p w14:paraId="10F402C0" w14:textId="77777777" w:rsidR="007041E4" w:rsidRPr="009F0629" w:rsidRDefault="007041E4" w:rsidP="009F0629">
      <w:pPr>
        <w:spacing w:line="360" w:lineRule="auto"/>
        <w:jc w:val="center"/>
        <w:rPr>
          <w:rFonts w:ascii="Arial" w:eastAsia="Times New Roman" w:hAnsi="Arial" w:cs="Arial"/>
          <w:sz w:val="20"/>
        </w:rPr>
      </w:pPr>
    </w:p>
    <w:p w14:paraId="6E73CC3A" w14:textId="77777777" w:rsidR="00456B68" w:rsidRDefault="00456B68" w:rsidP="00664746">
      <w:pPr>
        <w:spacing w:line="360" w:lineRule="auto"/>
        <w:rPr>
          <w:rFonts w:ascii="Arial" w:hAnsi="Arial"/>
          <w:sz w:val="20"/>
        </w:rPr>
      </w:pPr>
    </w:p>
    <w:p w14:paraId="65D125B3" w14:textId="00944E54" w:rsidR="00B052FE" w:rsidRDefault="00B052FE" w:rsidP="00664746">
      <w:pPr>
        <w:spacing w:line="360" w:lineRule="auto"/>
        <w:rPr>
          <w:rFonts w:ascii="Arial" w:hAnsi="Arial"/>
          <w:sz w:val="20"/>
        </w:rPr>
      </w:pPr>
      <w:r>
        <w:rPr>
          <w:rFonts w:ascii="Arial" w:hAnsi="Arial"/>
          <w:noProof/>
          <w:sz w:val="20"/>
        </w:rPr>
        <w:drawing>
          <wp:inline distT="0" distB="0" distL="0" distR="0" wp14:anchorId="548D8FBB" wp14:editId="5A58E28B">
            <wp:extent cx="3733800" cy="2011436"/>
            <wp:effectExtent l="0" t="0" r="0"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rdlessControl-Se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37478" cy="2013417"/>
                    </a:xfrm>
                    <a:prstGeom prst="rect">
                      <a:avLst/>
                    </a:prstGeom>
                  </pic:spPr>
                </pic:pic>
              </a:graphicData>
            </a:graphic>
          </wp:inline>
        </w:drawing>
      </w:r>
    </w:p>
    <w:p w14:paraId="5BF6AF3C" w14:textId="55076388" w:rsidR="00E462A4" w:rsidRPr="00E462A4" w:rsidRDefault="00B052FE" w:rsidP="00B052FE">
      <w:pPr>
        <w:tabs>
          <w:tab w:val="right" w:pos="6379"/>
        </w:tabs>
        <w:spacing w:line="360" w:lineRule="auto"/>
        <w:rPr>
          <w:rFonts w:ascii="Arial" w:hAnsi="Arial" w:cs="Arial"/>
          <w:b/>
          <w:bCs/>
          <w:sz w:val="20"/>
        </w:rPr>
      </w:pPr>
      <w:r>
        <w:rPr>
          <w:rFonts w:ascii="Arial" w:hAnsi="Arial" w:cs="Arial"/>
          <w:bCs/>
          <w:color w:val="000000"/>
          <w:sz w:val="20"/>
        </w:rPr>
        <w:t>Das neue „Start/</w:t>
      </w:r>
      <w:proofErr w:type="spellStart"/>
      <w:r>
        <w:rPr>
          <w:rFonts w:ascii="Arial" w:hAnsi="Arial" w:cs="Arial"/>
          <w:bCs/>
          <w:color w:val="000000"/>
          <w:sz w:val="20"/>
        </w:rPr>
        <w:t>Stop</w:t>
      </w:r>
      <w:proofErr w:type="spellEnd"/>
      <w:r>
        <w:rPr>
          <w:rFonts w:ascii="Arial" w:hAnsi="Arial" w:cs="Arial"/>
          <w:bCs/>
          <w:color w:val="000000"/>
          <w:sz w:val="20"/>
        </w:rPr>
        <w:t xml:space="preserve">-Set </w:t>
      </w:r>
      <w:proofErr w:type="spellStart"/>
      <w:r>
        <w:rPr>
          <w:rFonts w:ascii="Arial" w:hAnsi="Arial" w:cs="Arial"/>
          <w:bCs/>
          <w:color w:val="000000"/>
          <w:sz w:val="20"/>
        </w:rPr>
        <w:t>CordlessControl</w:t>
      </w:r>
      <w:proofErr w:type="spellEnd"/>
      <w:r>
        <w:rPr>
          <w:rFonts w:ascii="Arial" w:hAnsi="Arial" w:cs="Arial"/>
          <w:bCs/>
          <w:color w:val="000000"/>
          <w:sz w:val="20"/>
        </w:rPr>
        <w:t>“ besteht aus Sender, Empfänger-Steckdose und Multiband</w:t>
      </w:r>
      <w:r w:rsidR="00C253C0">
        <w:rPr>
          <w:rFonts w:ascii="Arial" w:hAnsi="Arial" w:cs="Arial"/>
          <w:bCs/>
          <w:color w:val="000000"/>
          <w:sz w:val="20"/>
        </w:rPr>
        <w:t xml:space="preserve"> in dreifacher Ausführung</w:t>
      </w:r>
      <w:r>
        <w:rPr>
          <w:rFonts w:ascii="Arial" w:hAnsi="Arial" w:cs="Arial"/>
          <w:bCs/>
          <w:color w:val="000000"/>
          <w:sz w:val="20"/>
        </w:rPr>
        <w:t>, das auf alle Saugschläuche passt.</w:t>
      </w:r>
      <w:r w:rsidRPr="00AA3007">
        <w:rPr>
          <w:rFonts w:ascii="Arial" w:hAnsi="Arial" w:cs="Arial"/>
          <w:bCs/>
          <w:color w:val="000000"/>
          <w:sz w:val="20"/>
        </w:rPr>
        <w:t xml:space="preserve"> </w:t>
      </w:r>
      <w:r w:rsidRPr="00C37B3C">
        <w:rPr>
          <w:rStyle w:val="Fett"/>
        </w:rPr>
        <w:t>Foto: Metabo</w:t>
      </w:r>
    </w:p>
    <w:p w14:paraId="56637D3C" w14:textId="77777777" w:rsidR="00B052FE" w:rsidRDefault="00B052FE" w:rsidP="00664746">
      <w:pPr>
        <w:spacing w:line="360" w:lineRule="auto"/>
        <w:rPr>
          <w:rFonts w:ascii="Arial" w:hAnsi="Arial"/>
          <w:sz w:val="20"/>
        </w:rPr>
      </w:pPr>
    </w:p>
    <w:p w14:paraId="04A627D3" w14:textId="77777777" w:rsidR="00ED5E93" w:rsidRPr="00AA3007" w:rsidRDefault="00ED5E93" w:rsidP="00664746">
      <w:pPr>
        <w:tabs>
          <w:tab w:val="right" w:pos="6379"/>
        </w:tabs>
        <w:spacing w:line="360" w:lineRule="auto"/>
        <w:rPr>
          <w:rFonts w:ascii="Arial" w:hAnsi="Arial"/>
          <w:sz w:val="20"/>
        </w:rPr>
      </w:pPr>
    </w:p>
    <w:p w14:paraId="75528BBC" w14:textId="77777777"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7AC7B370" w14:textId="77777777" w:rsidR="00B131CE" w:rsidRPr="00C37B3C" w:rsidRDefault="00B131CE" w:rsidP="00664746">
      <w:pPr>
        <w:tabs>
          <w:tab w:val="right" w:pos="6379"/>
        </w:tabs>
        <w:spacing w:line="360" w:lineRule="auto"/>
        <w:rPr>
          <w:rStyle w:val="IntensiveHervorhebung"/>
        </w:rPr>
      </w:pPr>
    </w:p>
    <w:p w14:paraId="5A3BD189" w14:textId="77777777" w:rsidR="00822FD4" w:rsidRPr="00EF3568" w:rsidRDefault="00822FD4" w:rsidP="00822FD4">
      <w:pPr>
        <w:pStyle w:val="Zitat"/>
        <w:rPr>
          <w:rFonts w:cs="Arial"/>
        </w:rPr>
      </w:pPr>
      <w:r w:rsidRPr="00EF3568">
        <w:rPr>
          <w:rFonts w:cs="Arial"/>
        </w:rPr>
        <w:t>Über Metabo</w:t>
      </w:r>
    </w:p>
    <w:p w14:paraId="43E26CBB" w14:textId="77777777" w:rsidR="00822FD4" w:rsidRPr="00EF3568" w:rsidRDefault="00822FD4" w:rsidP="00822FD4">
      <w:pPr>
        <w:spacing w:line="360" w:lineRule="auto"/>
        <w:rPr>
          <w:rFonts w:ascii="Arial" w:eastAsiaTheme="minorHAnsi" w:hAnsi="Arial" w:cs="Arial"/>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w:t>
      </w:r>
      <w:proofErr w:type="spellStart"/>
      <w:r>
        <w:rPr>
          <w:rFonts w:ascii="Arial" w:hAnsi="Arial" w:cs="Arial"/>
          <w:color w:val="000000"/>
          <w:sz w:val="18"/>
          <w:szCs w:val="18"/>
        </w:rPr>
        <w:t>LiHD</w:t>
      </w:r>
      <w:proofErr w:type="spellEnd"/>
      <w:r>
        <w:rPr>
          <w:rFonts w:ascii="Arial" w:hAnsi="Arial" w:cs="Arial"/>
          <w:color w:val="000000"/>
          <w:sz w:val="18"/>
          <w:szCs w:val="18"/>
        </w:rPr>
        <w:t>-Technologie ist zudem die Basis des Akku-Systems CAS (</w:t>
      </w:r>
      <w:proofErr w:type="spellStart"/>
      <w:r>
        <w:rPr>
          <w:rFonts w:ascii="Arial" w:hAnsi="Arial" w:cs="Arial"/>
          <w:color w:val="000000"/>
          <w:sz w:val="18"/>
          <w:szCs w:val="18"/>
        </w:rPr>
        <w:t>Cordless</w:t>
      </w:r>
      <w:proofErr w:type="spellEnd"/>
      <w:r>
        <w:rPr>
          <w:rFonts w:ascii="Arial" w:hAnsi="Arial" w:cs="Arial"/>
          <w:color w:val="000000"/>
          <w:sz w:val="18"/>
          <w:szCs w:val="18"/>
        </w:rPr>
        <w:t xml:space="preserve">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w:t>
      </w:r>
      <w:proofErr w:type="gramStart"/>
      <w:r w:rsidRPr="00EF3568">
        <w:rPr>
          <w:rFonts w:ascii="Arial" w:hAnsi="Arial" w:cs="Arial"/>
          <w:color w:val="000000"/>
          <w:sz w:val="18"/>
          <w:szCs w:val="18"/>
        </w:rPr>
        <w:t>die internationale Präsenz</w:t>
      </w:r>
      <w:proofErr w:type="gramEnd"/>
      <w:r w:rsidRPr="00EF3568">
        <w:rPr>
          <w:rFonts w:ascii="Arial" w:hAnsi="Arial" w:cs="Arial"/>
          <w:color w:val="000000"/>
          <w:sz w:val="18"/>
          <w:szCs w:val="18"/>
        </w:rPr>
        <w:t>. Weltweit arbeiten rund 2.000 Menschen für Metabo. Sie haben</w:t>
      </w:r>
      <w:r>
        <w:rPr>
          <w:rFonts w:ascii="Arial" w:hAnsi="Arial" w:cs="Arial"/>
          <w:color w:val="000000"/>
          <w:sz w:val="18"/>
          <w:szCs w:val="18"/>
        </w:rPr>
        <w:t xml:space="preserve"> im </w:t>
      </w:r>
      <w:r>
        <w:rPr>
          <w:rFonts w:ascii="Arial" w:hAnsi="Arial" w:cs="Arial"/>
          <w:color w:val="000000"/>
          <w:sz w:val="18"/>
          <w:szCs w:val="18"/>
        </w:rPr>
        <w:lastRenderedPageBreak/>
        <w:t>Geschäftsjahr 201</w:t>
      </w:r>
      <w:r w:rsidR="00E53A20">
        <w:rPr>
          <w:rFonts w:ascii="Arial" w:hAnsi="Arial" w:cs="Arial"/>
          <w:color w:val="000000"/>
          <w:sz w:val="18"/>
          <w:szCs w:val="18"/>
        </w:rPr>
        <w:t>9</w:t>
      </w:r>
      <w:r>
        <w:rPr>
          <w:rFonts w:ascii="Arial" w:hAnsi="Arial" w:cs="Arial"/>
          <w:color w:val="000000"/>
          <w:sz w:val="18"/>
          <w:szCs w:val="18"/>
        </w:rPr>
        <w:t xml:space="preserve"> (April 201</w:t>
      </w:r>
      <w:r w:rsidR="00E53A20">
        <w:rPr>
          <w:rFonts w:ascii="Arial" w:hAnsi="Arial" w:cs="Arial"/>
          <w:color w:val="000000"/>
          <w:sz w:val="18"/>
          <w:szCs w:val="18"/>
        </w:rPr>
        <w:t>9</w:t>
      </w:r>
      <w:r w:rsidRPr="00EF3568">
        <w:rPr>
          <w:rFonts w:ascii="Arial" w:hAnsi="Arial" w:cs="Arial"/>
          <w:color w:val="000000"/>
          <w:sz w:val="18"/>
          <w:szCs w:val="18"/>
        </w:rPr>
        <w:t xml:space="preserve"> bis März 20</w:t>
      </w:r>
      <w:r w:rsidR="00E53A20">
        <w:rPr>
          <w:rFonts w:ascii="Arial" w:hAnsi="Arial" w:cs="Arial"/>
          <w:color w:val="000000"/>
          <w:sz w:val="18"/>
          <w:szCs w:val="18"/>
        </w:rPr>
        <w:t>20</w:t>
      </w:r>
      <w:r w:rsidRPr="00EF3568">
        <w:rPr>
          <w:rFonts w:ascii="Arial" w:hAnsi="Arial" w:cs="Arial"/>
          <w:color w:val="000000"/>
          <w:sz w:val="18"/>
          <w:szCs w:val="18"/>
        </w:rPr>
        <w:t xml:space="preserve">) einen Umsatz von </w:t>
      </w:r>
      <w:r w:rsidR="00E53A20">
        <w:rPr>
          <w:rFonts w:ascii="Arial" w:hAnsi="Arial" w:cs="Arial"/>
          <w:color w:val="000000"/>
          <w:sz w:val="18"/>
          <w:szCs w:val="18"/>
        </w:rPr>
        <w:t>505</w:t>
      </w:r>
      <w:r w:rsidRPr="00EF3568">
        <w:rPr>
          <w:rFonts w:ascii="Arial" w:hAnsi="Arial" w:cs="Arial"/>
          <w:color w:val="000000"/>
          <w:sz w:val="18"/>
          <w:szCs w:val="18"/>
        </w:rPr>
        <w:t xml:space="preserve"> Millionen Euro erwirtschaftet. Mehr über das Unternehmen Metabo und seine Produkte unter </w:t>
      </w:r>
      <w:hyperlink r:id="rId13"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6072145A" w14:textId="77777777" w:rsidR="00822FD4" w:rsidRPr="00EF3568" w:rsidRDefault="00822FD4" w:rsidP="00822FD4">
      <w:pPr>
        <w:rPr>
          <w:rFonts w:ascii="Arial" w:hAnsi="Arial" w:cs="Arial"/>
          <w:sz w:val="18"/>
          <w:szCs w:val="18"/>
        </w:rPr>
      </w:pPr>
    </w:p>
    <w:p w14:paraId="1383B968" w14:textId="77777777" w:rsidR="00822FD4" w:rsidRPr="00EF3568" w:rsidRDefault="00822FD4" w:rsidP="00822FD4">
      <w:pPr>
        <w:rPr>
          <w:rFonts w:ascii="Arial" w:hAnsi="Arial" w:cs="Arial"/>
          <w:sz w:val="18"/>
          <w:szCs w:val="18"/>
        </w:rPr>
      </w:pPr>
    </w:p>
    <w:p w14:paraId="3F6C9629" w14:textId="77777777" w:rsidR="00822FD4" w:rsidRPr="00EF3568" w:rsidRDefault="00822FD4" w:rsidP="00822FD4">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822FD4" w:rsidRPr="00EF3568" w14:paraId="0A2F12F4" w14:textId="77777777" w:rsidTr="0063402B">
        <w:trPr>
          <w:trHeight w:val="1350"/>
        </w:trPr>
        <w:tc>
          <w:tcPr>
            <w:tcW w:w="3085" w:type="dxa"/>
            <w:hideMark/>
          </w:tcPr>
          <w:p w14:paraId="43C97265"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r>
              <w:rPr>
                <w:rStyle w:val="SchwacherVerweis"/>
              </w:rPr>
              <w:t>Karin Lang</w:t>
            </w:r>
          </w:p>
          <w:p w14:paraId="22365BD1"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Metabowerke</w:t>
            </w:r>
            <w:proofErr w:type="spellEnd"/>
            <w:r w:rsidRPr="00EF3568">
              <w:rPr>
                <w:rStyle w:val="SchwacherVerweis"/>
              </w:rPr>
              <w:t xml:space="preserve"> GmbH</w:t>
            </w:r>
          </w:p>
          <w:p w14:paraId="1A6D3393"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6A604F4A"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0BCEAF44"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13266DF7"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4455614A" w14:textId="77777777" w:rsidR="00822FD4" w:rsidRPr="00C1063C" w:rsidRDefault="009E311F" w:rsidP="0063402B">
            <w:pPr>
              <w:pStyle w:val="Kopfzeile"/>
              <w:tabs>
                <w:tab w:val="clear" w:pos="4536"/>
                <w:tab w:val="left" w:pos="2977"/>
                <w:tab w:val="left" w:pos="6974"/>
                <w:tab w:val="right" w:pos="7230"/>
              </w:tabs>
              <w:ind w:left="-105" w:right="27"/>
              <w:rPr>
                <w:rFonts w:ascii="Arial" w:hAnsi="Arial" w:cs="Arial"/>
                <w:sz w:val="18"/>
                <w:szCs w:val="18"/>
              </w:rPr>
            </w:pPr>
            <w:hyperlink r:id="rId14" w:history="1">
              <w:r w:rsidR="00822FD4" w:rsidRPr="00C1063C">
                <w:rPr>
                  <w:rStyle w:val="Hyperlink"/>
                  <w:rFonts w:ascii="Arial" w:hAnsi="Arial" w:cs="Arial"/>
                  <w:sz w:val="18"/>
                  <w:szCs w:val="18"/>
                </w:rPr>
                <w:t>klang@metabo.de</w:t>
              </w:r>
            </w:hyperlink>
          </w:p>
          <w:p w14:paraId="1A823571"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p>
        </w:tc>
        <w:tc>
          <w:tcPr>
            <w:tcW w:w="4172" w:type="dxa"/>
            <w:hideMark/>
          </w:tcPr>
          <w:p w14:paraId="1048F690" w14:textId="77777777" w:rsidR="00822FD4" w:rsidRPr="00EF3568" w:rsidRDefault="00822FD4" w:rsidP="0063402B">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Hubert Heinz / Marie Hertfelder</w:t>
            </w:r>
          </w:p>
          <w:p w14:paraId="5A27A2DD" w14:textId="77777777" w:rsidR="00822FD4" w:rsidRPr="00EF3568" w:rsidRDefault="00822FD4" w:rsidP="0063402B">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Communication Consultants</w:t>
            </w:r>
          </w:p>
          <w:p w14:paraId="3D9FED19"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3B57B8BD"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2F5710A4"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3A261F39" w14:textId="77777777" w:rsidR="00822FD4" w:rsidRPr="00EF3568" w:rsidRDefault="00822FD4" w:rsidP="0063402B">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638897A9" w14:textId="77777777" w:rsidR="00822FD4" w:rsidRPr="00EF3568" w:rsidRDefault="009E311F" w:rsidP="0063402B">
            <w:pPr>
              <w:pStyle w:val="Kopfzeile"/>
              <w:tabs>
                <w:tab w:val="clear" w:pos="4536"/>
                <w:tab w:val="left" w:pos="2977"/>
                <w:tab w:val="left" w:pos="6974"/>
                <w:tab w:val="right" w:pos="7230"/>
              </w:tabs>
              <w:ind w:left="-105" w:right="27"/>
              <w:rPr>
                <w:rStyle w:val="SchwacherVerweis"/>
                <w:color w:val="666666"/>
                <w:u w:val="single"/>
              </w:rPr>
            </w:pPr>
            <w:hyperlink r:id="rId15" w:history="1">
              <w:r w:rsidR="00822FD4" w:rsidRPr="00A24FA9">
                <w:rPr>
                  <w:rStyle w:val="Hyperlink"/>
                  <w:rFonts w:ascii="Arial" w:hAnsi="Arial" w:cs="Arial"/>
                  <w:sz w:val="18"/>
                  <w:szCs w:val="18"/>
                </w:rPr>
                <w:t>metabo@cc-stuttgart.de</w:t>
              </w:r>
            </w:hyperlink>
            <w:r w:rsidR="00822FD4" w:rsidRPr="00EF3568">
              <w:rPr>
                <w:rStyle w:val="SchwacherVerweis"/>
              </w:rPr>
              <w:t xml:space="preserve"> </w:t>
            </w:r>
          </w:p>
        </w:tc>
      </w:tr>
    </w:tbl>
    <w:p w14:paraId="4AF6C4FA" w14:textId="77777777" w:rsidR="00822FD4" w:rsidRPr="00CC280D" w:rsidRDefault="00822FD4" w:rsidP="00822FD4">
      <w:pPr>
        <w:pStyle w:val="Kopfzeile"/>
        <w:tabs>
          <w:tab w:val="clear" w:pos="4536"/>
          <w:tab w:val="left" w:pos="2977"/>
          <w:tab w:val="left" w:pos="6974"/>
          <w:tab w:val="right" w:pos="7230"/>
        </w:tabs>
        <w:ind w:right="27"/>
        <w:rPr>
          <w:rFonts w:ascii="Arial" w:hAnsi="Arial" w:cs="Arial"/>
          <w:sz w:val="18"/>
          <w:szCs w:val="18"/>
        </w:rPr>
      </w:pPr>
    </w:p>
    <w:p w14:paraId="77EF7658" w14:textId="77777777" w:rsidR="009A61CC" w:rsidRPr="00CC280D" w:rsidRDefault="009A61CC" w:rsidP="00822FD4">
      <w:pPr>
        <w:pStyle w:val="Zitat"/>
        <w:rPr>
          <w:rFonts w:cs="Arial"/>
        </w:rPr>
      </w:pPr>
    </w:p>
    <w:sectPr w:rsidR="009A61CC" w:rsidRPr="00CC280D" w:rsidSect="00306DF0">
      <w:headerReference w:type="default" r:id="rId16"/>
      <w:footerReference w:type="default" r:id="rId17"/>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1241B" w14:textId="77777777" w:rsidR="00155E62" w:rsidRDefault="00155E62">
      <w:r>
        <w:separator/>
      </w:r>
    </w:p>
  </w:endnote>
  <w:endnote w:type="continuationSeparator" w:id="0">
    <w:p w14:paraId="767845F5" w14:textId="77777777" w:rsidR="00155E62" w:rsidRDefault="0015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B3DCC" w14:textId="256FD07D" w:rsidR="00155E62" w:rsidRPr="0001400F" w:rsidRDefault="00155E62"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Pr>
        <w:rStyle w:val="IntensiverVerweis"/>
        <w:noProof/>
      </w:rPr>
      <w:t>1</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Pr>
        <w:rStyle w:val="IntensiverVerweis"/>
        <w:noProof/>
      </w:rPr>
      <w:t>3</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BAB21" w14:textId="77777777" w:rsidR="00155E62" w:rsidRDefault="00155E62">
      <w:r>
        <w:separator/>
      </w:r>
    </w:p>
  </w:footnote>
  <w:footnote w:type="continuationSeparator" w:id="0">
    <w:p w14:paraId="7D66789C" w14:textId="77777777" w:rsidR="00155E62" w:rsidRDefault="00155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55BA8" w14:textId="77777777" w:rsidR="00155E62" w:rsidRPr="00C37B3C" w:rsidRDefault="00155E62"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389D8AD3" wp14:editId="0EE3A596">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F08CDC1"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7589FBF1" w14:textId="77777777" w:rsidR="00155E62" w:rsidRDefault="00155E62"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45DBF"/>
    <w:multiLevelType w:val="hybridMultilevel"/>
    <w:tmpl w:val="2D0A2BBA"/>
    <w:lvl w:ilvl="0" w:tplc="10F4C47A">
      <w:start w:val="2402"/>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8C54063"/>
    <w:multiLevelType w:val="hybridMultilevel"/>
    <w:tmpl w:val="BD363FD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FD4"/>
    <w:rsid w:val="0000082B"/>
    <w:rsid w:val="00001B53"/>
    <w:rsid w:val="0000552A"/>
    <w:rsid w:val="0000762C"/>
    <w:rsid w:val="00007772"/>
    <w:rsid w:val="00007828"/>
    <w:rsid w:val="00010537"/>
    <w:rsid w:val="000111D3"/>
    <w:rsid w:val="0001400F"/>
    <w:rsid w:val="00020CCD"/>
    <w:rsid w:val="00023748"/>
    <w:rsid w:val="00024169"/>
    <w:rsid w:val="000265B5"/>
    <w:rsid w:val="00027132"/>
    <w:rsid w:val="00027491"/>
    <w:rsid w:val="00033052"/>
    <w:rsid w:val="000371B4"/>
    <w:rsid w:val="00037C68"/>
    <w:rsid w:val="000438F6"/>
    <w:rsid w:val="00044D6F"/>
    <w:rsid w:val="0004574A"/>
    <w:rsid w:val="00047DC6"/>
    <w:rsid w:val="00053D2D"/>
    <w:rsid w:val="000576FD"/>
    <w:rsid w:val="00057E14"/>
    <w:rsid w:val="000734CD"/>
    <w:rsid w:val="000748AA"/>
    <w:rsid w:val="000755DE"/>
    <w:rsid w:val="00075759"/>
    <w:rsid w:val="00080DEE"/>
    <w:rsid w:val="000850E9"/>
    <w:rsid w:val="00091634"/>
    <w:rsid w:val="00092381"/>
    <w:rsid w:val="00095893"/>
    <w:rsid w:val="00096ED0"/>
    <w:rsid w:val="00097331"/>
    <w:rsid w:val="000A11B4"/>
    <w:rsid w:val="000A698C"/>
    <w:rsid w:val="000B05EA"/>
    <w:rsid w:val="000B49D0"/>
    <w:rsid w:val="000C3FFC"/>
    <w:rsid w:val="000C46AC"/>
    <w:rsid w:val="000D2292"/>
    <w:rsid w:val="000D5B22"/>
    <w:rsid w:val="000E627D"/>
    <w:rsid w:val="000F506B"/>
    <w:rsid w:val="001068F4"/>
    <w:rsid w:val="00112B1B"/>
    <w:rsid w:val="00123FF7"/>
    <w:rsid w:val="001260BB"/>
    <w:rsid w:val="00134105"/>
    <w:rsid w:val="00137B61"/>
    <w:rsid w:val="00147375"/>
    <w:rsid w:val="00155E62"/>
    <w:rsid w:val="0016033E"/>
    <w:rsid w:val="00167257"/>
    <w:rsid w:val="00171AD2"/>
    <w:rsid w:val="00174757"/>
    <w:rsid w:val="001878BA"/>
    <w:rsid w:val="001B5A45"/>
    <w:rsid w:val="001D2DD5"/>
    <w:rsid w:val="001E0F69"/>
    <w:rsid w:val="00201C2A"/>
    <w:rsid w:val="00205EE5"/>
    <w:rsid w:val="002070D8"/>
    <w:rsid w:val="00213159"/>
    <w:rsid w:val="002165F9"/>
    <w:rsid w:val="00222D1C"/>
    <w:rsid w:val="00236B79"/>
    <w:rsid w:val="00242546"/>
    <w:rsid w:val="00244500"/>
    <w:rsid w:val="00246201"/>
    <w:rsid w:val="0026171C"/>
    <w:rsid w:val="002625E3"/>
    <w:rsid w:val="00262D3E"/>
    <w:rsid w:val="002631A5"/>
    <w:rsid w:val="00267F48"/>
    <w:rsid w:val="002734D1"/>
    <w:rsid w:val="00285564"/>
    <w:rsid w:val="002869A1"/>
    <w:rsid w:val="00286C9F"/>
    <w:rsid w:val="00287AEC"/>
    <w:rsid w:val="00290506"/>
    <w:rsid w:val="00295497"/>
    <w:rsid w:val="0029716F"/>
    <w:rsid w:val="00297272"/>
    <w:rsid w:val="002A5441"/>
    <w:rsid w:val="002B3E28"/>
    <w:rsid w:val="002B6769"/>
    <w:rsid w:val="002C280A"/>
    <w:rsid w:val="002D1C5D"/>
    <w:rsid w:val="002D2D27"/>
    <w:rsid w:val="002D33A8"/>
    <w:rsid w:val="002E16D9"/>
    <w:rsid w:val="002E3F41"/>
    <w:rsid w:val="002E60D5"/>
    <w:rsid w:val="002F2A95"/>
    <w:rsid w:val="002F568B"/>
    <w:rsid w:val="002F7DE7"/>
    <w:rsid w:val="00306DF0"/>
    <w:rsid w:val="00313A16"/>
    <w:rsid w:val="00313FA9"/>
    <w:rsid w:val="00316445"/>
    <w:rsid w:val="003247CD"/>
    <w:rsid w:val="00331B45"/>
    <w:rsid w:val="003324B3"/>
    <w:rsid w:val="00340513"/>
    <w:rsid w:val="00342D2A"/>
    <w:rsid w:val="00343085"/>
    <w:rsid w:val="00347B74"/>
    <w:rsid w:val="00353765"/>
    <w:rsid w:val="00353A23"/>
    <w:rsid w:val="00356871"/>
    <w:rsid w:val="0036021B"/>
    <w:rsid w:val="00361161"/>
    <w:rsid w:val="003641B7"/>
    <w:rsid w:val="00370E30"/>
    <w:rsid w:val="00377071"/>
    <w:rsid w:val="00377282"/>
    <w:rsid w:val="00377295"/>
    <w:rsid w:val="00386104"/>
    <w:rsid w:val="00393ACD"/>
    <w:rsid w:val="00396006"/>
    <w:rsid w:val="003A0BA4"/>
    <w:rsid w:val="003A3860"/>
    <w:rsid w:val="003A6468"/>
    <w:rsid w:val="003B30E9"/>
    <w:rsid w:val="003B7167"/>
    <w:rsid w:val="003C070E"/>
    <w:rsid w:val="003C0DE7"/>
    <w:rsid w:val="003C24AC"/>
    <w:rsid w:val="003D4D99"/>
    <w:rsid w:val="003E0CFC"/>
    <w:rsid w:val="003E6F25"/>
    <w:rsid w:val="003F27E1"/>
    <w:rsid w:val="003F46B9"/>
    <w:rsid w:val="003F591B"/>
    <w:rsid w:val="003F78D6"/>
    <w:rsid w:val="00401947"/>
    <w:rsid w:val="00404D46"/>
    <w:rsid w:val="00405104"/>
    <w:rsid w:val="00406456"/>
    <w:rsid w:val="004069A3"/>
    <w:rsid w:val="00412DF6"/>
    <w:rsid w:val="00413884"/>
    <w:rsid w:val="00425F56"/>
    <w:rsid w:val="00426FA2"/>
    <w:rsid w:val="004326DA"/>
    <w:rsid w:val="0043331F"/>
    <w:rsid w:val="004337B3"/>
    <w:rsid w:val="00437D9F"/>
    <w:rsid w:val="004432F0"/>
    <w:rsid w:val="00443616"/>
    <w:rsid w:val="004460C3"/>
    <w:rsid w:val="00446768"/>
    <w:rsid w:val="00450695"/>
    <w:rsid w:val="00456B68"/>
    <w:rsid w:val="00460EFE"/>
    <w:rsid w:val="00462C93"/>
    <w:rsid w:val="004635A8"/>
    <w:rsid w:val="0047605E"/>
    <w:rsid w:val="00476497"/>
    <w:rsid w:val="0048760E"/>
    <w:rsid w:val="00490D73"/>
    <w:rsid w:val="004930CE"/>
    <w:rsid w:val="00493A93"/>
    <w:rsid w:val="00494065"/>
    <w:rsid w:val="004A3BBD"/>
    <w:rsid w:val="004A58B9"/>
    <w:rsid w:val="004B48B4"/>
    <w:rsid w:val="004B499F"/>
    <w:rsid w:val="004B5193"/>
    <w:rsid w:val="004C2F50"/>
    <w:rsid w:val="004C4150"/>
    <w:rsid w:val="004C5E95"/>
    <w:rsid w:val="004D1492"/>
    <w:rsid w:val="004D5BB3"/>
    <w:rsid w:val="004E1EBD"/>
    <w:rsid w:val="004E3E46"/>
    <w:rsid w:val="004E764E"/>
    <w:rsid w:val="004F27A2"/>
    <w:rsid w:val="004F2AE3"/>
    <w:rsid w:val="004F776F"/>
    <w:rsid w:val="00506596"/>
    <w:rsid w:val="00506C8E"/>
    <w:rsid w:val="00507133"/>
    <w:rsid w:val="00514B37"/>
    <w:rsid w:val="00525A93"/>
    <w:rsid w:val="00532CEF"/>
    <w:rsid w:val="00541824"/>
    <w:rsid w:val="00545DD0"/>
    <w:rsid w:val="00546450"/>
    <w:rsid w:val="00552EEE"/>
    <w:rsid w:val="00552F73"/>
    <w:rsid w:val="00566C00"/>
    <w:rsid w:val="00571BDD"/>
    <w:rsid w:val="00571DFB"/>
    <w:rsid w:val="00572011"/>
    <w:rsid w:val="0057398B"/>
    <w:rsid w:val="00581BD7"/>
    <w:rsid w:val="00581F69"/>
    <w:rsid w:val="0058254F"/>
    <w:rsid w:val="005937F2"/>
    <w:rsid w:val="005A2223"/>
    <w:rsid w:val="005B3716"/>
    <w:rsid w:val="005B5077"/>
    <w:rsid w:val="005B5C4E"/>
    <w:rsid w:val="005B6FFF"/>
    <w:rsid w:val="005C13F7"/>
    <w:rsid w:val="005C22EF"/>
    <w:rsid w:val="005C57F7"/>
    <w:rsid w:val="005C7F09"/>
    <w:rsid w:val="005D0B6C"/>
    <w:rsid w:val="005D2188"/>
    <w:rsid w:val="005E1773"/>
    <w:rsid w:val="005E52F9"/>
    <w:rsid w:val="005E6635"/>
    <w:rsid w:val="005E74A7"/>
    <w:rsid w:val="005F2756"/>
    <w:rsid w:val="005F472E"/>
    <w:rsid w:val="005F4AB6"/>
    <w:rsid w:val="005F4DE5"/>
    <w:rsid w:val="005F7563"/>
    <w:rsid w:val="006001A0"/>
    <w:rsid w:val="00606A5A"/>
    <w:rsid w:val="00610241"/>
    <w:rsid w:val="00614B87"/>
    <w:rsid w:val="00620B19"/>
    <w:rsid w:val="0063402B"/>
    <w:rsid w:val="00641FC9"/>
    <w:rsid w:val="00646334"/>
    <w:rsid w:val="00647F74"/>
    <w:rsid w:val="0065328A"/>
    <w:rsid w:val="0065426D"/>
    <w:rsid w:val="00655224"/>
    <w:rsid w:val="00657CFE"/>
    <w:rsid w:val="006644DB"/>
    <w:rsid w:val="00664746"/>
    <w:rsid w:val="00665EB5"/>
    <w:rsid w:val="006721C5"/>
    <w:rsid w:val="006819A0"/>
    <w:rsid w:val="0068225C"/>
    <w:rsid w:val="006940FE"/>
    <w:rsid w:val="006945CD"/>
    <w:rsid w:val="006977CA"/>
    <w:rsid w:val="006A48D0"/>
    <w:rsid w:val="006B1430"/>
    <w:rsid w:val="006B3EF8"/>
    <w:rsid w:val="006B65AA"/>
    <w:rsid w:val="006B6CDC"/>
    <w:rsid w:val="006C620F"/>
    <w:rsid w:val="006C6FC7"/>
    <w:rsid w:val="006D158A"/>
    <w:rsid w:val="006E4C24"/>
    <w:rsid w:val="006F3EAA"/>
    <w:rsid w:val="006F4BAD"/>
    <w:rsid w:val="00700A85"/>
    <w:rsid w:val="00702F98"/>
    <w:rsid w:val="007041E4"/>
    <w:rsid w:val="0070581F"/>
    <w:rsid w:val="00706F41"/>
    <w:rsid w:val="007104FB"/>
    <w:rsid w:val="0074574E"/>
    <w:rsid w:val="00752BDA"/>
    <w:rsid w:val="00754352"/>
    <w:rsid w:val="007547B9"/>
    <w:rsid w:val="007554A4"/>
    <w:rsid w:val="00761983"/>
    <w:rsid w:val="00766BEA"/>
    <w:rsid w:val="00767038"/>
    <w:rsid w:val="00770FB8"/>
    <w:rsid w:val="00773BA3"/>
    <w:rsid w:val="0078359A"/>
    <w:rsid w:val="00784B97"/>
    <w:rsid w:val="007A208D"/>
    <w:rsid w:val="007A3B58"/>
    <w:rsid w:val="007B5237"/>
    <w:rsid w:val="007C4C57"/>
    <w:rsid w:val="007C65D8"/>
    <w:rsid w:val="007D00A0"/>
    <w:rsid w:val="007D0344"/>
    <w:rsid w:val="007D342B"/>
    <w:rsid w:val="007F28EA"/>
    <w:rsid w:val="007F5FA9"/>
    <w:rsid w:val="0081178B"/>
    <w:rsid w:val="00811A64"/>
    <w:rsid w:val="00812897"/>
    <w:rsid w:val="00816472"/>
    <w:rsid w:val="008172E7"/>
    <w:rsid w:val="00822FD4"/>
    <w:rsid w:val="00824DC8"/>
    <w:rsid w:val="00831722"/>
    <w:rsid w:val="00831EC2"/>
    <w:rsid w:val="00833E77"/>
    <w:rsid w:val="00835832"/>
    <w:rsid w:val="0084671C"/>
    <w:rsid w:val="00846823"/>
    <w:rsid w:val="00850603"/>
    <w:rsid w:val="00853BA9"/>
    <w:rsid w:val="008542C7"/>
    <w:rsid w:val="008610A3"/>
    <w:rsid w:val="00863848"/>
    <w:rsid w:val="00865C5E"/>
    <w:rsid w:val="008661F6"/>
    <w:rsid w:val="00867920"/>
    <w:rsid w:val="00867B92"/>
    <w:rsid w:val="00872145"/>
    <w:rsid w:val="008733EE"/>
    <w:rsid w:val="008751F9"/>
    <w:rsid w:val="0087621B"/>
    <w:rsid w:val="00876462"/>
    <w:rsid w:val="00883398"/>
    <w:rsid w:val="00890056"/>
    <w:rsid w:val="008960DD"/>
    <w:rsid w:val="008C0C17"/>
    <w:rsid w:val="008C2354"/>
    <w:rsid w:val="008C6B45"/>
    <w:rsid w:val="008D0F7B"/>
    <w:rsid w:val="008D3082"/>
    <w:rsid w:val="008D4B32"/>
    <w:rsid w:val="008D59F9"/>
    <w:rsid w:val="008D6DD2"/>
    <w:rsid w:val="008E69F1"/>
    <w:rsid w:val="008F0064"/>
    <w:rsid w:val="008F5085"/>
    <w:rsid w:val="0090286B"/>
    <w:rsid w:val="00921331"/>
    <w:rsid w:val="00931A0A"/>
    <w:rsid w:val="00932F71"/>
    <w:rsid w:val="009331BB"/>
    <w:rsid w:val="009376FF"/>
    <w:rsid w:val="0094422B"/>
    <w:rsid w:val="009451B5"/>
    <w:rsid w:val="009501CC"/>
    <w:rsid w:val="009543AB"/>
    <w:rsid w:val="009556E5"/>
    <w:rsid w:val="00964129"/>
    <w:rsid w:val="009666C1"/>
    <w:rsid w:val="00977698"/>
    <w:rsid w:val="009779C6"/>
    <w:rsid w:val="009914BB"/>
    <w:rsid w:val="00997B32"/>
    <w:rsid w:val="009A4D5D"/>
    <w:rsid w:val="009A61CC"/>
    <w:rsid w:val="009B4A8F"/>
    <w:rsid w:val="009B6928"/>
    <w:rsid w:val="009B7C66"/>
    <w:rsid w:val="009C451D"/>
    <w:rsid w:val="009C5CA9"/>
    <w:rsid w:val="009C6DA1"/>
    <w:rsid w:val="009D1275"/>
    <w:rsid w:val="009E1B3C"/>
    <w:rsid w:val="009E311F"/>
    <w:rsid w:val="009E7F75"/>
    <w:rsid w:val="009F0629"/>
    <w:rsid w:val="009F06EC"/>
    <w:rsid w:val="009F1EDA"/>
    <w:rsid w:val="009F5BFE"/>
    <w:rsid w:val="00A1010C"/>
    <w:rsid w:val="00A21CB2"/>
    <w:rsid w:val="00A23777"/>
    <w:rsid w:val="00A3766B"/>
    <w:rsid w:val="00A41549"/>
    <w:rsid w:val="00A47C68"/>
    <w:rsid w:val="00A50152"/>
    <w:rsid w:val="00A5180C"/>
    <w:rsid w:val="00A67647"/>
    <w:rsid w:val="00A70139"/>
    <w:rsid w:val="00A71290"/>
    <w:rsid w:val="00A724E0"/>
    <w:rsid w:val="00A76F3D"/>
    <w:rsid w:val="00A8483D"/>
    <w:rsid w:val="00A859E1"/>
    <w:rsid w:val="00A8616D"/>
    <w:rsid w:val="00AA3007"/>
    <w:rsid w:val="00AA42F1"/>
    <w:rsid w:val="00AB62CE"/>
    <w:rsid w:val="00AC0A43"/>
    <w:rsid w:val="00AC5167"/>
    <w:rsid w:val="00AC6241"/>
    <w:rsid w:val="00AC7DDE"/>
    <w:rsid w:val="00AD2466"/>
    <w:rsid w:val="00AD3DEF"/>
    <w:rsid w:val="00AD704E"/>
    <w:rsid w:val="00AE002F"/>
    <w:rsid w:val="00AE2A3B"/>
    <w:rsid w:val="00AF0D61"/>
    <w:rsid w:val="00AF78EC"/>
    <w:rsid w:val="00B006D0"/>
    <w:rsid w:val="00B02C33"/>
    <w:rsid w:val="00B052FE"/>
    <w:rsid w:val="00B05944"/>
    <w:rsid w:val="00B05BEF"/>
    <w:rsid w:val="00B066AA"/>
    <w:rsid w:val="00B06D53"/>
    <w:rsid w:val="00B127F6"/>
    <w:rsid w:val="00B131CE"/>
    <w:rsid w:val="00B23546"/>
    <w:rsid w:val="00B257C1"/>
    <w:rsid w:val="00B35452"/>
    <w:rsid w:val="00B359A4"/>
    <w:rsid w:val="00B40033"/>
    <w:rsid w:val="00B4301E"/>
    <w:rsid w:val="00B444C3"/>
    <w:rsid w:val="00B45529"/>
    <w:rsid w:val="00B455D9"/>
    <w:rsid w:val="00B46B16"/>
    <w:rsid w:val="00B47217"/>
    <w:rsid w:val="00B47C92"/>
    <w:rsid w:val="00B512E3"/>
    <w:rsid w:val="00B51857"/>
    <w:rsid w:val="00B53763"/>
    <w:rsid w:val="00B54AF4"/>
    <w:rsid w:val="00B62A60"/>
    <w:rsid w:val="00B77B7B"/>
    <w:rsid w:val="00B81728"/>
    <w:rsid w:val="00B87628"/>
    <w:rsid w:val="00B955E4"/>
    <w:rsid w:val="00BA5C7E"/>
    <w:rsid w:val="00BA60B7"/>
    <w:rsid w:val="00BB549F"/>
    <w:rsid w:val="00BC0584"/>
    <w:rsid w:val="00BC356D"/>
    <w:rsid w:val="00BC379C"/>
    <w:rsid w:val="00BC3B6D"/>
    <w:rsid w:val="00BD0851"/>
    <w:rsid w:val="00BD5BE7"/>
    <w:rsid w:val="00BD6A7C"/>
    <w:rsid w:val="00BE3C2A"/>
    <w:rsid w:val="00BF317D"/>
    <w:rsid w:val="00BF421B"/>
    <w:rsid w:val="00BF43E3"/>
    <w:rsid w:val="00C02C41"/>
    <w:rsid w:val="00C115F8"/>
    <w:rsid w:val="00C11A96"/>
    <w:rsid w:val="00C12ED4"/>
    <w:rsid w:val="00C21BD1"/>
    <w:rsid w:val="00C253C0"/>
    <w:rsid w:val="00C37B3C"/>
    <w:rsid w:val="00C43869"/>
    <w:rsid w:val="00C52436"/>
    <w:rsid w:val="00C53155"/>
    <w:rsid w:val="00C555DF"/>
    <w:rsid w:val="00C5653A"/>
    <w:rsid w:val="00C60698"/>
    <w:rsid w:val="00C7381C"/>
    <w:rsid w:val="00C77360"/>
    <w:rsid w:val="00C841C2"/>
    <w:rsid w:val="00C9354D"/>
    <w:rsid w:val="00C95B23"/>
    <w:rsid w:val="00CA0973"/>
    <w:rsid w:val="00CA681A"/>
    <w:rsid w:val="00CB0BAD"/>
    <w:rsid w:val="00CB1FFD"/>
    <w:rsid w:val="00CB3A47"/>
    <w:rsid w:val="00CB41B8"/>
    <w:rsid w:val="00CC0B25"/>
    <w:rsid w:val="00CC280D"/>
    <w:rsid w:val="00CC4631"/>
    <w:rsid w:val="00CD21A2"/>
    <w:rsid w:val="00CD2AB5"/>
    <w:rsid w:val="00CD2E6D"/>
    <w:rsid w:val="00CD33BE"/>
    <w:rsid w:val="00CD7404"/>
    <w:rsid w:val="00CE1AC3"/>
    <w:rsid w:val="00CE22B2"/>
    <w:rsid w:val="00CF5B98"/>
    <w:rsid w:val="00CF5DE8"/>
    <w:rsid w:val="00D01744"/>
    <w:rsid w:val="00D01CD1"/>
    <w:rsid w:val="00D16A3C"/>
    <w:rsid w:val="00D33CEA"/>
    <w:rsid w:val="00D34F83"/>
    <w:rsid w:val="00D4091D"/>
    <w:rsid w:val="00D420B8"/>
    <w:rsid w:val="00D43A78"/>
    <w:rsid w:val="00D469B9"/>
    <w:rsid w:val="00D47187"/>
    <w:rsid w:val="00D52B4C"/>
    <w:rsid w:val="00D55FDE"/>
    <w:rsid w:val="00D57853"/>
    <w:rsid w:val="00D57A8A"/>
    <w:rsid w:val="00D62F22"/>
    <w:rsid w:val="00D66503"/>
    <w:rsid w:val="00D66F2A"/>
    <w:rsid w:val="00D73415"/>
    <w:rsid w:val="00D7558B"/>
    <w:rsid w:val="00D77C33"/>
    <w:rsid w:val="00D846B2"/>
    <w:rsid w:val="00D84CDC"/>
    <w:rsid w:val="00D8590E"/>
    <w:rsid w:val="00D904A1"/>
    <w:rsid w:val="00DA436F"/>
    <w:rsid w:val="00DC2C03"/>
    <w:rsid w:val="00DC5EB6"/>
    <w:rsid w:val="00DD05A9"/>
    <w:rsid w:val="00DD29D8"/>
    <w:rsid w:val="00DD329F"/>
    <w:rsid w:val="00DD4603"/>
    <w:rsid w:val="00DD5525"/>
    <w:rsid w:val="00DD5893"/>
    <w:rsid w:val="00DD731C"/>
    <w:rsid w:val="00DE1A52"/>
    <w:rsid w:val="00DF1AC8"/>
    <w:rsid w:val="00DF2560"/>
    <w:rsid w:val="00DF2DF2"/>
    <w:rsid w:val="00E065CD"/>
    <w:rsid w:val="00E06788"/>
    <w:rsid w:val="00E11C3A"/>
    <w:rsid w:val="00E11F49"/>
    <w:rsid w:val="00E13963"/>
    <w:rsid w:val="00E143EB"/>
    <w:rsid w:val="00E14580"/>
    <w:rsid w:val="00E16E8D"/>
    <w:rsid w:val="00E20128"/>
    <w:rsid w:val="00E203F7"/>
    <w:rsid w:val="00E216E1"/>
    <w:rsid w:val="00E226CE"/>
    <w:rsid w:val="00E26BFD"/>
    <w:rsid w:val="00E26F7F"/>
    <w:rsid w:val="00E327CE"/>
    <w:rsid w:val="00E34B5A"/>
    <w:rsid w:val="00E34B75"/>
    <w:rsid w:val="00E361E1"/>
    <w:rsid w:val="00E42B2A"/>
    <w:rsid w:val="00E4442A"/>
    <w:rsid w:val="00E45C90"/>
    <w:rsid w:val="00E462A4"/>
    <w:rsid w:val="00E46A82"/>
    <w:rsid w:val="00E51895"/>
    <w:rsid w:val="00E53A20"/>
    <w:rsid w:val="00E567B6"/>
    <w:rsid w:val="00E57063"/>
    <w:rsid w:val="00E57DCE"/>
    <w:rsid w:val="00E6389C"/>
    <w:rsid w:val="00E67E12"/>
    <w:rsid w:val="00E94D70"/>
    <w:rsid w:val="00EA3C4E"/>
    <w:rsid w:val="00EA4600"/>
    <w:rsid w:val="00EB5BB5"/>
    <w:rsid w:val="00EC078B"/>
    <w:rsid w:val="00EC0E11"/>
    <w:rsid w:val="00EC524C"/>
    <w:rsid w:val="00ED5E93"/>
    <w:rsid w:val="00ED7168"/>
    <w:rsid w:val="00EE002F"/>
    <w:rsid w:val="00EE1475"/>
    <w:rsid w:val="00EF3568"/>
    <w:rsid w:val="00EF4688"/>
    <w:rsid w:val="00EF4D3E"/>
    <w:rsid w:val="00EF6282"/>
    <w:rsid w:val="00F01484"/>
    <w:rsid w:val="00F063F7"/>
    <w:rsid w:val="00F16A3E"/>
    <w:rsid w:val="00F20634"/>
    <w:rsid w:val="00F237ED"/>
    <w:rsid w:val="00F261BF"/>
    <w:rsid w:val="00F2668A"/>
    <w:rsid w:val="00F26ECF"/>
    <w:rsid w:val="00F311A2"/>
    <w:rsid w:val="00F31B60"/>
    <w:rsid w:val="00F403FF"/>
    <w:rsid w:val="00F43F13"/>
    <w:rsid w:val="00F444F8"/>
    <w:rsid w:val="00F45ABD"/>
    <w:rsid w:val="00F558F2"/>
    <w:rsid w:val="00F6656E"/>
    <w:rsid w:val="00F7515D"/>
    <w:rsid w:val="00F75334"/>
    <w:rsid w:val="00F80A82"/>
    <w:rsid w:val="00F80CBC"/>
    <w:rsid w:val="00F86C87"/>
    <w:rsid w:val="00F91FBD"/>
    <w:rsid w:val="00F94532"/>
    <w:rsid w:val="00F95EC0"/>
    <w:rsid w:val="00FA289B"/>
    <w:rsid w:val="00FB5200"/>
    <w:rsid w:val="00FD04CE"/>
    <w:rsid w:val="00FD21D5"/>
    <w:rsid w:val="00FD2438"/>
    <w:rsid w:val="00FD3B28"/>
    <w:rsid w:val="00FD5C7E"/>
    <w:rsid w:val="00FE0306"/>
    <w:rsid w:val="00FE7E12"/>
    <w:rsid w:val="00FF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630C17BE"/>
  <w15:docId w15:val="{B57A59EF-52B2-4622-857A-81DEAED3B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table" w:styleId="EinfacheTabelle1">
    <w:name w:val="Plain Table 1"/>
    <w:basedOn w:val="NormaleTabelle"/>
    <w:uiPriority w:val="41"/>
    <w:rsid w:val="00020CC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enabsatz">
    <w:name w:val="List Paragraph"/>
    <w:basedOn w:val="Standard"/>
    <w:uiPriority w:val="34"/>
    <w:rsid w:val="00020CCD"/>
    <w:pPr>
      <w:ind w:left="720"/>
      <w:contextualSpacing/>
    </w:pPr>
  </w:style>
  <w:style w:type="paragraph" w:styleId="berarbeitung">
    <w:name w:val="Revision"/>
    <w:hidden/>
    <w:uiPriority w:val="99"/>
    <w:semiHidden/>
    <w:rsid w:val="004C5E95"/>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klang@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76D5F-F312-4EA7-A04E-816BF9FBD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651</Words>
  <Characters>4712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5353</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Lang, Karin</dc:creator>
  <cp:lastModifiedBy>Lang, Karin</cp:lastModifiedBy>
  <cp:revision>7</cp:revision>
  <cp:lastPrinted>2011-02-09T07:07:00Z</cp:lastPrinted>
  <dcterms:created xsi:type="dcterms:W3CDTF">2020-09-28T13:57:00Z</dcterms:created>
  <dcterms:modified xsi:type="dcterms:W3CDTF">2020-11-13T12:55:00Z</dcterms:modified>
</cp:coreProperties>
</file>