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442310" w14:textId="2F180038" w:rsidR="008960DD" w:rsidRPr="00A23777" w:rsidRDefault="00EF4D3E" w:rsidP="00C37B3C">
      <w:pPr>
        <w:pStyle w:val="berschrift1"/>
      </w:pPr>
      <w:r>
        <w:rPr>
          <w:lang w:eastAsia="de-DE"/>
        </w:rPr>
        <mc:AlternateContent>
          <mc:Choice Requires="wps">
            <w:drawing>
              <wp:anchor distT="0" distB="0" distL="114300" distR="114300" simplePos="0" relativeHeight="251657728" behindDoc="0" locked="0" layoutInCell="1" allowOverlap="1" wp14:anchorId="57466F05" wp14:editId="441DF127">
                <wp:simplePos x="0" y="0"/>
                <wp:positionH relativeFrom="column">
                  <wp:posOffset>4829810</wp:posOffset>
                </wp:positionH>
                <wp:positionV relativeFrom="paragraph">
                  <wp:posOffset>-34290</wp:posOffset>
                </wp:positionV>
                <wp:extent cx="1562735" cy="763270"/>
                <wp:effectExtent l="4445" t="3810" r="4445" b="4445"/>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735" cy="763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D1CEDF" w14:textId="77777777" w:rsidR="0081130C" w:rsidRPr="00306DF0" w:rsidRDefault="0081130C" w:rsidP="00306DF0">
                            <w:pPr>
                              <w:spacing w:line="276" w:lineRule="auto"/>
                              <w:rPr>
                                <w:rStyle w:val="SchwacheHervorhebung"/>
                                <w:b/>
                                <w:noProof/>
                                <w:lang w:eastAsia="en-US"/>
                              </w:rPr>
                            </w:pPr>
                            <w:r>
                              <w:rPr>
                                <w:rStyle w:val="SchwacheHervorhebung"/>
                              </w:rPr>
                              <w:t>Akku-Staubsauger</w:t>
                            </w:r>
                          </w:p>
                          <w:p w14:paraId="0BFA037A" w14:textId="77777777" w:rsidR="0081130C" w:rsidRPr="000B141B" w:rsidRDefault="0081130C" w:rsidP="00306DF0">
                            <w:pPr>
                              <w:spacing w:line="276" w:lineRule="auto"/>
                              <w:rPr>
                                <w:rStyle w:val="SchwacheHervorhebung"/>
                              </w:rPr>
                            </w:pPr>
                          </w:p>
                          <w:p w14:paraId="11641739" w14:textId="46CD3438" w:rsidR="0081130C" w:rsidRPr="000B141B" w:rsidRDefault="0081130C" w:rsidP="0006034A">
                            <w:pPr>
                              <w:spacing w:line="276" w:lineRule="auto"/>
                              <w:rPr>
                                <w:color w:val="7F7F7F"/>
                                <w:sz w:val="16"/>
                                <w:szCs w:val="16"/>
                              </w:rPr>
                            </w:pPr>
                            <w:r w:rsidRPr="000B141B">
                              <w:rPr>
                                <w:rStyle w:val="SchwacheHervorhebung"/>
                              </w:rPr>
                              <w:t>ASR 36-18 BL 25 M SC</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7466F05" id="_x0000_t202" coordsize="21600,21600" o:spt="202" path="m,l,21600r21600,l21600,xe">
                <v:stroke joinstyle="miter"/>
                <v:path gradientshapeok="t" o:connecttype="rect"/>
              </v:shapetype>
              <v:shape id="Text Box 5" o:spid="_x0000_s1026" type="#_x0000_t202" style="position:absolute;margin-left:380.3pt;margin-top:-2.7pt;width:123.05pt;height:60.1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" stroked="f">
                <v:textbox style="mso-fit-shape-to-text:t">
                  <w:txbxContent>
                    <w:p w14:paraId="00D1CEDF" w14:textId="77777777" w:rsidR="0081130C" w:rsidRPr="00306DF0" w:rsidRDefault="0081130C" w:rsidP="00306DF0">
                      <w:pPr>
                        <w:spacing w:line="276" w:lineRule="auto"/>
                        <w:rPr>
                          <w:rStyle w:val="SchwacheHervorhebung"/>
                          <w:b/>
                          <w:noProof/>
                          <w:lang w:eastAsia="en-US"/>
                        </w:rPr>
                      </w:pPr>
                      <w:r>
                        <w:rPr>
                          <w:rStyle w:val="SchwacheHervorhebung"/>
                        </w:rPr>
                        <w:t>Akku-Staubsauger</w:t>
                      </w:r>
                    </w:p>
                    <w:p w14:paraId="0BFA037A" w14:textId="77777777" w:rsidR="0081130C" w:rsidRPr="000B141B" w:rsidRDefault="0081130C" w:rsidP="00306DF0">
                      <w:pPr>
                        <w:spacing w:line="276" w:lineRule="auto"/>
                        <w:rPr>
                          <w:rStyle w:val="SchwacheHervorhebung"/>
                        </w:rPr>
                      </w:pPr>
                    </w:p>
                    <w:p w14:paraId="11641739" w14:textId="46CD3438" w:rsidR="0081130C" w:rsidRPr="000B141B" w:rsidRDefault="0081130C" w:rsidP="0006034A">
                      <w:pPr>
                        <w:spacing w:line="276" w:lineRule="auto"/>
                        <w:rPr>
                          <w:color w:val="7F7F7F"/>
                          <w:sz w:val="16"/>
                          <w:szCs w:val="16"/>
                        </w:rPr>
                      </w:pPr>
                      <w:r w:rsidRPr="000B141B">
                        <w:rPr>
                          <w:rStyle w:val="SchwacheHervorhebung"/>
                        </w:rPr>
                        <w:t>ASR 36-18 BL 25 M SC</w:t>
                      </w:r>
                    </w:p>
                  </w:txbxContent>
                </v:textbox>
              </v:shape>
            </w:pict>
          </mc:Fallback>
        </mc:AlternateContent>
      </w:r>
      <w:r w:rsidR="00D12781">
        <w:t>Ohne Kabel s</w:t>
      </w:r>
      <w:r w:rsidR="00C05FFC">
        <w:t>o stark wie ein Netzstaubsauger</w:t>
      </w:r>
      <w:r w:rsidR="00DA1E5B">
        <w:t xml:space="preserve">: </w:t>
      </w:r>
      <w:r w:rsidR="0091024D">
        <w:t>Neuer Akku-</w:t>
      </w:r>
      <w:r w:rsidR="00F6439A">
        <w:t xml:space="preserve">Sauger </w:t>
      </w:r>
      <w:r w:rsidR="0091024D">
        <w:t>von Metabo</w:t>
      </w:r>
    </w:p>
    <w:p w14:paraId="530218AB" w14:textId="77777777" w:rsidR="008960DD" w:rsidRPr="00A23777" w:rsidRDefault="008960DD" w:rsidP="00664746">
      <w:pPr>
        <w:spacing w:line="360" w:lineRule="auto"/>
        <w:ind w:right="21"/>
        <w:rPr>
          <w:rFonts w:ascii="Arial" w:hAnsi="Arial" w:cs="Arial"/>
          <w:sz w:val="20"/>
        </w:rPr>
      </w:pPr>
    </w:p>
    <w:p w14:paraId="12793BA1" w14:textId="00B951B8" w:rsidR="008B4E11" w:rsidRPr="00636A3A" w:rsidRDefault="00F6439A" w:rsidP="008B4E11">
      <w:pPr>
        <w:pStyle w:val="Listenabsatz"/>
        <w:numPr>
          <w:ilvl w:val="0"/>
          <w:numId w:val="3"/>
        </w:numPr>
        <w:spacing w:line="360" w:lineRule="auto"/>
        <w:ind w:right="21"/>
        <w:rPr>
          <w:rFonts w:ascii="Arial" w:hAnsi="Arial" w:cs="Arial"/>
          <w:b/>
          <w:sz w:val="20"/>
        </w:rPr>
      </w:pPr>
      <w:r>
        <w:rPr>
          <w:rFonts w:ascii="Arial" w:hAnsi="Arial" w:cs="Arial"/>
          <w:b/>
          <w:sz w:val="20"/>
        </w:rPr>
        <w:t>H</w:t>
      </w:r>
      <w:r w:rsidR="008B4E11">
        <w:rPr>
          <w:rFonts w:ascii="Arial" w:hAnsi="Arial" w:cs="Arial"/>
          <w:b/>
          <w:sz w:val="20"/>
        </w:rPr>
        <w:t>ohe</w:t>
      </w:r>
      <w:r>
        <w:rPr>
          <w:rFonts w:ascii="Arial" w:hAnsi="Arial" w:cs="Arial"/>
          <w:b/>
          <w:sz w:val="20"/>
        </w:rPr>
        <w:t>r</w:t>
      </w:r>
      <w:r w:rsidR="008B4E11">
        <w:rPr>
          <w:rFonts w:ascii="Arial" w:hAnsi="Arial" w:cs="Arial"/>
          <w:b/>
          <w:sz w:val="20"/>
        </w:rPr>
        <w:t xml:space="preserve"> Gesundheitsschutz</w:t>
      </w:r>
      <w:r>
        <w:rPr>
          <w:rFonts w:ascii="Arial" w:hAnsi="Arial" w:cs="Arial"/>
          <w:b/>
          <w:sz w:val="20"/>
        </w:rPr>
        <w:t xml:space="preserve"> in de</w:t>
      </w:r>
      <w:r w:rsidR="00C05FFC">
        <w:rPr>
          <w:rFonts w:ascii="Arial" w:hAnsi="Arial" w:cs="Arial"/>
          <w:b/>
          <w:sz w:val="20"/>
        </w:rPr>
        <w:t xml:space="preserve">r Staubklasse </w:t>
      </w:r>
      <w:r w:rsidR="008B4E11">
        <w:rPr>
          <w:rFonts w:ascii="Arial" w:hAnsi="Arial" w:cs="Arial"/>
          <w:b/>
          <w:sz w:val="20"/>
        </w:rPr>
        <w:t>M</w:t>
      </w:r>
    </w:p>
    <w:p w14:paraId="4FF14B5B" w14:textId="17D83BA3" w:rsidR="008B4E11" w:rsidRPr="00636A3A" w:rsidRDefault="00E42703" w:rsidP="008B4E11">
      <w:pPr>
        <w:pStyle w:val="Listenabsatz"/>
        <w:numPr>
          <w:ilvl w:val="0"/>
          <w:numId w:val="3"/>
        </w:numPr>
        <w:spacing w:line="360" w:lineRule="auto"/>
        <w:ind w:right="21"/>
        <w:rPr>
          <w:rFonts w:ascii="Arial" w:hAnsi="Arial" w:cs="Arial"/>
          <w:b/>
          <w:sz w:val="20"/>
        </w:rPr>
      </w:pPr>
      <w:r>
        <w:rPr>
          <w:rFonts w:ascii="Arial" w:hAnsi="Arial" w:cs="Arial"/>
          <w:b/>
          <w:sz w:val="20"/>
        </w:rPr>
        <w:t xml:space="preserve">Leistungsstark wie ein netzbetriebener Staubsauger </w:t>
      </w:r>
    </w:p>
    <w:p w14:paraId="76E4C0EA" w14:textId="5093D2B6" w:rsidR="008B4E11" w:rsidRDefault="006E4FDC" w:rsidP="008B4E11">
      <w:pPr>
        <w:pStyle w:val="Untertitel"/>
        <w:numPr>
          <w:ilvl w:val="0"/>
          <w:numId w:val="3"/>
        </w:numPr>
      </w:pPr>
      <w:r>
        <w:t>„</w:t>
      </w:r>
      <w:r w:rsidR="00D025F9">
        <w:t>CordlessControl</w:t>
      </w:r>
      <w:r>
        <w:t>“</w:t>
      </w:r>
      <w:r w:rsidR="00D025F9">
        <w:t>-System für einen automatischen Sauger-Betrieb</w:t>
      </w:r>
      <w:r w:rsidR="0023021C">
        <w:t xml:space="preserve"> – herstellerübergreifend einsetzbar</w:t>
      </w:r>
    </w:p>
    <w:p w14:paraId="40C9CF90" w14:textId="77777777" w:rsidR="005F472E" w:rsidRPr="00456B68" w:rsidRDefault="005F472E" w:rsidP="00664746">
      <w:pPr>
        <w:spacing w:line="360" w:lineRule="auto"/>
        <w:ind w:right="23"/>
        <w:jc w:val="both"/>
        <w:rPr>
          <w:rFonts w:ascii="Arial" w:hAnsi="Arial" w:cs="Arial"/>
          <w:b/>
          <w:sz w:val="20"/>
        </w:rPr>
      </w:pPr>
    </w:p>
    <w:p w14:paraId="7D5ADCC5" w14:textId="7BE21B7A" w:rsidR="00213E34" w:rsidRDefault="008960DD" w:rsidP="00664746">
      <w:pPr>
        <w:spacing w:line="360" w:lineRule="auto"/>
        <w:jc w:val="both"/>
        <w:rPr>
          <w:rFonts w:ascii="Arial" w:hAnsi="Arial" w:cs="Arial"/>
          <w:bCs/>
          <w:color w:val="000000"/>
          <w:sz w:val="20"/>
        </w:rPr>
      </w:pPr>
      <w:r w:rsidRPr="00456B68">
        <w:rPr>
          <w:rStyle w:val="Fett"/>
        </w:rPr>
        <w:t xml:space="preserve">Nürtingen, </w:t>
      </w:r>
      <w:r w:rsidR="001C1267">
        <w:rPr>
          <w:rStyle w:val="Fett"/>
        </w:rPr>
        <w:t>September</w:t>
      </w:r>
      <w:r w:rsidRPr="00456B68">
        <w:rPr>
          <w:rStyle w:val="Fett"/>
        </w:rPr>
        <w:t xml:space="preserve"> </w:t>
      </w:r>
      <w:r w:rsidR="005D70C9">
        <w:rPr>
          <w:rStyle w:val="Fett"/>
        </w:rPr>
        <w:t>2020</w:t>
      </w:r>
      <w:r w:rsidR="004E3E46" w:rsidRPr="00456B68">
        <w:rPr>
          <w:rStyle w:val="Fett"/>
        </w:rPr>
        <w:t>:</w:t>
      </w:r>
      <w:r w:rsidR="004E3E46" w:rsidRPr="00456B68">
        <w:rPr>
          <w:rFonts w:ascii="Arial" w:hAnsi="Arial"/>
          <w:b/>
          <w:sz w:val="20"/>
        </w:rPr>
        <w:t xml:space="preserve"> </w:t>
      </w:r>
      <w:r w:rsidR="00D12781">
        <w:rPr>
          <w:rFonts w:ascii="Arial" w:hAnsi="Arial"/>
          <w:bCs/>
          <w:sz w:val="20"/>
        </w:rPr>
        <w:t>E</w:t>
      </w:r>
      <w:r w:rsidR="002E66BC">
        <w:rPr>
          <w:rFonts w:ascii="Arial" w:hAnsi="Arial"/>
          <w:bCs/>
          <w:sz w:val="20"/>
        </w:rPr>
        <w:t xml:space="preserve">ine saubere Arbeitsumgebung </w:t>
      </w:r>
      <w:r w:rsidR="00D12781">
        <w:rPr>
          <w:rFonts w:ascii="Arial" w:hAnsi="Arial"/>
          <w:bCs/>
          <w:sz w:val="20"/>
        </w:rPr>
        <w:t xml:space="preserve">ist </w:t>
      </w:r>
      <w:r w:rsidR="002E66BC">
        <w:rPr>
          <w:rFonts w:ascii="Arial" w:hAnsi="Arial"/>
          <w:bCs/>
          <w:sz w:val="20"/>
        </w:rPr>
        <w:t>für den Gesundheitsschutz unerlässlich</w:t>
      </w:r>
      <w:r w:rsidR="00B0721D">
        <w:rPr>
          <w:rFonts w:ascii="Arial" w:hAnsi="Arial"/>
          <w:bCs/>
          <w:sz w:val="20"/>
        </w:rPr>
        <w:t>,</w:t>
      </w:r>
      <w:r w:rsidR="002E66BC">
        <w:rPr>
          <w:rFonts w:ascii="Arial" w:hAnsi="Arial"/>
          <w:bCs/>
          <w:sz w:val="20"/>
        </w:rPr>
        <w:t xml:space="preserve"> </w:t>
      </w:r>
      <w:r w:rsidR="00B0721D">
        <w:rPr>
          <w:rFonts w:ascii="Arial" w:hAnsi="Arial"/>
          <w:bCs/>
          <w:sz w:val="20"/>
        </w:rPr>
        <w:t>e</w:t>
      </w:r>
      <w:r w:rsidR="002E66BC">
        <w:rPr>
          <w:rFonts w:ascii="Arial" w:hAnsi="Arial"/>
          <w:bCs/>
          <w:sz w:val="20"/>
        </w:rPr>
        <w:t xml:space="preserve">in leistungsstarker Sauger für Profis </w:t>
      </w:r>
      <w:r w:rsidR="00D12781">
        <w:rPr>
          <w:rFonts w:ascii="Arial" w:hAnsi="Arial"/>
          <w:bCs/>
          <w:sz w:val="20"/>
        </w:rPr>
        <w:t>im Holz- oder Bauhandwerk</w:t>
      </w:r>
      <w:r w:rsidR="002E66BC">
        <w:rPr>
          <w:rFonts w:ascii="Arial" w:hAnsi="Arial"/>
          <w:bCs/>
          <w:sz w:val="20"/>
        </w:rPr>
        <w:t xml:space="preserve"> </w:t>
      </w:r>
      <w:r w:rsidR="00D12781">
        <w:rPr>
          <w:rFonts w:ascii="Arial" w:hAnsi="Arial"/>
          <w:bCs/>
          <w:sz w:val="20"/>
        </w:rPr>
        <w:t xml:space="preserve">daher </w:t>
      </w:r>
      <w:r w:rsidR="002E66BC">
        <w:rPr>
          <w:rFonts w:ascii="Arial" w:hAnsi="Arial"/>
          <w:bCs/>
          <w:sz w:val="20"/>
        </w:rPr>
        <w:t xml:space="preserve">unverzichtbar. Mit dem neuen Akku-Sauger von Metabo haben </w:t>
      </w:r>
      <w:r w:rsidR="0023021C">
        <w:rPr>
          <w:rFonts w:ascii="Arial" w:hAnsi="Arial"/>
          <w:bCs/>
          <w:sz w:val="20"/>
        </w:rPr>
        <w:t xml:space="preserve">Handwerker </w:t>
      </w:r>
      <w:r w:rsidR="002E66BC">
        <w:rPr>
          <w:rFonts w:ascii="Arial" w:hAnsi="Arial"/>
          <w:bCs/>
          <w:sz w:val="20"/>
        </w:rPr>
        <w:t xml:space="preserve">jetzt einen Sauger, mit dem sie </w:t>
      </w:r>
      <w:r w:rsidR="00D12781">
        <w:rPr>
          <w:rFonts w:ascii="Arial" w:hAnsi="Arial"/>
          <w:bCs/>
          <w:sz w:val="20"/>
        </w:rPr>
        <w:t xml:space="preserve">ohne störendes Kabel </w:t>
      </w:r>
      <w:r w:rsidR="002E66BC">
        <w:rPr>
          <w:rFonts w:ascii="Arial" w:hAnsi="Arial"/>
          <w:bCs/>
          <w:sz w:val="20"/>
        </w:rPr>
        <w:t xml:space="preserve">arbeiten können und </w:t>
      </w:r>
      <w:r w:rsidR="00D12781">
        <w:rPr>
          <w:rFonts w:ascii="Arial" w:hAnsi="Arial"/>
          <w:bCs/>
          <w:sz w:val="20"/>
        </w:rPr>
        <w:t xml:space="preserve">trotzdem </w:t>
      </w:r>
      <w:r w:rsidR="002E66BC">
        <w:rPr>
          <w:rFonts w:ascii="Arial" w:hAnsi="Arial"/>
          <w:bCs/>
          <w:sz w:val="20"/>
        </w:rPr>
        <w:t>bei der Saugleistung keine Abstriche machen müssen.</w:t>
      </w:r>
      <w:r w:rsidR="009544DF">
        <w:rPr>
          <w:rFonts w:ascii="Arial" w:hAnsi="Arial" w:cs="Arial"/>
          <w:bCs/>
          <w:color w:val="000000"/>
          <w:sz w:val="20"/>
        </w:rPr>
        <w:t xml:space="preserve"> </w:t>
      </w:r>
      <w:r w:rsidR="003E645E">
        <w:rPr>
          <w:rFonts w:ascii="Arial" w:hAnsi="Arial" w:cs="Arial"/>
          <w:bCs/>
          <w:color w:val="000000"/>
          <w:sz w:val="20"/>
        </w:rPr>
        <w:t>„</w:t>
      </w:r>
      <w:r w:rsidR="00A22816" w:rsidRPr="008F353E">
        <w:rPr>
          <w:rFonts w:ascii="Arial" w:hAnsi="Arial" w:cs="Arial"/>
          <w:bCs/>
          <w:sz w:val="20"/>
        </w:rPr>
        <w:t xml:space="preserve">Dank kraftvollem Brushless-Motor </w:t>
      </w:r>
      <w:r w:rsidR="003A3F3E" w:rsidRPr="008F353E">
        <w:rPr>
          <w:rFonts w:ascii="Arial" w:hAnsi="Arial" w:cs="Arial"/>
          <w:bCs/>
          <w:sz w:val="20"/>
        </w:rPr>
        <w:t xml:space="preserve">merkt man keinen Unterschied mehr zu </w:t>
      </w:r>
      <w:r w:rsidR="003E645E" w:rsidRPr="008F353E">
        <w:rPr>
          <w:rFonts w:ascii="Arial" w:hAnsi="Arial" w:cs="Arial"/>
          <w:bCs/>
          <w:sz w:val="20"/>
        </w:rPr>
        <w:t xml:space="preserve">gängigen </w:t>
      </w:r>
      <w:r w:rsidR="008F353E">
        <w:rPr>
          <w:rFonts w:ascii="Arial" w:hAnsi="Arial" w:cs="Arial"/>
          <w:bCs/>
          <w:sz w:val="20"/>
        </w:rPr>
        <w:t>Netz</w:t>
      </w:r>
      <w:r w:rsidR="003E645E" w:rsidRPr="008F353E">
        <w:rPr>
          <w:rFonts w:ascii="Arial" w:hAnsi="Arial" w:cs="Arial"/>
          <w:bCs/>
          <w:sz w:val="20"/>
        </w:rPr>
        <w:t xml:space="preserve">saugern“, </w:t>
      </w:r>
      <w:r w:rsidR="008F353E">
        <w:rPr>
          <w:rFonts w:ascii="Arial" w:hAnsi="Arial" w:cs="Arial"/>
          <w:bCs/>
          <w:color w:val="000000"/>
          <w:sz w:val="20"/>
        </w:rPr>
        <w:t>sagt</w:t>
      </w:r>
      <w:r w:rsidR="003E645E">
        <w:rPr>
          <w:rFonts w:ascii="Arial" w:hAnsi="Arial" w:cs="Arial"/>
          <w:bCs/>
          <w:color w:val="000000"/>
          <w:sz w:val="20"/>
        </w:rPr>
        <w:t xml:space="preserve"> </w:t>
      </w:r>
      <w:r w:rsidR="008F353E">
        <w:rPr>
          <w:rFonts w:ascii="Arial" w:hAnsi="Arial" w:cs="Arial"/>
          <w:bCs/>
          <w:color w:val="000000"/>
          <w:sz w:val="20"/>
        </w:rPr>
        <w:t xml:space="preserve">Metabo </w:t>
      </w:r>
      <w:r w:rsidR="003E645E">
        <w:rPr>
          <w:rFonts w:ascii="Arial" w:hAnsi="Arial" w:cs="Arial"/>
          <w:bCs/>
          <w:color w:val="000000"/>
          <w:sz w:val="20"/>
        </w:rPr>
        <w:t>Produktmanager Sebastian Koch</w:t>
      </w:r>
      <w:r w:rsidR="00042FD1">
        <w:rPr>
          <w:rFonts w:ascii="Arial" w:hAnsi="Arial" w:cs="Arial"/>
          <w:bCs/>
          <w:color w:val="000000"/>
          <w:sz w:val="20"/>
        </w:rPr>
        <w:t xml:space="preserve">. </w:t>
      </w:r>
      <w:r w:rsidR="00D12781">
        <w:rPr>
          <w:rFonts w:ascii="Arial" w:hAnsi="Arial" w:cs="Arial"/>
          <w:bCs/>
          <w:color w:val="000000"/>
          <w:sz w:val="20"/>
        </w:rPr>
        <w:t>D</w:t>
      </w:r>
      <w:r w:rsidR="00213E34">
        <w:rPr>
          <w:rFonts w:ascii="Arial" w:hAnsi="Arial" w:cs="Arial"/>
          <w:bCs/>
          <w:color w:val="000000"/>
          <w:sz w:val="20"/>
        </w:rPr>
        <w:t xml:space="preserve">er Akku-Staubsauger ASR 36-18 BL 25 M SC </w:t>
      </w:r>
      <w:r w:rsidR="00B6455C">
        <w:rPr>
          <w:rFonts w:ascii="Arial" w:hAnsi="Arial" w:cs="Arial"/>
          <w:bCs/>
          <w:color w:val="000000"/>
          <w:sz w:val="20"/>
        </w:rPr>
        <w:t>hat die</w:t>
      </w:r>
      <w:r w:rsidR="004D66BD">
        <w:rPr>
          <w:rFonts w:ascii="Arial" w:hAnsi="Arial" w:cs="Arial"/>
          <w:bCs/>
          <w:color w:val="000000"/>
          <w:sz w:val="20"/>
        </w:rPr>
        <w:t xml:space="preserve"> </w:t>
      </w:r>
      <w:r w:rsidR="00213E34">
        <w:rPr>
          <w:rFonts w:ascii="Arial" w:hAnsi="Arial" w:cs="Arial"/>
          <w:bCs/>
          <w:color w:val="000000"/>
          <w:sz w:val="20"/>
        </w:rPr>
        <w:t xml:space="preserve">Staubklasse M </w:t>
      </w:r>
      <w:r w:rsidR="0023021C">
        <w:rPr>
          <w:rFonts w:ascii="Arial" w:hAnsi="Arial" w:cs="Arial"/>
          <w:bCs/>
          <w:color w:val="000000"/>
          <w:sz w:val="20"/>
        </w:rPr>
        <w:t xml:space="preserve"> </w:t>
      </w:r>
      <w:r w:rsidR="00213E34">
        <w:rPr>
          <w:rFonts w:ascii="Arial" w:hAnsi="Arial" w:cs="Arial"/>
          <w:bCs/>
          <w:color w:val="000000"/>
          <w:sz w:val="20"/>
        </w:rPr>
        <w:t xml:space="preserve">und </w:t>
      </w:r>
      <w:r w:rsidR="00D12781">
        <w:rPr>
          <w:rFonts w:ascii="Arial" w:hAnsi="Arial" w:cs="Arial"/>
          <w:bCs/>
          <w:color w:val="000000"/>
          <w:sz w:val="20"/>
        </w:rPr>
        <w:t>eine erstklassige Saugleistung</w:t>
      </w:r>
      <w:r w:rsidR="00B6455C">
        <w:rPr>
          <w:rFonts w:ascii="Arial" w:hAnsi="Arial" w:cs="Arial"/>
          <w:bCs/>
          <w:color w:val="000000"/>
          <w:sz w:val="20"/>
        </w:rPr>
        <w:t>: Er hält</w:t>
      </w:r>
      <w:r w:rsidR="00D12781">
        <w:rPr>
          <w:rFonts w:ascii="Arial" w:hAnsi="Arial" w:cs="Arial"/>
          <w:bCs/>
          <w:color w:val="000000"/>
          <w:sz w:val="20"/>
        </w:rPr>
        <w:t xml:space="preserve"> </w:t>
      </w:r>
      <w:r w:rsidR="00E5443C">
        <w:rPr>
          <w:rFonts w:ascii="Arial" w:hAnsi="Arial" w:cs="Arial"/>
          <w:bCs/>
          <w:color w:val="000000"/>
          <w:sz w:val="20"/>
        </w:rPr>
        <w:t>99,9 Prozent der Stäube zurück. „Profis, die</w:t>
      </w:r>
      <w:r w:rsidR="007F4F8E">
        <w:rPr>
          <w:rFonts w:ascii="Arial" w:hAnsi="Arial" w:cs="Arial"/>
          <w:bCs/>
          <w:color w:val="000000"/>
          <w:sz w:val="20"/>
        </w:rPr>
        <w:t xml:space="preserve"> </w:t>
      </w:r>
      <w:r w:rsidR="00E5443C">
        <w:rPr>
          <w:rFonts w:ascii="Arial" w:hAnsi="Arial" w:cs="Arial"/>
          <w:bCs/>
          <w:color w:val="000000"/>
          <w:sz w:val="20"/>
        </w:rPr>
        <w:t xml:space="preserve">zum Beispiel </w:t>
      </w:r>
      <w:r w:rsidR="007F4F8E">
        <w:rPr>
          <w:rFonts w:ascii="Arial" w:hAnsi="Arial" w:cs="Arial"/>
          <w:bCs/>
          <w:color w:val="000000"/>
          <w:sz w:val="20"/>
        </w:rPr>
        <w:t>Quarzstaub</w:t>
      </w:r>
      <w:r w:rsidR="00E5443C">
        <w:rPr>
          <w:rFonts w:ascii="Arial" w:hAnsi="Arial" w:cs="Arial"/>
          <w:bCs/>
          <w:color w:val="000000"/>
          <w:sz w:val="20"/>
        </w:rPr>
        <w:t xml:space="preserve"> ausgesetzt sind, sind mit unserem Sauger also bestens </w:t>
      </w:r>
      <w:r w:rsidR="00F6439A">
        <w:rPr>
          <w:rFonts w:ascii="Arial" w:hAnsi="Arial" w:cs="Arial"/>
          <w:bCs/>
          <w:color w:val="000000"/>
          <w:sz w:val="20"/>
        </w:rPr>
        <w:t>geschützt</w:t>
      </w:r>
      <w:r w:rsidR="00E5443C">
        <w:rPr>
          <w:rFonts w:ascii="Arial" w:hAnsi="Arial" w:cs="Arial"/>
          <w:bCs/>
          <w:color w:val="000000"/>
          <w:sz w:val="20"/>
        </w:rPr>
        <w:t>.“</w:t>
      </w:r>
      <w:r w:rsidR="003E29EA">
        <w:rPr>
          <w:rFonts w:ascii="Arial" w:hAnsi="Arial" w:cs="Arial"/>
          <w:bCs/>
          <w:color w:val="000000"/>
          <w:sz w:val="20"/>
        </w:rPr>
        <w:t xml:space="preserve"> </w:t>
      </w:r>
      <w:r w:rsidR="00F0693B">
        <w:rPr>
          <w:rFonts w:ascii="Arial" w:hAnsi="Arial" w:cs="Arial"/>
          <w:bCs/>
          <w:color w:val="000000"/>
          <w:sz w:val="20"/>
        </w:rPr>
        <w:t>Die neue Maschine</w:t>
      </w:r>
      <w:r w:rsidR="003E29EA">
        <w:rPr>
          <w:rFonts w:ascii="Arial" w:hAnsi="Arial" w:cs="Arial"/>
          <w:bCs/>
          <w:color w:val="000000"/>
          <w:sz w:val="20"/>
        </w:rPr>
        <w:t xml:space="preserve"> </w:t>
      </w:r>
      <w:r w:rsidR="00D12781">
        <w:rPr>
          <w:rFonts w:ascii="Arial" w:hAnsi="Arial" w:cs="Arial"/>
          <w:bCs/>
          <w:color w:val="000000"/>
          <w:sz w:val="20"/>
        </w:rPr>
        <w:t>kann</w:t>
      </w:r>
      <w:r w:rsidR="003E29EA">
        <w:rPr>
          <w:rFonts w:ascii="Arial" w:hAnsi="Arial" w:cs="Arial"/>
          <w:bCs/>
          <w:color w:val="000000"/>
          <w:sz w:val="20"/>
        </w:rPr>
        <w:t xml:space="preserve"> mit </w:t>
      </w:r>
      <w:r w:rsidR="004D66BD">
        <w:rPr>
          <w:rFonts w:ascii="Arial" w:hAnsi="Arial" w:cs="Arial"/>
          <w:bCs/>
          <w:color w:val="000000"/>
          <w:sz w:val="20"/>
        </w:rPr>
        <w:t xml:space="preserve">zwei 18-Volt-Akkupacks oder mit </w:t>
      </w:r>
      <w:r w:rsidR="003E29EA">
        <w:rPr>
          <w:rFonts w:ascii="Arial" w:hAnsi="Arial" w:cs="Arial"/>
          <w:bCs/>
          <w:color w:val="000000"/>
          <w:sz w:val="20"/>
        </w:rPr>
        <w:t xml:space="preserve">einem 36-Volt-Akkupack </w:t>
      </w:r>
      <w:r w:rsidR="00D12781">
        <w:rPr>
          <w:rFonts w:ascii="Arial" w:hAnsi="Arial" w:cs="Arial"/>
          <w:bCs/>
          <w:color w:val="000000"/>
          <w:sz w:val="20"/>
        </w:rPr>
        <w:t>betrieben werden</w:t>
      </w:r>
      <w:r w:rsidR="003E29EA">
        <w:rPr>
          <w:rFonts w:ascii="Arial" w:hAnsi="Arial" w:cs="Arial"/>
          <w:bCs/>
          <w:color w:val="000000"/>
          <w:sz w:val="20"/>
        </w:rPr>
        <w:t xml:space="preserve">. </w:t>
      </w:r>
    </w:p>
    <w:p w14:paraId="5EFE748C" w14:textId="77777777" w:rsidR="00506C8E" w:rsidRPr="00456B68" w:rsidRDefault="00506C8E" w:rsidP="00506C8E">
      <w:pPr>
        <w:spacing w:line="360" w:lineRule="auto"/>
        <w:jc w:val="both"/>
        <w:rPr>
          <w:rFonts w:ascii="Arial" w:hAnsi="Arial" w:cs="Arial"/>
          <w:bCs/>
          <w:color w:val="000000"/>
          <w:sz w:val="20"/>
        </w:rPr>
      </w:pPr>
    </w:p>
    <w:p w14:paraId="62CA0715" w14:textId="66C88EB4" w:rsidR="00B40033" w:rsidRPr="00456B68" w:rsidRDefault="00190D71" w:rsidP="00C37B3C">
      <w:pPr>
        <w:pStyle w:val="KeinLeerraum"/>
      </w:pPr>
      <w:r>
        <w:t>Saubere Sache</w:t>
      </w:r>
      <w:r w:rsidR="00B74F62">
        <w:t>:</w:t>
      </w:r>
      <w:r>
        <w:t xml:space="preserve"> inner- und außerhalb der Maschine</w:t>
      </w:r>
    </w:p>
    <w:p w14:paraId="4461636D" w14:textId="4F23D648" w:rsidR="00EA35DE" w:rsidRDefault="0091024D" w:rsidP="00506C8E">
      <w:pPr>
        <w:spacing w:line="360" w:lineRule="auto"/>
        <w:jc w:val="both"/>
        <w:rPr>
          <w:rFonts w:ascii="Arial" w:hAnsi="Arial" w:cs="Arial"/>
          <w:bCs/>
          <w:color w:val="000000"/>
          <w:sz w:val="20"/>
        </w:rPr>
      </w:pPr>
      <w:r>
        <w:rPr>
          <w:rFonts w:ascii="Arial" w:hAnsi="Arial" w:cs="Arial"/>
          <w:bCs/>
          <w:color w:val="000000"/>
          <w:sz w:val="20"/>
        </w:rPr>
        <w:t xml:space="preserve">Der neue Sauger </w:t>
      </w:r>
      <w:r w:rsidR="007008C1">
        <w:rPr>
          <w:rFonts w:ascii="Arial" w:hAnsi="Arial" w:cs="Arial"/>
          <w:bCs/>
          <w:color w:val="000000"/>
          <w:sz w:val="20"/>
        </w:rPr>
        <w:t xml:space="preserve">hat </w:t>
      </w:r>
      <w:r w:rsidR="008456D5">
        <w:rPr>
          <w:rFonts w:ascii="Arial" w:hAnsi="Arial" w:cs="Arial"/>
          <w:bCs/>
          <w:color w:val="000000"/>
          <w:sz w:val="20"/>
        </w:rPr>
        <w:t>drei</w:t>
      </w:r>
      <w:r w:rsidR="00B74F62">
        <w:rPr>
          <w:rFonts w:ascii="Arial" w:hAnsi="Arial" w:cs="Arial"/>
          <w:bCs/>
          <w:color w:val="000000"/>
          <w:sz w:val="20"/>
        </w:rPr>
        <w:t xml:space="preserve"> verschiedene Stufen</w:t>
      </w:r>
      <w:r w:rsidR="0088534E">
        <w:rPr>
          <w:rFonts w:ascii="Arial" w:hAnsi="Arial" w:cs="Arial"/>
          <w:bCs/>
          <w:color w:val="000000"/>
          <w:sz w:val="20"/>
        </w:rPr>
        <w:t>,</w:t>
      </w:r>
      <w:r w:rsidR="00B74F62">
        <w:rPr>
          <w:rFonts w:ascii="Arial" w:hAnsi="Arial" w:cs="Arial"/>
          <w:bCs/>
          <w:color w:val="000000"/>
          <w:sz w:val="20"/>
        </w:rPr>
        <w:t xml:space="preserve"> mit denen, j</w:t>
      </w:r>
      <w:r>
        <w:rPr>
          <w:rFonts w:ascii="Arial" w:hAnsi="Arial" w:cs="Arial"/>
          <w:bCs/>
          <w:color w:val="000000"/>
          <w:sz w:val="20"/>
        </w:rPr>
        <w:t>e nach Anwendung</w:t>
      </w:r>
      <w:r w:rsidR="00B74F62">
        <w:rPr>
          <w:rFonts w:ascii="Arial" w:hAnsi="Arial" w:cs="Arial"/>
          <w:bCs/>
          <w:color w:val="000000"/>
          <w:sz w:val="20"/>
        </w:rPr>
        <w:t>,</w:t>
      </w:r>
      <w:r>
        <w:rPr>
          <w:rFonts w:ascii="Arial" w:hAnsi="Arial" w:cs="Arial"/>
          <w:bCs/>
          <w:color w:val="000000"/>
          <w:sz w:val="20"/>
        </w:rPr>
        <w:t xml:space="preserve"> </w:t>
      </w:r>
      <w:r w:rsidR="00362950">
        <w:rPr>
          <w:rFonts w:ascii="Arial" w:hAnsi="Arial" w:cs="Arial"/>
          <w:bCs/>
          <w:color w:val="000000"/>
          <w:sz w:val="20"/>
        </w:rPr>
        <w:t>die Saugleistung regulier</w:t>
      </w:r>
      <w:r w:rsidR="00B74F62">
        <w:rPr>
          <w:rFonts w:ascii="Arial" w:hAnsi="Arial" w:cs="Arial"/>
          <w:bCs/>
          <w:color w:val="000000"/>
          <w:sz w:val="20"/>
        </w:rPr>
        <w:t>t werd</w:t>
      </w:r>
      <w:r w:rsidR="00362950">
        <w:rPr>
          <w:rFonts w:ascii="Arial" w:hAnsi="Arial" w:cs="Arial"/>
          <w:bCs/>
          <w:color w:val="000000"/>
          <w:sz w:val="20"/>
        </w:rPr>
        <w:t>en</w:t>
      </w:r>
      <w:r w:rsidR="00B74F62">
        <w:rPr>
          <w:rFonts w:ascii="Arial" w:hAnsi="Arial" w:cs="Arial"/>
          <w:bCs/>
          <w:color w:val="000000"/>
          <w:sz w:val="20"/>
        </w:rPr>
        <w:t xml:space="preserve"> kann.</w:t>
      </w:r>
      <w:r>
        <w:rPr>
          <w:rFonts w:ascii="Arial" w:hAnsi="Arial" w:cs="Arial"/>
          <w:bCs/>
          <w:color w:val="000000"/>
          <w:sz w:val="20"/>
        </w:rPr>
        <w:t xml:space="preserve"> „</w:t>
      </w:r>
      <w:r w:rsidR="00D72DAF">
        <w:rPr>
          <w:rFonts w:ascii="Arial" w:hAnsi="Arial" w:cs="Arial"/>
          <w:bCs/>
          <w:color w:val="000000"/>
          <w:sz w:val="20"/>
        </w:rPr>
        <w:t xml:space="preserve">Hat der Profi beispielsweise </w:t>
      </w:r>
      <w:r w:rsidR="00193A9F">
        <w:rPr>
          <w:rFonts w:ascii="Arial" w:hAnsi="Arial" w:cs="Arial"/>
          <w:bCs/>
          <w:color w:val="000000"/>
          <w:sz w:val="20"/>
        </w:rPr>
        <w:t xml:space="preserve">einen Akku-Sander </w:t>
      </w:r>
      <w:r w:rsidR="00D72DAF">
        <w:rPr>
          <w:rFonts w:ascii="Arial" w:hAnsi="Arial" w:cs="Arial"/>
          <w:bCs/>
          <w:color w:val="000000"/>
          <w:sz w:val="20"/>
        </w:rPr>
        <w:t xml:space="preserve">im Einsatz, bei </w:t>
      </w:r>
      <w:r w:rsidR="00D2733B">
        <w:rPr>
          <w:rFonts w:ascii="Arial" w:hAnsi="Arial" w:cs="Arial"/>
          <w:bCs/>
          <w:color w:val="000000"/>
          <w:sz w:val="20"/>
        </w:rPr>
        <w:t xml:space="preserve">dem </w:t>
      </w:r>
      <w:r w:rsidR="00D72DAF">
        <w:rPr>
          <w:rFonts w:ascii="Arial" w:hAnsi="Arial" w:cs="Arial"/>
          <w:bCs/>
          <w:color w:val="000000"/>
          <w:sz w:val="20"/>
        </w:rPr>
        <w:t>weniger Staub anfällt, kann er die Saugleistung</w:t>
      </w:r>
      <w:r w:rsidR="00DB389F">
        <w:rPr>
          <w:rFonts w:ascii="Arial" w:hAnsi="Arial" w:cs="Arial"/>
          <w:bCs/>
          <w:color w:val="000000"/>
          <w:sz w:val="20"/>
        </w:rPr>
        <w:t xml:space="preserve"> entsprechend</w:t>
      </w:r>
      <w:r w:rsidR="00D72DAF">
        <w:rPr>
          <w:rFonts w:ascii="Arial" w:hAnsi="Arial" w:cs="Arial"/>
          <w:bCs/>
          <w:color w:val="000000"/>
          <w:sz w:val="20"/>
        </w:rPr>
        <w:t xml:space="preserve"> reduzieren und damit die Akku-Laufzeit verlängern. </w:t>
      </w:r>
      <w:r w:rsidR="00D2733B">
        <w:rPr>
          <w:rFonts w:ascii="Arial" w:hAnsi="Arial" w:cs="Arial"/>
          <w:bCs/>
          <w:color w:val="000000"/>
          <w:sz w:val="20"/>
        </w:rPr>
        <w:t xml:space="preserve">So kann er </w:t>
      </w:r>
      <w:r w:rsidR="00145FC6">
        <w:rPr>
          <w:rFonts w:ascii="Arial" w:hAnsi="Arial" w:cs="Arial"/>
          <w:bCs/>
          <w:color w:val="000000"/>
          <w:sz w:val="20"/>
        </w:rPr>
        <w:t>insgesamt</w:t>
      </w:r>
      <w:r>
        <w:rPr>
          <w:rFonts w:ascii="Arial" w:hAnsi="Arial" w:cs="Arial"/>
          <w:bCs/>
          <w:color w:val="000000"/>
          <w:sz w:val="20"/>
        </w:rPr>
        <w:t xml:space="preserve"> länger arbeiten</w:t>
      </w:r>
      <w:r w:rsidR="00D2733B">
        <w:rPr>
          <w:rFonts w:ascii="Arial" w:hAnsi="Arial" w:cs="Arial"/>
          <w:bCs/>
          <w:color w:val="000000"/>
          <w:sz w:val="20"/>
        </w:rPr>
        <w:t xml:space="preserve"> und die Energie </w:t>
      </w:r>
      <w:r w:rsidR="006E4FDC">
        <w:rPr>
          <w:rFonts w:ascii="Arial" w:hAnsi="Arial" w:cs="Arial"/>
          <w:bCs/>
          <w:color w:val="000000"/>
          <w:sz w:val="20"/>
        </w:rPr>
        <w:t>des</w:t>
      </w:r>
      <w:r w:rsidR="00D2733B">
        <w:rPr>
          <w:rFonts w:ascii="Arial" w:hAnsi="Arial" w:cs="Arial"/>
          <w:bCs/>
          <w:color w:val="000000"/>
          <w:sz w:val="20"/>
        </w:rPr>
        <w:t xml:space="preserve"> Akkupack</w:t>
      </w:r>
      <w:r w:rsidR="006E4FDC">
        <w:rPr>
          <w:rFonts w:ascii="Arial" w:hAnsi="Arial" w:cs="Arial"/>
          <w:bCs/>
          <w:color w:val="000000"/>
          <w:sz w:val="20"/>
        </w:rPr>
        <w:t>s</w:t>
      </w:r>
      <w:r w:rsidR="00D2733B">
        <w:rPr>
          <w:rFonts w:ascii="Arial" w:hAnsi="Arial" w:cs="Arial"/>
          <w:bCs/>
          <w:color w:val="000000"/>
          <w:sz w:val="20"/>
        </w:rPr>
        <w:t xml:space="preserve"> voll ausnutzen</w:t>
      </w:r>
      <w:r>
        <w:rPr>
          <w:rFonts w:ascii="Arial" w:hAnsi="Arial" w:cs="Arial"/>
          <w:bCs/>
          <w:color w:val="000000"/>
          <w:sz w:val="20"/>
        </w:rPr>
        <w:t xml:space="preserve">“, erklärt Koch. </w:t>
      </w:r>
      <w:r w:rsidR="00362950">
        <w:rPr>
          <w:rFonts w:ascii="Arial" w:hAnsi="Arial" w:cs="Arial"/>
          <w:bCs/>
          <w:color w:val="000000"/>
          <w:sz w:val="20"/>
        </w:rPr>
        <w:t>Besonders viel Feinstaub entsteht</w:t>
      </w:r>
      <w:r w:rsidR="00D2733B">
        <w:rPr>
          <w:rFonts w:ascii="Arial" w:hAnsi="Arial" w:cs="Arial"/>
          <w:bCs/>
          <w:color w:val="000000"/>
          <w:sz w:val="20"/>
        </w:rPr>
        <w:t xml:space="preserve"> zum Beispiel</w:t>
      </w:r>
      <w:r w:rsidR="00362950">
        <w:rPr>
          <w:rFonts w:ascii="Arial" w:hAnsi="Arial" w:cs="Arial"/>
          <w:bCs/>
          <w:color w:val="000000"/>
          <w:sz w:val="20"/>
        </w:rPr>
        <w:t xml:space="preserve"> bei </w:t>
      </w:r>
      <w:r w:rsidR="00A1774D">
        <w:rPr>
          <w:rFonts w:ascii="Arial" w:hAnsi="Arial" w:cs="Arial"/>
          <w:bCs/>
          <w:color w:val="000000"/>
          <w:sz w:val="20"/>
        </w:rPr>
        <w:t>Schleifarbeiten a</w:t>
      </w:r>
      <w:r w:rsidR="00145FC6">
        <w:rPr>
          <w:rFonts w:ascii="Arial" w:hAnsi="Arial" w:cs="Arial"/>
          <w:bCs/>
          <w:color w:val="000000"/>
          <w:sz w:val="20"/>
        </w:rPr>
        <w:t>n</w:t>
      </w:r>
      <w:r w:rsidR="00A1774D">
        <w:rPr>
          <w:rFonts w:ascii="Arial" w:hAnsi="Arial" w:cs="Arial"/>
          <w:bCs/>
          <w:color w:val="000000"/>
          <w:sz w:val="20"/>
        </w:rPr>
        <w:t xml:space="preserve"> </w:t>
      </w:r>
      <w:r w:rsidR="00ED3FBB">
        <w:rPr>
          <w:rFonts w:ascii="Arial" w:hAnsi="Arial" w:cs="Arial"/>
          <w:bCs/>
          <w:color w:val="000000"/>
          <w:sz w:val="20"/>
        </w:rPr>
        <w:t>Feins</w:t>
      </w:r>
      <w:r w:rsidR="00A1774D">
        <w:rPr>
          <w:rFonts w:ascii="Arial" w:hAnsi="Arial" w:cs="Arial"/>
          <w:bCs/>
          <w:color w:val="000000"/>
          <w:sz w:val="20"/>
        </w:rPr>
        <w:t>pachtelmaterialien</w:t>
      </w:r>
      <w:r w:rsidR="006E4FDC">
        <w:rPr>
          <w:rFonts w:ascii="Arial" w:hAnsi="Arial" w:cs="Arial"/>
          <w:bCs/>
          <w:color w:val="000000"/>
          <w:sz w:val="20"/>
        </w:rPr>
        <w:t>:</w:t>
      </w:r>
      <w:r w:rsidR="00A1774D">
        <w:rPr>
          <w:rFonts w:ascii="Arial" w:hAnsi="Arial" w:cs="Arial"/>
          <w:bCs/>
          <w:color w:val="000000"/>
          <w:sz w:val="20"/>
        </w:rPr>
        <w:t xml:space="preserve"> </w:t>
      </w:r>
      <w:r w:rsidR="00145FC6">
        <w:rPr>
          <w:rFonts w:ascii="Arial" w:hAnsi="Arial" w:cs="Arial"/>
          <w:bCs/>
          <w:color w:val="000000"/>
          <w:sz w:val="20"/>
        </w:rPr>
        <w:t xml:space="preserve">Da </w:t>
      </w:r>
      <w:r w:rsidR="00ED3FBB">
        <w:rPr>
          <w:rFonts w:ascii="Arial" w:hAnsi="Arial" w:cs="Arial"/>
          <w:bCs/>
          <w:color w:val="000000"/>
          <w:sz w:val="20"/>
        </w:rPr>
        <w:t>setzt sich bei längeren Arbeiten der Filter</w:t>
      </w:r>
      <w:r w:rsidR="00A1774D">
        <w:rPr>
          <w:rFonts w:ascii="Arial" w:hAnsi="Arial" w:cs="Arial"/>
          <w:bCs/>
          <w:color w:val="000000"/>
          <w:sz w:val="20"/>
        </w:rPr>
        <w:t xml:space="preserve"> </w:t>
      </w:r>
      <w:r w:rsidR="00ED3FBB">
        <w:rPr>
          <w:rFonts w:ascii="Arial" w:hAnsi="Arial" w:cs="Arial"/>
          <w:bCs/>
          <w:color w:val="000000"/>
          <w:sz w:val="20"/>
        </w:rPr>
        <w:t xml:space="preserve">des Saugers </w:t>
      </w:r>
      <w:r w:rsidR="00A1774D">
        <w:rPr>
          <w:rFonts w:ascii="Arial" w:hAnsi="Arial" w:cs="Arial"/>
          <w:bCs/>
          <w:color w:val="000000"/>
          <w:sz w:val="20"/>
        </w:rPr>
        <w:t xml:space="preserve">mit </w:t>
      </w:r>
      <w:r w:rsidR="00ED3FBB">
        <w:rPr>
          <w:rFonts w:ascii="Arial" w:hAnsi="Arial" w:cs="Arial"/>
          <w:bCs/>
          <w:color w:val="000000"/>
          <w:sz w:val="20"/>
        </w:rPr>
        <w:t xml:space="preserve">Stäuben </w:t>
      </w:r>
      <w:r w:rsidR="008456D5">
        <w:rPr>
          <w:rFonts w:ascii="Arial" w:hAnsi="Arial" w:cs="Arial"/>
          <w:bCs/>
          <w:color w:val="000000"/>
          <w:sz w:val="20"/>
        </w:rPr>
        <w:t>zu</w:t>
      </w:r>
      <w:r w:rsidR="00A1774D">
        <w:rPr>
          <w:rFonts w:ascii="Arial" w:hAnsi="Arial" w:cs="Arial"/>
          <w:bCs/>
          <w:color w:val="000000"/>
          <w:sz w:val="20"/>
        </w:rPr>
        <w:t xml:space="preserve">. „Und </w:t>
      </w:r>
      <w:r w:rsidR="00102F0B">
        <w:rPr>
          <w:rFonts w:ascii="Arial" w:hAnsi="Arial" w:cs="Arial"/>
          <w:bCs/>
          <w:color w:val="000000"/>
          <w:sz w:val="20"/>
        </w:rPr>
        <w:t>auch</w:t>
      </w:r>
      <w:r w:rsidR="00A1774D">
        <w:rPr>
          <w:rFonts w:ascii="Arial" w:hAnsi="Arial" w:cs="Arial"/>
          <w:bCs/>
          <w:color w:val="000000"/>
          <w:sz w:val="20"/>
        </w:rPr>
        <w:t xml:space="preserve"> dafür haben wir eine L</w:t>
      </w:r>
      <w:r w:rsidR="00641E91">
        <w:rPr>
          <w:rFonts w:ascii="Arial" w:hAnsi="Arial" w:cs="Arial"/>
          <w:bCs/>
          <w:color w:val="000000"/>
          <w:sz w:val="20"/>
        </w:rPr>
        <w:t>ösung</w:t>
      </w:r>
      <w:r w:rsidR="00136AF6">
        <w:rPr>
          <w:rFonts w:ascii="Arial" w:hAnsi="Arial" w:cs="Arial"/>
          <w:bCs/>
          <w:color w:val="000000"/>
          <w:sz w:val="20"/>
        </w:rPr>
        <w:t xml:space="preserve"> parat</w:t>
      </w:r>
      <w:r w:rsidR="000179E9">
        <w:rPr>
          <w:rFonts w:ascii="Arial" w:hAnsi="Arial" w:cs="Arial"/>
          <w:bCs/>
          <w:color w:val="000000"/>
          <w:sz w:val="20"/>
        </w:rPr>
        <w:t>:</w:t>
      </w:r>
      <w:r w:rsidR="00641E91">
        <w:rPr>
          <w:rFonts w:ascii="Arial" w:hAnsi="Arial" w:cs="Arial"/>
          <w:bCs/>
          <w:color w:val="000000"/>
          <w:sz w:val="20"/>
        </w:rPr>
        <w:t xml:space="preserve"> </w:t>
      </w:r>
      <w:r w:rsidR="006E4FDC">
        <w:rPr>
          <w:rFonts w:ascii="Arial" w:hAnsi="Arial" w:cs="Arial"/>
          <w:bCs/>
          <w:color w:val="000000"/>
          <w:sz w:val="20"/>
        </w:rPr>
        <w:t>d</w:t>
      </w:r>
      <w:r w:rsidR="00A1774D">
        <w:rPr>
          <w:rFonts w:ascii="Arial" w:hAnsi="Arial" w:cs="Arial"/>
          <w:bCs/>
          <w:color w:val="000000"/>
          <w:sz w:val="20"/>
        </w:rPr>
        <w:t>ie halbautomatische Filterabreinigung</w:t>
      </w:r>
      <w:r w:rsidR="006E4FDC">
        <w:rPr>
          <w:rFonts w:ascii="Arial" w:hAnsi="Arial" w:cs="Arial"/>
          <w:bCs/>
          <w:color w:val="000000"/>
          <w:sz w:val="20"/>
        </w:rPr>
        <w:t>. D</w:t>
      </w:r>
      <w:r w:rsidR="000179E9">
        <w:rPr>
          <w:rFonts w:ascii="Arial" w:hAnsi="Arial" w:cs="Arial"/>
          <w:bCs/>
          <w:color w:val="000000"/>
          <w:sz w:val="20"/>
        </w:rPr>
        <w:t xml:space="preserve">ie Technologie </w:t>
      </w:r>
      <w:r w:rsidR="00136AF6">
        <w:rPr>
          <w:rFonts w:ascii="Arial" w:hAnsi="Arial" w:cs="Arial"/>
          <w:bCs/>
          <w:color w:val="000000"/>
          <w:sz w:val="20"/>
        </w:rPr>
        <w:t xml:space="preserve">ist bei Netzsaugern bereits im Einsatz, </w:t>
      </w:r>
      <w:r w:rsidR="006E4FDC">
        <w:rPr>
          <w:rFonts w:ascii="Arial" w:hAnsi="Arial" w:cs="Arial"/>
          <w:bCs/>
          <w:color w:val="000000"/>
          <w:sz w:val="20"/>
        </w:rPr>
        <w:t xml:space="preserve">jetzt </w:t>
      </w:r>
      <w:r w:rsidR="00136AF6">
        <w:rPr>
          <w:rFonts w:ascii="Arial" w:hAnsi="Arial" w:cs="Arial"/>
          <w:bCs/>
          <w:color w:val="000000"/>
          <w:sz w:val="20"/>
        </w:rPr>
        <w:t xml:space="preserve">haben </w:t>
      </w:r>
      <w:r w:rsidR="006E4FDC">
        <w:rPr>
          <w:rFonts w:ascii="Arial" w:hAnsi="Arial" w:cs="Arial"/>
          <w:bCs/>
          <w:color w:val="000000"/>
          <w:sz w:val="20"/>
        </w:rPr>
        <w:t xml:space="preserve">wir </w:t>
      </w:r>
      <w:r w:rsidR="00136AF6">
        <w:rPr>
          <w:rFonts w:ascii="Arial" w:hAnsi="Arial" w:cs="Arial"/>
          <w:bCs/>
          <w:color w:val="000000"/>
          <w:sz w:val="20"/>
        </w:rPr>
        <w:t>sie</w:t>
      </w:r>
      <w:r w:rsidR="000179E9">
        <w:rPr>
          <w:rFonts w:ascii="Arial" w:hAnsi="Arial" w:cs="Arial"/>
          <w:bCs/>
          <w:color w:val="000000"/>
          <w:sz w:val="20"/>
        </w:rPr>
        <w:t xml:space="preserve"> </w:t>
      </w:r>
      <w:r w:rsidR="00136AF6">
        <w:rPr>
          <w:rFonts w:ascii="Arial" w:hAnsi="Arial" w:cs="Arial"/>
          <w:bCs/>
          <w:color w:val="000000"/>
          <w:sz w:val="20"/>
        </w:rPr>
        <w:t>für Akkusauger weiterentwickelt</w:t>
      </w:r>
      <w:r w:rsidR="000179E9">
        <w:rPr>
          <w:rFonts w:ascii="Arial" w:hAnsi="Arial" w:cs="Arial"/>
          <w:bCs/>
          <w:color w:val="000000"/>
          <w:sz w:val="20"/>
        </w:rPr>
        <w:t xml:space="preserve"> </w:t>
      </w:r>
      <w:r w:rsidR="00A1774D">
        <w:rPr>
          <w:rFonts w:ascii="Arial" w:hAnsi="Arial" w:cs="Arial"/>
          <w:bCs/>
          <w:color w:val="000000"/>
          <w:sz w:val="20"/>
        </w:rPr>
        <w:t xml:space="preserve">“, erklärt Koch. „Der Filter reinigt sich </w:t>
      </w:r>
      <w:r w:rsidR="00DB389F">
        <w:rPr>
          <w:rFonts w:ascii="Arial" w:hAnsi="Arial" w:cs="Arial"/>
          <w:bCs/>
          <w:color w:val="000000"/>
          <w:sz w:val="20"/>
        </w:rPr>
        <w:t xml:space="preserve">in der Arbeitspause </w:t>
      </w:r>
      <w:r w:rsidR="00A1774D">
        <w:rPr>
          <w:rFonts w:ascii="Arial" w:hAnsi="Arial" w:cs="Arial"/>
          <w:bCs/>
          <w:color w:val="000000"/>
          <w:sz w:val="20"/>
        </w:rPr>
        <w:t xml:space="preserve">automatisch. Natürlich kann die Abreinigung </w:t>
      </w:r>
      <w:r w:rsidR="00DB389F">
        <w:rPr>
          <w:rFonts w:ascii="Arial" w:hAnsi="Arial" w:cs="Arial"/>
          <w:bCs/>
          <w:color w:val="000000"/>
          <w:sz w:val="20"/>
        </w:rPr>
        <w:t xml:space="preserve">per Schalter </w:t>
      </w:r>
      <w:r w:rsidR="00362950">
        <w:rPr>
          <w:rFonts w:ascii="Arial" w:hAnsi="Arial" w:cs="Arial"/>
          <w:bCs/>
          <w:color w:val="000000"/>
          <w:sz w:val="20"/>
        </w:rPr>
        <w:t xml:space="preserve">auch </w:t>
      </w:r>
      <w:r w:rsidR="00A1774D">
        <w:rPr>
          <w:rFonts w:ascii="Arial" w:hAnsi="Arial" w:cs="Arial"/>
          <w:bCs/>
          <w:color w:val="000000"/>
          <w:sz w:val="20"/>
        </w:rPr>
        <w:t xml:space="preserve">manuell </w:t>
      </w:r>
      <w:r w:rsidR="00145FC6">
        <w:rPr>
          <w:rFonts w:ascii="Arial" w:hAnsi="Arial" w:cs="Arial"/>
          <w:bCs/>
          <w:color w:val="000000"/>
          <w:sz w:val="20"/>
        </w:rPr>
        <w:t>ge</w:t>
      </w:r>
      <w:r w:rsidR="00A1774D">
        <w:rPr>
          <w:rFonts w:ascii="Arial" w:hAnsi="Arial" w:cs="Arial"/>
          <w:bCs/>
          <w:color w:val="000000"/>
          <w:sz w:val="20"/>
        </w:rPr>
        <w:t>starte</w:t>
      </w:r>
      <w:r w:rsidR="00145FC6">
        <w:rPr>
          <w:rFonts w:ascii="Arial" w:hAnsi="Arial" w:cs="Arial"/>
          <w:bCs/>
          <w:color w:val="000000"/>
          <w:sz w:val="20"/>
        </w:rPr>
        <w:t>t werden</w:t>
      </w:r>
      <w:r w:rsidR="00A1774D">
        <w:rPr>
          <w:rFonts w:ascii="Arial" w:hAnsi="Arial" w:cs="Arial"/>
          <w:bCs/>
          <w:color w:val="000000"/>
          <w:sz w:val="20"/>
        </w:rPr>
        <w:t>.“</w:t>
      </w:r>
      <w:r w:rsidR="00D20EB5">
        <w:rPr>
          <w:rFonts w:ascii="Arial" w:hAnsi="Arial" w:cs="Arial"/>
          <w:bCs/>
          <w:color w:val="000000"/>
          <w:sz w:val="20"/>
        </w:rPr>
        <w:t xml:space="preserve"> </w:t>
      </w:r>
    </w:p>
    <w:p w14:paraId="5E8036CE" w14:textId="77777777" w:rsidR="00A76DFD" w:rsidRDefault="00A76DFD" w:rsidP="00506C8E">
      <w:pPr>
        <w:spacing w:line="360" w:lineRule="auto"/>
        <w:jc w:val="both"/>
        <w:rPr>
          <w:rFonts w:ascii="Arial" w:hAnsi="Arial" w:cs="Arial"/>
          <w:bCs/>
          <w:color w:val="000000"/>
          <w:sz w:val="20"/>
        </w:rPr>
      </w:pPr>
    </w:p>
    <w:p w14:paraId="6730161A" w14:textId="232B450E" w:rsidR="00EA35DE" w:rsidRPr="00C63912" w:rsidRDefault="00C63912" w:rsidP="00EA35DE">
      <w:pPr>
        <w:spacing w:line="360" w:lineRule="auto"/>
        <w:jc w:val="both"/>
        <w:rPr>
          <w:rFonts w:ascii="Arial" w:hAnsi="Arial" w:cs="Arial"/>
          <w:b/>
          <w:bCs/>
          <w:color w:val="000000"/>
          <w:sz w:val="20"/>
        </w:rPr>
      </w:pPr>
      <w:r w:rsidRPr="00C63912">
        <w:rPr>
          <w:rFonts w:ascii="Arial" w:hAnsi="Arial" w:cs="Arial"/>
          <w:b/>
          <w:bCs/>
          <w:color w:val="000000"/>
          <w:sz w:val="20"/>
        </w:rPr>
        <w:t>Absaugen mit Start/Stop</w:t>
      </w:r>
      <w:r w:rsidR="00824C2B">
        <w:rPr>
          <w:rFonts w:ascii="Arial" w:hAnsi="Arial" w:cs="Arial"/>
          <w:b/>
          <w:bCs/>
          <w:color w:val="000000"/>
          <w:sz w:val="20"/>
        </w:rPr>
        <w:t>p-</w:t>
      </w:r>
      <w:r w:rsidRPr="00C63912">
        <w:rPr>
          <w:rFonts w:ascii="Arial" w:hAnsi="Arial" w:cs="Arial"/>
          <w:b/>
          <w:bCs/>
          <w:color w:val="000000"/>
          <w:sz w:val="20"/>
        </w:rPr>
        <w:t>Automat</w:t>
      </w:r>
      <w:r>
        <w:rPr>
          <w:rFonts w:ascii="Arial" w:hAnsi="Arial" w:cs="Arial"/>
          <w:b/>
          <w:bCs/>
          <w:color w:val="000000"/>
          <w:sz w:val="20"/>
        </w:rPr>
        <w:t xml:space="preserve">ik </w:t>
      </w:r>
    </w:p>
    <w:p w14:paraId="70E3446E" w14:textId="235E2910" w:rsidR="00243579" w:rsidRDefault="00EA35DE" w:rsidP="00EA35DE">
      <w:pPr>
        <w:spacing w:line="360" w:lineRule="auto"/>
        <w:jc w:val="both"/>
        <w:rPr>
          <w:rFonts w:ascii="Arial" w:hAnsi="Arial" w:cs="Arial"/>
          <w:bCs/>
          <w:color w:val="000000"/>
          <w:sz w:val="20"/>
        </w:rPr>
      </w:pPr>
      <w:r>
        <w:rPr>
          <w:rFonts w:ascii="Arial" w:hAnsi="Arial" w:cs="Arial"/>
          <w:bCs/>
          <w:color w:val="000000"/>
          <w:sz w:val="20"/>
        </w:rPr>
        <w:lastRenderedPageBreak/>
        <w:t xml:space="preserve">Der neue Akku-Sauger </w:t>
      </w:r>
      <w:r w:rsidR="00383B4C">
        <w:rPr>
          <w:rFonts w:ascii="Arial" w:hAnsi="Arial" w:cs="Arial"/>
          <w:bCs/>
          <w:color w:val="000000"/>
          <w:sz w:val="20"/>
        </w:rPr>
        <w:t>hat</w:t>
      </w:r>
      <w:r>
        <w:rPr>
          <w:rFonts w:ascii="Arial" w:hAnsi="Arial" w:cs="Arial"/>
          <w:bCs/>
          <w:color w:val="000000"/>
          <w:sz w:val="20"/>
        </w:rPr>
        <w:t xml:space="preserve"> </w:t>
      </w:r>
      <w:r w:rsidR="00DB389F">
        <w:rPr>
          <w:rFonts w:ascii="Arial" w:hAnsi="Arial" w:cs="Arial"/>
          <w:bCs/>
          <w:color w:val="000000"/>
          <w:sz w:val="20"/>
        </w:rPr>
        <w:t xml:space="preserve">zudem </w:t>
      </w:r>
      <w:r>
        <w:rPr>
          <w:rFonts w:ascii="Arial" w:hAnsi="Arial" w:cs="Arial"/>
          <w:bCs/>
          <w:color w:val="000000"/>
          <w:sz w:val="20"/>
        </w:rPr>
        <w:t>eine besondere Neuheit</w:t>
      </w:r>
      <w:r w:rsidR="00383B4C">
        <w:rPr>
          <w:rFonts w:ascii="Arial" w:hAnsi="Arial" w:cs="Arial"/>
          <w:bCs/>
          <w:color w:val="000000"/>
          <w:sz w:val="20"/>
        </w:rPr>
        <w:t xml:space="preserve"> zu bieten</w:t>
      </w:r>
      <w:r>
        <w:rPr>
          <w:rFonts w:ascii="Arial" w:hAnsi="Arial" w:cs="Arial"/>
          <w:bCs/>
          <w:color w:val="000000"/>
          <w:sz w:val="20"/>
        </w:rPr>
        <w:t xml:space="preserve">: Das </w:t>
      </w:r>
      <w:r w:rsidR="006E4FDC">
        <w:rPr>
          <w:rFonts w:ascii="Arial" w:hAnsi="Arial" w:cs="Arial"/>
          <w:bCs/>
          <w:color w:val="000000"/>
          <w:sz w:val="20"/>
        </w:rPr>
        <w:t>„</w:t>
      </w:r>
      <w:r>
        <w:rPr>
          <w:rFonts w:ascii="Arial" w:hAnsi="Arial" w:cs="Arial"/>
          <w:bCs/>
          <w:color w:val="000000"/>
          <w:sz w:val="20"/>
        </w:rPr>
        <w:t>CordlessControl</w:t>
      </w:r>
      <w:r w:rsidR="006E4FDC">
        <w:rPr>
          <w:rFonts w:ascii="Arial" w:hAnsi="Arial" w:cs="Arial"/>
          <w:bCs/>
          <w:color w:val="000000"/>
          <w:sz w:val="20"/>
        </w:rPr>
        <w:t>“</w:t>
      </w:r>
      <w:r>
        <w:rPr>
          <w:rFonts w:ascii="Arial" w:hAnsi="Arial" w:cs="Arial"/>
          <w:bCs/>
          <w:color w:val="000000"/>
          <w:sz w:val="20"/>
        </w:rPr>
        <w:t>-System. Es übernimmt den automatischen Start und Stopp des Saugers</w:t>
      </w:r>
      <w:r w:rsidR="00DB389F">
        <w:rPr>
          <w:rFonts w:ascii="Arial" w:hAnsi="Arial" w:cs="Arial"/>
          <w:bCs/>
          <w:color w:val="000000"/>
          <w:sz w:val="20"/>
        </w:rPr>
        <w:t>:</w:t>
      </w:r>
      <w:r>
        <w:rPr>
          <w:rFonts w:ascii="Arial" w:hAnsi="Arial" w:cs="Arial"/>
          <w:bCs/>
          <w:color w:val="000000"/>
          <w:sz w:val="20"/>
        </w:rPr>
        <w:t xml:space="preserve"> </w:t>
      </w:r>
      <w:r w:rsidR="00DB389F">
        <w:rPr>
          <w:rFonts w:ascii="Arial" w:hAnsi="Arial" w:cs="Arial"/>
          <w:bCs/>
          <w:color w:val="000000"/>
          <w:sz w:val="20"/>
        </w:rPr>
        <w:t>D</w:t>
      </w:r>
      <w:r>
        <w:rPr>
          <w:rFonts w:ascii="Arial" w:hAnsi="Arial" w:cs="Arial"/>
          <w:bCs/>
          <w:color w:val="000000"/>
          <w:sz w:val="20"/>
        </w:rPr>
        <w:t xml:space="preserve">ank eines intelligenten Sender-Empfänger-Systems ist das </w:t>
      </w:r>
      <w:r w:rsidR="00610141">
        <w:rPr>
          <w:rFonts w:ascii="Arial" w:hAnsi="Arial" w:cs="Arial"/>
          <w:bCs/>
          <w:color w:val="000000"/>
          <w:sz w:val="20"/>
        </w:rPr>
        <w:t>Akku-Werkzeug</w:t>
      </w:r>
      <w:r>
        <w:rPr>
          <w:rFonts w:ascii="Arial" w:hAnsi="Arial" w:cs="Arial"/>
          <w:bCs/>
          <w:color w:val="000000"/>
          <w:sz w:val="20"/>
        </w:rPr>
        <w:t xml:space="preserve"> über </w:t>
      </w:r>
      <w:r w:rsidR="008456D5">
        <w:rPr>
          <w:rFonts w:ascii="Arial" w:hAnsi="Arial" w:cs="Arial"/>
          <w:bCs/>
          <w:color w:val="000000"/>
          <w:sz w:val="20"/>
        </w:rPr>
        <w:t xml:space="preserve">Funk </w:t>
      </w:r>
      <w:r>
        <w:rPr>
          <w:rFonts w:ascii="Arial" w:hAnsi="Arial" w:cs="Arial"/>
          <w:bCs/>
          <w:color w:val="000000"/>
          <w:sz w:val="20"/>
        </w:rPr>
        <w:t>mit dem Sauger verbunden. Der Empfänger ist direkt im Sauger verbaut, der Sender wird am Saugschlauch</w:t>
      </w:r>
      <w:r w:rsidR="009F4D90">
        <w:rPr>
          <w:rFonts w:ascii="Arial" w:hAnsi="Arial" w:cs="Arial"/>
          <w:bCs/>
          <w:color w:val="000000"/>
          <w:sz w:val="20"/>
        </w:rPr>
        <w:t xml:space="preserve"> befestigt. </w:t>
      </w:r>
      <w:r w:rsidR="00DB389F">
        <w:rPr>
          <w:rFonts w:ascii="Arial" w:hAnsi="Arial" w:cs="Arial"/>
          <w:bCs/>
          <w:color w:val="000000"/>
          <w:sz w:val="20"/>
        </w:rPr>
        <w:t xml:space="preserve">Ein im Sender eingebauter Vibrationssensor erkennt, wenn die Maschine ein- </w:t>
      </w:r>
      <w:r w:rsidR="0088534E">
        <w:rPr>
          <w:rFonts w:ascii="Arial" w:hAnsi="Arial" w:cs="Arial"/>
          <w:bCs/>
          <w:color w:val="000000"/>
          <w:sz w:val="20"/>
        </w:rPr>
        <w:t xml:space="preserve">oder </w:t>
      </w:r>
      <w:r w:rsidR="00DB389F">
        <w:rPr>
          <w:rFonts w:ascii="Arial" w:hAnsi="Arial" w:cs="Arial"/>
          <w:bCs/>
          <w:color w:val="000000"/>
          <w:sz w:val="20"/>
        </w:rPr>
        <w:t xml:space="preserve">ausgeschaltet wird. </w:t>
      </w:r>
      <w:r w:rsidR="009F4D90">
        <w:rPr>
          <w:rFonts w:ascii="Arial" w:hAnsi="Arial" w:cs="Arial"/>
          <w:bCs/>
          <w:color w:val="000000"/>
          <w:sz w:val="20"/>
        </w:rPr>
        <w:t xml:space="preserve">Ist die Vibration in der Maschine nicht stark genug, dann kann der Sender mit einem </w:t>
      </w:r>
      <w:r w:rsidR="00136AF6">
        <w:rPr>
          <w:rFonts w:ascii="Arial" w:hAnsi="Arial" w:cs="Arial"/>
          <w:bCs/>
          <w:color w:val="000000"/>
          <w:sz w:val="20"/>
        </w:rPr>
        <w:t xml:space="preserve">im Lieferumfang enthaltenen </w:t>
      </w:r>
      <w:r w:rsidR="009F4D90">
        <w:rPr>
          <w:rFonts w:ascii="Arial" w:hAnsi="Arial" w:cs="Arial"/>
          <w:bCs/>
          <w:color w:val="000000"/>
          <w:sz w:val="20"/>
        </w:rPr>
        <w:t>Multiband direkt am Gerät angebracht werden.</w:t>
      </w:r>
      <w:r w:rsidR="00136AF6">
        <w:rPr>
          <w:rFonts w:ascii="Arial" w:hAnsi="Arial" w:cs="Arial"/>
          <w:bCs/>
          <w:color w:val="000000"/>
          <w:sz w:val="20"/>
        </w:rPr>
        <w:t xml:space="preserve"> </w:t>
      </w:r>
      <w:r w:rsidR="009263B0">
        <w:rPr>
          <w:rFonts w:ascii="Arial" w:hAnsi="Arial" w:cs="Arial"/>
          <w:bCs/>
          <w:color w:val="000000"/>
          <w:sz w:val="20"/>
        </w:rPr>
        <w:t xml:space="preserve">„Nimmt der Anwender </w:t>
      </w:r>
      <w:r w:rsidR="00B95711">
        <w:rPr>
          <w:rFonts w:ascii="Arial" w:hAnsi="Arial" w:cs="Arial"/>
          <w:bCs/>
          <w:color w:val="000000"/>
          <w:sz w:val="20"/>
        </w:rPr>
        <w:t>sein Akku-Werkzeug</w:t>
      </w:r>
      <w:r w:rsidR="009263B0">
        <w:rPr>
          <w:rFonts w:ascii="Arial" w:hAnsi="Arial" w:cs="Arial"/>
          <w:bCs/>
          <w:color w:val="000000"/>
          <w:sz w:val="20"/>
        </w:rPr>
        <w:t xml:space="preserve"> in Betrieb, so startet der Sauger parallel automatisch</w:t>
      </w:r>
      <w:r w:rsidR="00B95711">
        <w:rPr>
          <w:rFonts w:ascii="Arial" w:hAnsi="Arial" w:cs="Arial"/>
          <w:bCs/>
          <w:color w:val="000000"/>
          <w:sz w:val="20"/>
        </w:rPr>
        <w:t>. Mit dieser innovativen Lösung ist der Anwender sehr gut vor Stäuben geschützt</w:t>
      </w:r>
      <w:r w:rsidR="009263B0">
        <w:rPr>
          <w:rFonts w:ascii="Arial" w:hAnsi="Arial" w:cs="Arial"/>
          <w:bCs/>
          <w:color w:val="000000"/>
          <w:sz w:val="20"/>
        </w:rPr>
        <w:t>“, sagt Koch.</w:t>
      </w:r>
      <w:r>
        <w:rPr>
          <w:rFonts w:ascii="Arial" w:hAnsi="Arial" w:cs="Arial"/>
          <w:bCs/>
          <w:color w:val="000000"/>
          <w:sz w:val="20"/>
        </w:rPr>
        <w:t xml:space="preserve"> </w:t>
      </w:r>
    </w:p>
    <w:p w14:paraId="7BECB78D" w14:textId="52523BA8" w:rsidR="00243579" w:rsidRDefault="00243579" w:rsidP="00EA35DE">
      <w:pPr>
        <w:spacing w:line="360" w:lineRule="auto"/>
        <w:jc w:val="both"/>
        <w:rPr>
          <w:rFonts w:ascii="Arial" w:hAnsi="Arial" w:cs="Arial"/>
          <w:bCs/>
          <w:color w:val="000000"/>
          <w:sz w:val="20"/>
        </w:rPr>
      </w:pPr>
    </w:p>
    <w:p w14:paraId="7B67A197" w14:textId="7E068FB0" w:rsidR="007B1FA4" w:rsidRDefault="00B6455C" w:rsidP="00EA35DE">
      <w:pPr>
        <w:spacing w:line="360" w:lineRule="auto"/>
        <w:jc w:val="both"/>
        <w:rPr>
          <w:rFonts w:ascii="Arial" w:hAnsi="Arial" w:cs="Arial"/>
          <w:bCs/>
          <w:color w:val="000000"/>
          <w:sz w:val="20"/>
        </w:rPr>
      </w:pPr>
      <w:r>
        <w:rPr>
          <w:rFonts w:ascii="Arial" w:hAnsi="Arial" w:cs="Arial"/>
          <w:bCs/>
          <w:color w:val="000000"/>
          <w:sz w:val="20"/>
        </w:rPr>
        <w:t xml:space="preserve">Für </w:t>
      </w:r>
      <w:r w:rsidR="007B1FA4">
        <w:rPr>
          <w:rFonts w:ascii="Arial" w:hAnsi="Arial" w:cs="Arial"/>
          <w:bCs/>
          <w:color w:val="000000"/>
          <w:sz w:val="20"/>
        </w:rPr>
        <w:t xml:space="preserve">manuelles Absaugen muss der Anwender nur den Remote-Control-Knopf am Sender drücken, der direkt vorne an der Muffe positioniert ist. „Das ist besonders praktisch bei klassischen Bodenreinigungsarbeiten. Denn da schalten Profis den Sauger oftmals </w:t>
      </w:r>
      <w:r w:rsidR="00077C90">
        <w:rPr>
          <w:rFonts w:ascii="Arial" w:hAnsi="Arial" w:cs="Arial"/>
          <w:bCs/>
          <w:color w:val="000000"/>
          <w:sz w:val="20"/>
        </w:rPr>
        <w:t>von Hand</w:t>
      </w:r>
      <w:r w:rsidR="007B1FA4">
        <w:rPr>
          <w:rFonts w:ascii="Arial" w:hAnsi="Arial" w:cs="Arial"/>
          <w:bCs/>
          <w:color w:val="000000"/>
          <w:sz w:val="20"/>
        </w:rPr>
        <w:t xml:space="preserve"> an und aus</w:t>
      </w:r>
      <w:r w:rsidR="00077C90">
        <w:rPr>
          <w:rFonts w:ascii="Arial" w:hAnsi="Arial" w:cs="Arial"/>
          <w:bCs/>
          <w:color w:val="000000"/>
          <w:sz w:val="20"/>
        </w:rPr>
        <w:t>. Und wir wollen es dem Anwender so leicht wie möglich machen – und zwar bei jeder Anwendung</w:t>
      </w:r>
      <w:r w:rsidR="007B1FA4">
        <w:rPr>
          <w:rFonts w:ascii="Arial" w:hAnsi="Arial" w:cs="Arial"/>
          <w:bCs/>
          <w:color w:val="000000"/>
          <w:sz w:val="20"/>
        </w:rPr>
        <w:t xml:space="preserve">“, erklärt Koch. </w:t>
      </w:r>
    </w:p>
    <w:p w14:paraId="32B286FA" w14:textId="2FF4284D" w:rsidR="00B95711" w:rsidRDefault="00B95711" w:rsidP="00EA35DE">
      <w:pPr>
        <w:spacing w:line="360" w:lineRule="auto"/>
        <w:jc w:val="both"/>
        <w:rPr>
          <w:rFonts w:ascii="Arial" w:hAnsi="Arial" w:cs="Arial"/>
          <w:bCs/>
          <w:color w:val="000000"/>
          <w:sz w:val="20"/>
        </w:rPr>
      </w:pPr>
    </w:p>
    <w:p w14:paraId="44BADB67" w14:textId="31260BD7" w:rsidR="00077C90" w:rsidRPr="00077C90" w:rsidRDefault="00077C90" w:rsidP="00EA35DE">
      <w:pPr>
        <w:spacing w:line="360" w:lineRule="auto"/>
        <w:jc w:val="both"/>
        <w:rPr>
          <w:rFonts w:ascii="Arial" w:hAnsi="Arial" w:cs="Arial"/>
          <w:b/>
          <w:color w:val="000000"/>
          <w:sz w:val="20"/>
        </w:rPr>
      </w:pPr>
      <w:r>
        <w:rPr>
          <w:rFonts w:ascii="Arial" w:hAnsi="Arial" w:cs="Arial"/>
          <w:b/>
          <w:color w:val="000000"/>
          <w:sz w:val="20"/>
        </w:rPr>
        <w:t xml:space="preserve">Herstellerübergreifend kompatibel </w:t>
      </w:r>
    </w:p>
    <w:p w14:paraId="5C9D3EA5" w14:textId="6AE372A8" w:rsidR="00EA35DE" w:rsidRPr="009F4D90" w:rsidRDefault="00EA35DE" w:rsidP="00EA35DE">
      <w:pPr>
        <w:spacing w:line="360" w:lineRule="auto"/>
        <w:jc w:val="both"/>
        <w:rPr>
          <w:rFonts w:ascii="Arial" w:hAnsi="Arial" w:cs="Arial"/>
          <w:bCs/>
          <w:color w:val="000000"/>
          <w:sz w:val="20"/>
        </w:rPr>
      </w:pPr>
      <w:r>
        <w:rPr>
          <w:rFonts w:ascii="Arial" w:hAnsi="Arial" w:cs="Arial"/>
          <w:bCs/>
          <w:color w:val="000000"/>
          <w:sz w:val="20"/>
        </w:rPr>
        <w:t xml:space="preserve">Der große Vorteil </w:t>
      </w:r>
      <w:r w:rsidR="00383B4C">
        <w:rPr>
          <w:rFonts w:ascii="Arial" w:hAnsi="Arial" w:cs="Arial"/>
          <w:bCs/>
          <w:color w:val="000000"/>
          <w:sz w:val="20"/>
        </w:rPr>
        <w:t xml:space="preserve">des </w:t>
      </w:r>
      <w:r>
        <w:rPr>
          <w:rFonts w:ascii="Arial" w:hAnsi="Arial" w:cs="Arial"/>
          <w:bCs/>
          <w:color w:val="000000"/>
          <w:sz w:val="20"/>
        </w:rPr>
        <w:t>System</w:t>
      </w:r>
      <w:r w:rsidR="00383B4C">
        <w:rPr>
          <w:rFonts w:ascii="Arial" w:hAnsi="Arial" w:cs="Arial"/>
          <w:bCs/>
          <w:color w:val="000000"/>
          <w:sz w:val="20"/>
        </w:rPr>
        <w:t>s</w:t>
      </w:r>
      <w:r>
        <w:rPr>
          <w:rFonts w:ascii="Arial" w:hAnsi="Arial" w:cs="Arial"/>
          <w:bCs/>
          <w:color w:val="000000"/>
          <w:sz w:val="20"/>
        </w:rPr>
        <w:t xml:space="preserve">: CordlessControl verbindet </w:t>
      </w:r>
      <w:r w:rsidR="00D16C4B">
        <w:rPr>
          <w:rFonts w:ascii="Arial" w:hAnsi="Arial" w:cs="Arial"/>
          <w:bCs/>
          <w:color w:val="000000"/>
          <w:sz w:val="20"/>
        </w:rPr>
        <w:t xml:space="preserve">Akku-Werkzeuge </w:t>
      </w:r>
      <w:r>
        <w:rPr>
          <w:rFonts w:ascii="Arial" w:hAnsi="Arial" w:cs="Arial"/>
          <w:bCs/>
          <w:color w:val="000000"/>
          <w:sz w:val="20"/>
        </w:rPr>
        <w:t>aller Hersteller mit dem Akku-Sauger</w:t>
      </w:r>
      <w:r w:rsidR="00EC3B21">
        <w:rPr>
          <w:rFonts w:ascii="Arial" w:hAnsi="Arial" w:cs="Arial"/>
          <w:bCs/>
          <w:color w:val="000000"/>
          <w:sz w:val="20"/>
        </w:rPr>
        <w:t xml:space="preserve"> und ermöglicht professionellen Anwendern so eine hohe Flexibilität. Damit ist das System eine optimale Ergänzung zum herstellerübergreifenden Akku-System CAS (Cordless Alliance System). Innerhalb der Allianz sind mehr als 160 Maschinen und Geräte von aktuell 17 Herstellern mit einem Akku kompatibel und beliebig kombinierbar.</w:t>
      </w:r>
      <w:r>
        <w:rPr>
          <w:rFonts w:ascii="Arial" w:hAnsi="Arial" w:cs="Arial"/>
          <w:bCs/>
          <w:color w:val="000000"/>
          <w:sz w:val="20"/>
        </w:rPr>
        <w:t xml:space="preserve"> </w:t>
      </w:r>
    </w:p>
    <w:p w14:paraId="6966A35B" w14:textId="67A4380C" w:rsidR="003E29EA" w:rsidRDefault="003E29EA" w:rsidP="00506C8E">
      <w:pPr>
        <w:spacing w:line="360" w:lineRule="auto"/>
        <w:jc w:val="both"/>
        <w:rPr>
          <w:rFonts w:ascii="Arial" w:hAnsi="Arial" w:cs="Arial"/>
          <w:bCs/>
          <w:color w:val="000000"/>
          <w:sz w:val="20"/>
        </w:rPr>
      </w:pPr>
    </w:p>
    <w:p w14:paraId="48E3DB04" w14:textId="77777777" w:rsidR="00B6455C" w:rsidRDefault="00B6455C">
      <w:pPr>
        <w:rPr>
          <w:rFonts w:ascii="Arial" w:hAnsi="Arial" w:cs="Arial"/>
          <w:b/>
          <w:bCs/>
          <w:color w:val="000000"/>
          <w:sz w:val="20"/>
        </w:rPr>
      </w:pPr>
      <w:r>
        <w:rPr>
          <w:rFonts w:ascii="Arial" w:hAnsi="Arial" w:cs="Arial"/>
          <w:b/>
          <w:bCs/>
          <w:color w:val="000000"/>
          <w:sz w:val="20"/>
        </w:rPr>
        <w:br w:type="page"/>
      </w:r>
    </w:p>
    <w:p w14:paraId="78D0B905" w14:textId="1A54F912" w:rsidR="00444F06" w:rsidRPr="004430E7" w:rsidRDefault="00444F06" w:rsidP="00444F06">
      <w:pPr>
        <w:spacing w:line="360" w:lineRule="auto"/>
        <w:jc w:val="both"/>
        <w:rPr>
          <w:rFonts w:ascii="Arial" w:hAnsi="Arial" w:cs="Arial"/>
          <w:b/>
          <w:bCs/>
          <w:color w:val="000000"/>
          <w:sz w:val="20"/>
        </w:rPr>
      </w:pPr>
      <w:r w:rsidRPr="004430E7">
        <w:rPr>
          <w:rFonts w:ascii="Arial" w:hAnsi="Arial" w:cs="Arial"/>
          <w:b/>
          <w:bCs/>
          <w:color w:val="000000"/>
          <w:sz w:val="20"/>
        </w:rPr>
        <w:lastRenderedPageBreak/>
        <w:t>Technische Daten auf einen Blick</w:t>
      </w:r>
    </w:p>
    <w:tbl>
      <w:tblPr>
        <w:tblStyle w:val="EinfacheTabelle1"/>
        <w:tblW w:w="7792" w:type="dxa"/>
        <w:tblLook w:val="04A0" w:firstRow="1" w:lastRow="0" w:firstColumn="1" w:lastColumn="0" w:noHBand="0" w:noVBand="1"/>
      </w:tblPr>
      <w:tblGrid>
        <w:gridCol w:w="2830"/>
        <w:gridCol w:w="4962"/>
      </w:tblGrid>
      <w:tr w:rsidR="0081130C" w:rsidRPr="007E21AC" w14:paraId="2860C215" w14:textId="77777777" w:rsidTr="006E4F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7A56EB33" w14:textId="77777777" w:rsidR="0081130C" w:rsidRPr="00D43EA3" w:rsidRDefault="0081130C" w:rsidP="00444F06">
            <w:pPr>
              <w:spacing w:line="276" w:lineRule="auto"/>
              <w:jc w:val="both"/>
              <w:rPr>
                <w:rFonts w:ascii="Arial" w:hAnsi="Arial" w:cs="Arial"/>
                <w:bCs w:val="0"/>
                <w:color w:val="000000"/>
                <w:sz w:val="20"/>
              </w:rPr>
            </w:pPr>
          </w:p>
        </w:tc>
        <w:tc>
          <w:tcPr>
            <w:tcW w:w="4962" w:type="dxa"/>
          </w:tcPr>
          <w:p w14:paraId="10B26F33" w14:textId="77777777" w:rsidR="0081130C" w:rsidRPr="00D01F56" w:rsidRDefault="0081130C" w:rsidP="00444F06">
            <w:pPr>
              <w:spacing w:line="276"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20"/>
                <w:lang w:val="en-US"/>
              </w:rPr>
            </w:pPr>
            <w:r>
              <w:rPr>
                <w:rFonts w:ascii="Arial" w:hAnsi="Arial" w:cs="Arial"/>
                <w:bCs w:val="0"/>
                <w:color w:val="000000"/>
                <w:sz w:val="20"/>
                <w:lang w:val="en-US"/>
              </w:rPr>
              <w:t xml:space="preserve">ASR 36-18 BL 25 M SC </w:t>
            </w:r>
          </w:p>
        </w:tc>
      </w:tr>
      <w:tr w:rsidR="0081130C" w:rsidRPr="00D01F56" w14:paraId="6E306F2A" w14:textId="77777777" w:rsidTr="006E4F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3026F34" w14:textId="77777777" w:rsidR="0081130C" w:rsidRPr="00444F06" w:rsidRDefault="0081130C" w:rsidP="00EF4E98">
            <w:pPr>
              <w:spacing w:line="276" w:lineRule="auto"/>
              <w:rPr>
                <w:rFonts w:ascii="Arial" w:hAnsi="Arial" w:cs="Arial"/>
                <w:b w:val="0"/>
                <w:bCs w:val="0"/>
                <w:color w:val="000000"/>
                <w:sz w:val="20"/>
              </w:rPr>
            </w:pPr>
            <w:r>
              <w:rPr>
                <w:rFonts w:ascii="Arial" w:hAnsi="Arial" w:cs="Arial"/>
                <w:b w:val="0"/>
                <w:bCs w:val="0"/>
                <w:color w:val="000000"/>
                <w:sz w:val="20"/>
              </w:rPr>
              <w:t xml:space="preserve">Max. </w:t>
            </w:r>
            <w:r w:rsidRPr="00444F06">
              <w:rPr>
                <w:rFonts w:ascii="Arial" w:hAnsi="Arial" w:cs="Arial"/>
                <w:b w:val="0"/>
                <w:bCs w:val="0"/>
                <w:color w:val="000000"/>
                <w:sz w:val="20"/>
              </w:rPr>
              <w:t xml:space="preserve">Luftleistung am Gebläse </w:t>
            </w:r>
          </w:p>
        </w:tc>
        <w:tc>
          <w:tcPr>
            <w:tcW w:w="4962" w:type="dxa"/>
          </w:tcPr>
          <w:p w14:paraId="1B4CD913" w14:textId="77777777" w:rsidR="0081130C" w:rsidRPr="00444F06" w:rsidRDefault="0081130C" w:rsidP="00444F06">
            <w:pPr>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4.000 l / min</w:t>
            </w:r>
          </w:p>
        </w:tc>
      </w:tr>
      <w:tr w:rsidR="0081130C" w:rsidRPr="00D01F56" w14:paraId="21C97591" w14:textId="77777777" w:rsidTr="006E4FDC">
        <w:tc>
          <w:tcPr>
            <w:cnfStyle w:val="001000000000" w:firstRow="0" w:lastRow="0" w:firstColumn="1" w:lastColumn="0" w:oddVBand="0" w:evenVBand="0" w:oddHBand="0" w:evenHBand="0" w:firstRowFirstColumn="0" w:firstRowLastColumn="0" w:lastRowFirstColumn="0" w:lastRowLastColumn="0"/>
            <w:tcW w:w="2830" w:type="dxa"/>
          </w:tcPr>
          <w:p w14:paraId="5325801D" w14:textId="77777777" w:rsidR="0081130C" w:rsidRPr="00D01F56" w:rsidRDefault="0081130C" w:rsidP="00444F06">
            <w:pPr>
              <w:spacing w:line="276" w:lineRule="auto"/>
              <w:rPr>
                <w:rFonts w:ascii="Arial" w:hAnsi="Arial" w:cs="Arial"/>
                <w:b w:val="0"/>
                <w:color w:val="000000"/>
                <w:sz w:val="20"/>
              </w:rPr>
            </w:pPr>
            <w:r>
              <w:rPr>
                <w:rFonts w:ascii="Arial" w:hAnsi="Arial" w:cs="Arial"/>
                <w:b w:val="0"/>
                <w:color w:val="000000"/>
                <w:sz w:val="20"/>
              </w:rPr>
              <w:t>Max. Unterdruck</w:t>
            </w:r>
          </w:p>
        </w:tc>
        <w:tc>
          <w:tcPr>
            <w:tcW w:w="4962" w:type="dxa"/>
          </w:tcPr>
          <w:p w14:paraId="77054F8B" w14:textId="77777777" w:rsidR="0081130C" w:rsidRPr="00D01F56" w:rsidRDefault="0081130C" w:rsidP="00444F06">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240 mbar</w:t>
            </w:r>
          </w:p>
        </w:tc>
      </w:tr>
      <w:tr w:rsidR="0081130C" w:rsidRPr="00D01F56" w14:paraId="2295D5BE" w14:textId="77777777" w:rsidTr="006E4F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48B00F12" w14:textId="77777777" w:rsidR="0081130C" w:rsidRPr="00D01F56" w:rsidRDefault="0081130C" w:rsidP="00444F06">
            <w:pPr>
              <w:spacing w:line="276" w:lineRule="auto"/>
              <w:rPr>
                <w:rFonts w:ascii="Arial" w:hAnsi="Arial" w:cs="Arial"/>
                <w:b w:val="0"/>
                <w:color w:val="000000"/>
                <w:sz w:val="20"/>
              </w:rPr>
            </w:pPr>
            <w:r>
              <w:rPr>
                <w:rFonts w:ascii="Arial" w:hAnsi="Arial" w:cs="Arial"/>
                <w:b w:val="0"/>
                <w:color w:val="000000"/>
                <w:sz w:val="20"/>
              </w:rPr>
              <w:t>Behältervolumen (Brutto)</w:t>
            </w:r>
          </w:p>
        </w:tc>
        <w:tc>
          <w:tcPr>
            <w:tcW w:w="4962" w:type="dxa"/>
          </w:tcPr>
          <w:p w14:paraId="7DCC52EA" w14:textId="77777777" w:rsidR="0081130C" w:rsidRPr="00D01F56" w:rsidRDefault="0081130C" w:rsidP="00444F06">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 xml:space="preserve">25,0 l </w:t>
            </w:r>
          </w:p>
        </w:tc>
      </w:tr>
      <w:tr w:rsidR="0081130C" w:rsidRPr="00D01F56" w14:paraId="5C5A3640" w14:textId="77777777" w:rsidTr="006E4FDC">
        <w:tc>
          <w:tcPr>
            <w:cnfStyle w:val="001000000000" w:firstRow="0" w:lastRow="0" w:firstColumn="1" w:lastColumn="0" w:oddVBand="0" w:evenVBand="0" w:oddHBand="0" w:evenHBand="0" w:firstRowFirstColumn="0" w:firstRowLastColumn="0" w:lastRowFirstColumn="0" w:lastRowLastColumn="0"/>
            <w:tcW w:w="2830" w:type="dxa"/>
          </w:tcPr>
          <w:p w14:paraId="6935A1E1" w14:textId="77777777" w:rsidR="0081130C" w:rsidRPr="00D01F56" w:rsidRDefault="0081130C" w:rsidP="00444F06">
            <w:pPr>
              <w:spacing w:line="276" w:lineRule="auto"/>
              <w:rPr>
                <w:rFonts w:ascii="Arial" w:hAnsi="Arial" w:cs="Arial"/>
                <w:b w:val="0"/>
                <w:color w:val="000000"/>
                <w:sz w:val="20"/>
              </w:rPr>
            </w:pPr>
            <w:r>
              <w:rPr>
                <w:rFonts w:ascii="Arial" w:hAnsi="Arial" w:cs="Arial"/>
                <w:b w:val="0"/>
                <w:color w:val="000000"/>
                <w:sz w:val="20"/>
              </w:rPr>
              <w:t>Filteroberfläche</w:t>
            </w:r>
          </w:p>
        </w:tc>
        <w:tc>
          <w:tcPr>
            <w:tcW w:w="4962" w:type="dxa"/>
          </w:tcPr>
          <w:p w14:paraId="37A8A8A3" w14:textId="77777777" w:rsidR="0081130C" w:rsidRPr="00D01F56" w:rsidRDefault="0081130C" w:rsidP="00444F06">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8.600 cm</w:t>
            </w:r>
            <w:r>
              <w:rPr>
                <w:rFonts w:ascii="Arial" w:hAnsi="Arial" w:cs="Arial"/>
                <w:bCs/>
                <w:color w:val="000000"/>
                <w:sz w:val="20"/>
                <w:vertAlign w:val="superscript"/>
              </w:rPr>
              <w:t>2</w:t>
            </w:r>
          </w:p>
        </w:tc>
      </w:tr>
      <w:tr w:rsidR="0081130C" w:rsidRPr="00D01F56" w14:paraId="02A703FE" w14:textId="77777777" w:rsidTr="006E4F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0BE02891" w14:textId="77777777" w:rsidR="0081130C" w:rsidRPr="00D01F56" w:rsidRDefault="0081130C" w:rsidP="00444F06">
            <w:pPr>
              <w:spacing w:line="276" w:lineRule="auto"/>
              <w:rPr>
                <w:rFonts w:ascii="Arial" w:hAnsi="Arial" w:cs="Arial"/>
                <w:b w:val="0"/>
                <w:color w:val="000000"/>
                <w:sz w:val="20"/>
              </w:rPr>
            </w:pPr>
            <w:r>
              <w:rPr>
                <w:rFonts w:ascii="Arial" w:hAnsi="Arial" w:cs="Arial"/>
                <w:b w:val="0"/>
                <w:color w:val="000000"/>
                <w:sz w:val="20"/>
              </w:rPr>
              <w:t>Staubklasse</w:t>
            </w:r>
          </w:p>
        </w:tc>
        <w:tc>
          <w:tcPr>
            <w:tcW w:w="4962" w:type="dxa"/>
          </w:tcPr>
          <w:p w14:paraId="3E9203C2" w14:textId="77777777" w:rsidR="0081130C" w:rsidRPr="00D01F56" w:rsidRDefault="0081130C" w:rsidP="00444F06">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M</w:t>
            </w:r>
          </w:p>
        </w:tc>
      </w:tr>
      <w:tr w:rsidR="0081130C" w:rsidRPr="00D01F56" w14:paraId="66BDA571" w14:textId="77777777" w:rsidTr="006E4FDC">
        <w:tc>
          <w:tcPr>
            <w:cnfStyle w:val="001000000000" w:firstRow="0" w:lastRow="0" w:firstColumn="1" w:lastColumn="0" w:oddVBand="0" w:evenVBand="0" w:oddHBand="0" w:evenHBand="0" w:firstRowFirstColumn="0" w:firstRowLastColumn="0" w:lastRowFirstColumn="0" w:lastRowLastColumn="0"/>
            <w:tcW w:w="2830" w:type="dxa"/>
          </w:tcPr>
          <w:p w14:paraId="5C50EAEF" w14:textId="77777777" w:rsidR="0081130C" w:rsidRPr="00D01F56" w:rsidRDefault="0081130C" w:rsidP="00EF4E98">
            <w:pPr>
              <w:spacing w:line="276" w:lineRule="auto"/>
              <w:rPr>
                <w:rFonts w:ascii="Arial" w:hAnsi="Arial" w:cs="Arial"/>
                <w:b w:val="0"/>
                <w:color w:val="000000"/>
                <w:sz w:val="20"/>
              </w:rPr>
            </w:pPr>
            <w:r>
              <w:rPr>
                <w:rFonts w:ascii="Arial" w:hAnsi="Arial" w:cs="Arial"/>
                <w:b w:val="0"/>
                <w:color w:val="000000"/>
                <w:sz w:val="20"/>
              </w:rPr>
              <w:t>Akku-Spannung</w:t>
            </w:r>
          </w:p>
        </w:tc>
        <w:tc>
          <w:tcPr>
            <w:tcW w:w="4962" w:type="dxa"/>
          </w:tcPr>
          <w:p w14:paraId="03797D04" w14:textId="77777777" w:rsidR="0081130C" w:rsidRPr="00D01F56" w:rsidRDefault="0081130C" w:rsidP="00444F06">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36 V</w:t>
            </w:r>
          </w:p>
        </w:tc>
      </w:tr>
      <w:tr w:rsidR="0081130C" w:rsidRPr="00D01F56" w14:paraId="2A7AAAED" w14:textId="77777777" w:rsidTr="006E4F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80D996" w14:textId="77777777" w:rsidR="0081130C" w:rsidRDefault="0081130C" w:rsidP="00444F06">
            <w:pPr>
              <w:spacing w:line="276" w:lineRule="auto"/>
              <w:rPr>
                <w:rFonts w:ascii="Arial" w:hAnsi="Arial" w:cs="Arial"/>
                <w:b w:val="0"/>
                <w:color w:val="000000"/>
                <w:sz w:val="20"/>
              </w:rPr>
            </w:pPr>
            <w:r>
              <w:rPr>
                <w:rFonts w:ascii="Arial" w:hAnsi="Arial" w:cs="Arial"/>
                <w:b w:val="0"/>
                <w:color w:val="000000"/>
                <w:sz w:val="20"/>
              </w:rPr>
              <w:t xml:space="preserve">Gewicht </w:t>
            </w:r>
          </w:p>
          <w:p w14:paraId="2E281ACC" w14:textId="77777777" w:rsidR="0081130C" w:rsidRPr="00D01F56" w:rsidRDefault="0081130C" w:rsidP="00444F06">
            <w:pPr>
              <w:spacing w:line="276" w:lineRule="auto"/>
              <w:rPr>
                <w:rFonts w:ascii="Arial" w:hAnsi="Arial" w:cs="Arial"/>
                <w:b w:val="0"/>
                <w:color w:val="000000"/>
                <w:sz w:val="20"/>
              </w:rPr>
            </w:pPr>
            <w:r w:rsidRPr="00F8731A">
              <w:rPr>
                <w:rFonts w:ascii="Arial" w:hAnsi="Arial" w:cs="Arial"/>
                <w:b w:val="0"/>
                <w:color w:val="000000"/>
                <w:sz w:val="16"/>
              </w:rPr>
              <w:t>(ohne Akku)</w:t>
            </w:r>
          </w:p>
        </w:tc>
        <w:tc>
          <w:tcPr>
            <w:tcW w:w="4962" w:type="dxa"/>
          </w:tcPr>
          <w:p w14:paraId="27EF82D3" w14:textId="77777777" w:rsidR="0081130C" w:rsidRPr="00D01F56" w:rsidRDefault="0081130C" w:rsidP="00444F06">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14,0 kg</w:t>
            </w:r>
          </w:p>
        </w:tc>
      </w:tr>
      <w:tr w:rsidR="00D52B1A" w:rsidRPr="00D52B1A" w14:paraId="6D9BC14B" w14:textId="77777777" w:rsidTr="006E4FDC">
        <w:tc>
          <w:tcPr>
            <w:cnfStyle w:val="001000000000" w:firstRow="0" w:lastRow="0" w:firstColumn="1" w:lastColumn="0" w:oddVBand="0" w:evenVBand="0" w:oddHBand="0" w:evenHBand="0" w:firstRowFirstColumn="0" w:firstRowLastColumn="0" w:lastRowFirstColumn="0" w:lastRowLastColumn="0"/>
            <w:tcW w:w="2830" w:type="dxa"/>
          </w:tcPr>
          <w:p w14:paraId="3EFC0A82" w14:textId="77777777" w:rsidR="0081130C" w:rsidRPr="00D52B1A" w:rsidRDefault="0081130C" w:rsidP="00444F06">
            <w:pPr>
              <w:spacing w:line="276" w:lineRule="auto"/>
              <w:rPr>
                <w:rFonts w:ascii="Arial" w:hAnsi="Arial" w:cs="Arial"/>
                <w:b w:val="0"/>
                <w:sz w:val="20"/>
              </w:rPr>
            </w:pPr>
            <w:r w:rsidRPr="00D52B1A">
              <w:rPr>
                <w:rFonts w:ascii="Arial" w:hAnsi="Arial" w:cs="Arial"/>
                <w:b w:val="0"/>
                <w:sz w:val="20"/>
              </w:rPr>
              <w:t xml:space="preserve">Abmessungen </w:t>
            </w:r>
            <w:r w:rsidRPr="00D52B1A">
              <w:rPr>
                <w:rFonts w:ascii="Arial" w:hAnsi="Arial" w:cs="Arial"/>
                <w:b w:val="0"/>
                <w:sz w:val="16"/>
                <w:szCs w:val="16"/>
              </w:rPr>
              <w:t>(</w:t>
            </w:r>
            <w:proofErr w:type="spellStart"/>
            <w:r w:rsidRPr="00D52B1A">
              <w:rPr>
                <w:rFonts w:ascii="Arial" w:hAnsi="Arial" w:cs="Arial"/>
                <w:b w:val="0"/>
                <w:sz w:val="16"/>
                <w:szCs w:val="16"/>
              </w:rPr>
              <w:t>LxBxH</w:t>
            </w:r>
            <w:proofErr w:type="spellEnd"/>
            <w:r w:rsidRPr="00D52B1A">
              <w:rPr>
                <w:rFonts w:ascii="Arial" w:hAnsi="Arial" w:cs="Arial"/>
                <w:b w:val="0"/>
                <w:sz w:val="16"/>
                <w:szCs w:val="16"/>
              </w:rPr>
              <w:t>)</w:t>
            </w:r>
          </w:p>
        </w:tc>
        <w:tc>
          <w:tcPr>
            <w:tcW w:w="4962" w:type="dxa"/>
          </w:tcPr>
          <w:p w14:paraId="3EC38395" w14:textId="50EF6189" w:rsidR="0081130C" w:rsidRPr="00D52B1A" w:rsidRDefault="00354BAF" w:rsidP="00444F06">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0"/>
              </w:rPr>
            </w:pPr>
            <w:r w:rsidRPr="00D52B1A">
              <w:rPr>
                <w:rFonts w:ascii="Arial" w:hAnsi="Arial" w:cs="Arial"/>
                <w:bCs/>
                <w:sz w:val="20"/>
              </w:rPr>
              <w:t>400 x 450 x 575 mm</w:t>
            </w:r>
          </w:p>
        </w:tc>
      </w:tr>
    </w:tbl>
    <w:p w14:paraId="0B53561B" w14:textId="77777777" w:rsidR="00444F06" w:rsidRPr="00456B68" w:rsidRDefault="00444F06" w:rsidP="00506C8E">
      <w:pPr>
        <w:spacing w:line="360" w:lineRule="auto"/>
        <w:jc w:val="both"/>
        <w:rPr>
          <w:rFonts w:ascii="Arial" w:hAnsi="Arial" w:cs="Arial"/>
          <w:bCs/>
          <w:color w:val="000000"/>
          <w:sz w:val="20"/>
        </w:rPr>
      </w:pPr>
    </w:p>
    <w:p w14:paraId="171B0707" w14:textId="77777777" w:rsidR="00246201" w:rsidRPr="00456B68" w:rsidRDefault="00246201" w:rsidP="00664746">
      <w:pPr>
        <w:spacing w:line="360" w:lineRule="auto"/>
        <w:jc w:val="both"/>
        <w:rPr>
          <w:rFonts w:ascii="Arial" w:hAnsi="Arial" w:cs="Arial"/>
          <w:bCs/>
          <w:color w:val="000000"/>
          <w:sz w:val="20"/>
        </w:rPr>
      </w:pPr>
    </w:p>
    <w:p w14:paraId="02E95A62" w14:textId="77777777" w:rsidR="00865C5E" w:rsidRDefault="00865C5E" w:rsidP="00664746">
      <w:pPr>
        <w:spacing w:line="360" w:lineRule="auto"/>
        <w:jc w:val="center"/>
        <w:rPr>
          <w:rFonts w:ascii="Arial" w:hAnsi="Arial"/>
          <w:sz w:val="20"/>
        </w:rPr>
      </w:pPr>
      <w:r>
        <w:rPr>
          <w:rFonts w:ascii="Arial" w:hAnsi="Arial"/>
          <w:sz w:val="20"/>
        </w:rPr>
        <w:t>* * *</w:t>
      </w:r>
    </w:p>
    <w:p w14:paraId="4D3D15FA" w14:textId="48855007" w:rsidR="00134105" w:rsidRDefault="00134105" w:rsidP="009F0629">
      <w:pPr>
        <w:spacing w:line="360" w:lineRule="auto"/>
        <w:jc w:val="center"/>
        <w:rPr>
          <w:rFonts w:ascii="Arial" w:hAnsi="Arial" w:cs="Arial"/>
          <w:color w:val="000000"/>
          <w:sz w:val="20"/>
        </w:rPr>
      </w:pPr>
      <w:r>
        <w:rPr>
          <w:rFonts w:ascii="Arial" w:hAnsi="Arial"/>
          <w:sz w:val="20"/>
        </w:rPr>
        <w:t>Diese Presseinformation samt Bildern finden Sie auch im Internet unter</w:t>
      </w:r>
      <w:r w:rsidR="009F0629">
        <w:rPr>
          <w:rFonts w:ascii="Arial" w:hAnsi="Arial"/>
          <w:sz w:val="20"/>
        </w:rPr>
        <w:t xml:space="preserve">  </w:t>
      </w:r>
      <w:hyperlink r:id="rId8" w:history="1">
        <w:r w:rsidR="009F0629" w:rsidRPr="00040EB6">
          <w:rPr>
            <w:rStyle w:val="Hyperlink"/>
            <w:rFonts w:ascii="Arial" w:eastAsia="Times New Roman" w:hAnsi="Arial" w:cs="Arial"/>
            <w:sz w:val="20"/>
          </w:rPr>
          <w:t>www.metabo.com/de/de/info/aktuell/presse</w:t>
        </w:r>
      </w:hyperlink>
      <w:r w:rsidR="009F0629" w:rsidRPr="009F0629">
        <w:rPr>
          <w:rFonts w:ascii="Arial" w:hAnsi="Arial"/>
          <w:sz w:val="20"/>
        </w:rPr>
        <w:t xml:space="preserve"> und</w:t>
      </w:r>
      <w:r w:rsidR="009F0629">
        <w:rPr>
          <w:rFonts w:ascii="Arial" w:eastAsia="Times New Roman" w:hAnsi="Arial" w:cs="Arial"/>
          <w:sz w:val="20"/>
        </w:rPr>
        <w:t xml:space="preserve"> </w:t>
      </w:r>
      <w:r w:rsidR="009F0629">
        <w:rPr>
          <w:rFonts w:ascii="Arial" w:eastAsia="Times New Roman" w:hAnsi="Arial" w:cs="Arial"/>
          <w:sz w:val="20"/>
        </w:rPr>
        <w:br/>
      </w:r>
      <w:hyperlink r:id="rId9" w:history="1">
        <w:r w:rsidR="00EF4D3E" w:rsidRPr="008A5C94">
          <w:rPr>
            <w:rStyle w:val="Hyperlink"/>
            <w:rFonts w:ascii="Arial" w:hAnsi="Arial"/>
            <w:sz w:val="20"/>
          </w:rPr>
          <w:t>www.cc-stuttgart.de/presseportal</w:t>
        </w:r>
      </w:hyperlink>
      <w:r w:rsidR="00EF4D3E">
        <w:rPr>
          <w:rFonts w:ascii="Arial" w:hAnsi="Arial" w:cs="Arial"/>
          <w:color w:val="000000"/>
          <w:sz w:val="20"/>
        </w:rPr>
        <w:t xml:space="preserve"> </w:t>
      </w:r>
    </w:p>
    <w:p w14:paraId="06DFB1B1" w14:textId="4EB08A39" w:rsidR="00265C19" w:rsidRDefault="00265C19" w:rsidP="00314771">
      <w:pPr>
        <w:spacing w:line="360" w:lineRule="auto"/>
        <w:rPr>
          <w:rFonts w:ascii="Arial" w:hAnsi="Arial" w:cs="Arial"/>
          <w:color w:val="000000"/>
          <w:sz w:val="20"/>
        </w:rPr>
      </w:pPr>
    </w:p>
    <w:p w14:paraId="76EE2FD5" w14:textId="77777777" w:rsidR="00265C19" w:rsidRDefault="00265C19" w:rsidP="00265C19">
      <w:pPr>
        <w:tabs>
          <w:tab w:val="right" w:pos="6379"/>
        </w:tabs>
        <w:spacing w:line="360" w:lineRule="auto"/>
        <w:rPr>
          <w:rFonts w:ascii="Arial" w:hAnsi="Arial"/>
          <w:sz w:val="20"/>
        </w:rPr>
      </w:pPr>
      <w:r>
        <w:rPr>
          <w:rFonts w:ascii="Arial" w:hAnsi="Arial"/>
          <w:noProof/>
          <w:sz w:val="20"/>
        </w:rPr>
        <w:drawing>
          <wp:inline distT="0" distB="0" distL="0" distR="0" wp14:anchorId="6C9153F7" wp14:editId="1E4F16A1">
            <wp:extent cx="4320000" cy="2879595"/>
            <wp:effectExtent l="0" t="0" r="4445" b="0"/>
            <wp:docPr id="6" name="Grafik 6" descr="Ein Bild, das draußen, Gebäude, Mann, j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SR_36-18_BL_25_M_Anwendung_0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320000" cy="2879595"/>
                    </a:xfrm>
                    <a:prstGeom prst="rect">
                      <a:avLst/>
                    </a:prstGeom>
                  </pic:spPr>
                </pic:pic>
              </a:graphicData>
            </a:graphic>
          </wp:inline>
        </w:drawing>
      </w:r>
    </w:p>
    <w:p w14:paraId="2AADE75B" w14:textId="77777777" w:rsidR="00265C19" w:rsidRDefault="00265C19" w:rsidP="00265C19">
      <w:pPr>
        <w:tabs>
          <w:tab w:val="right" w:pos="6379"/>
        </w:tabs>
        <w:spacing w:line="360" w:lineRule="auto"/>
        <w:rPr>
          <w:rFonts w:ascii="Arial" w:hAnsi="Arial"/>
          <w:b/>
          <w:sz w:val="20"/>
        </w:rPr>
      </w:pPr>
      <w:r>
        <w:rPr>
          <w:rFonts w:ascii="Arial" w:hAnsi="Arial"/>
          <w:bCs/>
          <w:sz w:val="20"/>
        </w:rPr>
        <w:t xml:space="preserve">Mit dem neuen Akku-Sauger von Metabo können Profis jetzt ohne störendes Kabel arbeiten und müssen trotzdem bei der Saugleistung keine Abstriche im Vergleich zu netzbetriebenen Industriestaubsaugern machen. </w:t>
      </w:r>
      <w:r w:rsidRPr="00C37B3C">
        <w:rPr>
          <w:rStyle w:val="Fett"/>
        </w:rPr>
        <w:t>Foto: Metabo</w:t>
      </w:r>
    </w:p>
    <w:p w14:paraId="4AA6BED0" w14:textId="77777777" w:rsidR="00265C19" w:rsidRPr="009F0629" w:rsidRDefault="00265C19" w:rsidP="00265C19">
      <w:pPr>
        <w:spacing w:line="360" w:lineRule="auto"/>
        <w:rPr>
          <w:rFonts w:ascii="Arial" w:eastAsia="Times New Roman" w:hAnsi="Arial" w:cs="Arial"/>
          <w:sz w:val="20"/>
        </w:rPr>
      </w:pPr>
    </w:p>
    <w:p w14:paraId="3B80F063" w14:textId="241723F9" w:rsidR="00456B68" w:rsidRDefault="00D52B1A" w:rsidP="00664746">
      <w:pPr>
        <w:spacing w:line="360" w:lineRule="auto"/>
        <w:rPr>
          <w:rFonts w:ascii="Arial" w:hAnsi="Arial"/>
          <w:sz w:val="20"/>
        </w:rPr>
      </w:pPr>
      <w:r>
        <w:rPr>
          <w:rFonts w:ascii="Arial" w:hAnsi="Arial"/>
          <w:noProof/>
          <w:sz w:val="20"/>
        </w:rPr>
        <w:lastRenderedPageBreak/>
        <w:drawing>
          <wp:inline distT="0" distB="0" distL="0" distR="0" wp14:anchorId="1B80444D" wp14:editId="0038F4E2">
            <wp:extent cx="4519295" cy="3012440"/>
            <wp:effectExtent l="0" t="0" r="0" b="0"/>
            <wp:docPr id="7" name="Grafik 7" descr="Ein Bild, das Person, draußen, Mann, halt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Person, draußen, Mann, haltend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519295" cy="3012440"/>
                    </a:xfrm>
                    <a:prstGeom prst="rect">
                      <a:avLst/>
                    </a:prstGeom>
                  </pic:spPr>
                </pic:pic>
              </a:graphicData>
            </a:graphic>
          </wp:inline>
        </w:drawing>
      </w:r>
    </w:p>
    <w:p w14:paraId="5428DACF" w14:textId="01A21ACA" w:rsidR="00D52B1A" w:rsidRDefault="00D52B1A" w:rsidP="00D52B1A">
      <w:pPr>
        <w:tabs>
          <w:tab w:val="right" w:pos="6379"/>
        </w:tabs>
        <w:spacing w:line="360" w:lineRule="auto"/>
        <w:rPr>
          <w:rFonts w:ascii="Arial" w:hAnsi="Arial"/>
          <w:b/>
          <w:sz w:val="20"/>
        </w:rPr>
      </w:pPr>
      <w:r>
        <w:rPr>
          <w:rFonts w:ascii="Arial" w:hAnsi="Arial" w:cs="Arial"/>
          <w:bCs/>
          <w:color w:val="000000"/>
          <w:sz w:val="20"/>
        </w:rPr>
        <w:t xml:space="preserve">Auch manuelles Absaugen ist beim neuen Akku-Sauger von Metabo kein Problem. Dazu muss der Anwender nur den Remote-Control-Knopf am Sender drücken, der direkt vorne an der Muffe positioniert ist. </w:t>
      </w:r>
      <w:r w:rsidRPr="00C37B3C">
        <w:rPr>
          <w:rStyle w:val="Fett"/>
        </w:rPr>
        <w:t>Foto: Metabo</w:t>
      </w:r>
    </w:p>
    <w:p w14:paraId="26CBBED5" w14:textId="77777777" w:rsidR="00D52B1A" w:rsidRDefault="00D52B1A" w:rsidP="00664746">
      <w:pPr>
        <w:spacing w:line="360" w:lineRule="auto"/>
        <w:rPr>
          <w:rFonts w:ascii="Arial" w:hAnsi="Arial"/>
          <w:sz w:val="20"/>
        </w:rPr>
      </w:pPr>
    </w:p>
    <w:p w14:paraId="39FA3005" w14:textId="00447158" w:rsidR="00B931D9" w:rsidRDefault="00B931D9" w:rsidP="00664746">
      <w:pPr>
        <w:tabs>
          <w:tab w:val="right" w:pos="6379"/>
        </w:tabs>
        <w:spacing w:line="360" w:lineRule="auto"/>
        <w:rPr>
          <w:rFonts w:ascii="Arial" w:hAnsi="Arial"/>
          <w:sz w:val="20"/>
        </w:rPr>
      </w:pPr>
      <w:r>
        <w:rPr>
          <w:rFonts w:ascii="Arial" w:hAnsi="Arial"/>
          <w:noProof/>
          <w:sz w:val="20"/>
        </w:rPr>
        <w:drawing>
          <wp:inline distT="0" distB="0" distL="0" distR="0" wp14:anchorId="5CBCE641" wp14:editId="1DE84D31">
            <wp:extent cx="2276475" cy="2477030"/>
            <wp:effectExtent l="0" t="0" r="0" b="0"/>
            <wp:docPr id="5" name="Grafik 5" descr="Ein Bild, das Haushaltsgerät, sitzend, klein, Fahrra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SR_36-18_BL_25_M.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78775" cy="2479533"/>
                    </a:xfrm>
                    <a:prstGeom prst="rect">
                      <a:avLst/>
                    </a:prstGeom>
                  </pic:spPr>
                </pic:pic>
              </a:graphicData>
            </a:graphic>
          </wp:inline>
        </w:drawing>
      </w:r>
    </w:p>
    <w:p w14:paraId="0B587FB9" w14:textId="7BEC7966" w:rsidR="00ED5E93" w:rsidRDefault="00444F06" w:rsidP="00664746">
      <w:pPr>
        <w:tabs>
          <w:tab w:val="right" w:pos="6379"/>
        </w:tabs>
        <w:spacing w:line="360" w:lineRule="auto"/>
        <w:rPr>
          <w:rFonts w:ascii="Arial" w:hAnsi="Arial"/>
          <w:b/>
          <w:sz w:val="20"/>
        </w:rPr>
      </w:pPr>
      <w:r>
        <w:rPr>
          <w:rFonts w:ascii="Arial" w:hAnsi="Arial" w:cs="Arial"/>
          <w:bCs/>
          <w:color w:val="000000"/>
          <w:sz w:val="20"/>
        </w:rPr>
        <w:t xml:space="preserve">Der neue Akku-Staubsauger ASR 36-18 BL 25 </w:t>
      </w:r>
      <w:r w:rsidR="007A3F81">
        <w:rPr>
          <w:rFonts w:ascii="Arial" w:hAnsi="Arial" w:cs="Arial"/>
          <w:bCs/>
          <w:color w:val="000000"/>
          <w:sz w:val="20"/>
        </w:rPr>
        <w:t xml:space="preserve">M </w:t>
      </w:r>
      <w:r>
        <w:rPr>
          <w:rFonts w:ascii="Arial" w:hAnsi="Arial" w:cs="Arial"/>
          <w:bCs/>
          <w:color w:val="000000"/>
          <w:sz w:val="20"/>
        </w:rPr>
        <w:t xml:space="preserve">SC von </w:t>
      </w:r>
      <w:r w:rsidR="007A3F81">
        <w:rPr>
          <w:rFonts w:ascii="Arial" w:hAnsi="Arial" w:cs="Arial"/>
          <w:bCs/>
          <w:color w:val="000000"/>
          <w:sz w:val="20"/>
        </w:rPr>
        <w:t xml:space="preserve">Metabo </w:t>
      </w:r>
      <w:r w:rsidR="00DB389F">
        <w:rPr>
          <w:rFonts w:ascii="Arial" w:hAnsi="Arial" w:cs="Arial"/>
          <w:bCs/>
          <w:color w:val="000000"/>
          <w:sz w:val="20"/>
        </w:rPr>
        <w:t xml:space="preserve">punktet mit </w:t>
      </w:r>
      <w:r w:rsidR="007A3F81">
        <w:rPr>
          <w:rFonts w:ascii="Arial" w:hAnsi="Arial" w:cs="Arial"/>
          <w:bCs/>
          <w:color w:val="000000"/>
          <w:sz w:val="20"/>
        </w:rPr>
        <w:t>hohe</w:t>
      </w:r>
      <w:r w:rsidR="00DB389F">
        <w:rPr>
          <w:rFonts w:ascii="Arial" w:hAnsi="Arial" w:cs="Arial"/>
          <w:bCs/>
          <w:color w:val="000000"/>
          <w:sz w:val="20"/>
        </w:rPr>
        <w:t>m</w:t>
      </w:r>
      <w:r w:rsidR="007A3F81">
        <w:rPr>
          <w:rFonts w:ascii="Arial" w:hAnsi="Arial" w:cs="Arial"/>
          <w:bCs/>
          <w:color w:val="000000"/>
          <w:sz w:val="20"/>
        </w:rPr>
        <w:t xml:space="preserve"> Gesundheitsschutz in der Staubklasse M</w:t>
      </w:r>
      <w:r>
        <w:rPr>
          <w:rFonts w:ascii="Arial" w:hAnsi="Arial" w:cs="Arial"/>
          <w:bCs/>
          <w:color w:val="000000"/>
          <w:sz w:val="20"/>
        </w:rPr>
        <w:t xml:space="preserve"> und </w:t>
      </w:r>
      <w:r w:rsidR="007A3F81">
        <w:rPr>
          <w:rFonts w:ascii="Arial" w:hAnsi="Arial" w:cs="Arial"/>
          <w:bCs/>
          <w:color w:val="000000"/>
          <w:sz w:val="20"/>
        </w:rPr>
        <w:t xml:space="preserve">ist </w:t>
      </w:r>
      <w:r>
        <w:rPr>
          <w:rFonts w:ascii="Arial" w:hAnsi="Arial" w:cs="Arial"/>
          <w:bCs/>
          <w:color w:val="000000"/>
          <w:sz w:val="20"/>
        </w:rPr>
        <w:t xml:space="preserve">dank kraftvollem Brushless-Motor besonders leistungsstark. </w:t>
      </w:r>
      <w:r w:rsidR="00AD704E" w:rsidRPr="00C37B3C">
        <w:rPr>
          <w:rStyle w:val="Fett"/>
        </w:rPr>
        <w:t>Foto</w:t>
      </w:r>
      <w:r w:rsidR="00ED5E93" w:rsidRPr="00C37B3C">
        <w:rPr>
          <w:rStyle w:val="Fett"/>
        </w:rPr>
        <w:t>: Metabo</w:t>
      </w:r>
    </w:p>
    <w:p w14:paraId="5D28A4E3" w14:textId="77777777" w:rsidR="00444F06" w:rsidRDefault="00444F06" w:rsidP="00444F06">
      <w:pPr>
        <w:spacing w:line="360" w:lineRule="auto"/>
        <w:rPr>
          <w:rFonts w:ascii="Arial" w:hAnsi="Arial"/>
          <w:sz w:val="20"/>
        </w:rPr>
      </w:pPr>
    </w:p>
    <w:p w14:paraId="7B4A79A5" w14:textId="73E60CAA" w:rsidR="00444F06" w:rsidRDefault="00444F06" w:rsidP="00444F06">
      <w:pPr>
        <w:spacing w:line="360" w:lineRule="auto"/>
        <w:rPr>
          <w:rFonts w:ascii="Arial" w:hAnsi="Arial"/>
          <w:sz w:val="20"/>
          <w:highlight w:val="yellow"/>
        </w:rPr>
      </w:pPr>
    </w:p>
    <w:p w14:paraId="5B80DAFB" w14:textId="795DA785" w:rsidR="00B931D9" w:rsidRDefault="00B931D9" w:rsidP="00444F06">
      <w:pPr>
        <w:spacing w:line="360" w:lineRule="auto"/>
        <w:rPr>
          <w:rFonts w:ascii="Arial" w:hAnsi="Arial"/>
          <w:sz w:val="20"/>
          <w:highlight w:val="yellow"/>
        </w:rPr>
      </w:pPr>
    </w:p>
    <w:p w14:paraId="18F09F71" w14:textId="62216AEB" w:rsidR="00B931D9" w:rsidRDefault="00B931D9" w:rsidP="00444F06">
      <w:pPr>
        <w:spacing w:line="360" w:lineRule="auto"/>
        <w:rPr>
          <w:rFonts w:ascii="Arial" w:hAnsi="Arial"/>
          <w:sz w:val="20"/>
          <w:highlight w:val="yellow"/>
        </w:rPr>
      </w:pPr>
    </w:p>
    <w:p w14:paraId="370FB467" w14:textId="7088B6FF" w:rsidR="00B931D9" w:rsidRDefault="00B931D9" w:rsidP="00444F06">
      <w:pPr>
        <w:spacing w:line="360" w:lineRule="auto"/>
        <w:rPr>
          <w:rFonts w:ascii="Arial" w:hAnsi="Arial"/>
          <w:sz w:val="20"/>
          <w:highlight w:val="yellow"/>
        </w:rPr>
      </w:pPr>
    </w:p>
    <w:p w14:paraId="47E13DD6" w14:textId="77777777" w:rsidR="00B931D9" w:rsidRDefault="00B931D9" w:rsidP="00444F06">
      <w:pPr>
        <w:spacing w:line="360" w:lineRule="auto"/>
        <w:rPr>
          <w:rFonts w:ascii="Arial" w:hAnsi="Arial"/>
          <w:sz w:val="20"/>
          <w:highlight w:val="yellow"/>
        </w:rPr>
      </w:pPr>
    </w:p>
    <w:p w14:paraId="096F1B13" w14:textId="77777777" w:rsidR="00ED5E93" w:rsidRPr="00AA3007" w:rsidRDefault="00ED5E93" w:rsidP="00664746">
      <w:pPr>
        <w:tabs>
          <w:tab w:val="right" w:pos="6379"/>
        </w:tabs>
        <w:spacing w:line="360" w:lineRule="auto"/>
        <w:rPr>
          <w:rFonts w:ascii="Arial" w:hAnsi="Arial"/>
          <w:sz w:val="20"/>
        </w:rPr>
      </w:pPr>
    </w:p>
    <w:p w14:paraId="066E546A" w14:textId="77777777" w:rsidR="00444F06" w:rsidRDefault="00444F06" w:rsidP="00664746">
      <w:pPr>
        <w:tabs>
          <w:tab w:val="right" w:pos="6379"/>
        </w:tabs>
        <w:spacing w:line="360" w:lineRule="auto"/>
        <w:rPr>
          <w:rStyle w:val="IntensiveHervorhebung"/>
        </w:rPr>
      </w:pPr>
    </w:p>
    <w:p w14:paraId="51A915F0" w14:textId="77777777" w:rsidR="00AD704E" w:rsidRDefault="00AD704E" w:rsidP="00664746">
      <w:pPr>
        <w:tabs>
          <w:tab w:val="right" w:pos="6379"/>
        </w:tabs>
        <w:spacing w:line="360" w:lineRule="auto"/>
        <w:rPr>
          <w:rStyle w:val="IntensiveHervorhebung"/>
        </w:rPr>
      </w:pPr>
      <w:r w:rsidRPr="00C37B3C">
        <w:rPr>
          <w:rStyle w:val="IntensiveHervorhebung"/>
        </w:rPr>
        <w:t>Alle Fotos zur journalis</w:t>
      </w:r>
      <w:r w:rsidR="00664746" w:rsidRPr="00C37B3C">
        <w:rPr>
          <w:rStyle w:val="IntensiveHervorhebung"/>
        </w:rPr>
        <w:t>tischen Nutzung mit Nennung</w:t>
      </w:r>
      <w:r w:rsidR="00664746" w:rsidRPr="00C37B3C">
        <w:rPr>
          <w:rStyle w:val="IntensiveHervorhebung"/>
        </w:rPr>
        <w:br/>
        <w:t xml:space="preserve">der </w:t>
      </w:r>
      <w:r w:rsidRPr="00C37B3C">
        <w:rPr>
          <w:rStyle w:val="IntensiveHervorhebung"/>
        </w:rPr>
        <w:t>Quellenan</w:t>
      </w:r>
      <w:r w:rsidRPr="00C37B3C">
        <w:rPr>
          <w:rStyle w:val="IntensiveHervorhebung"/>
        </w:rPr>
        <w:softHyphen/>
        <w:t>gabe zum Abdruck frei.</w:t>
      </w:r>
    </w:p>
    <w:p w14:paraId="5EBB7133" w14:textId="77777777" w:rsidR="00B131CE" w:rsidRPr="00C37B3C" w:rsidRDefault="00B131CE" w:rsidP="00664746">
      <w:pPr>
        <w:tabs>
          <w:tab w:val="right" w:pos="6379"/>
        </w:tabs>
        <w:spacing w:line="360" w:lineRule="auto"/>
        <w:rPr>
          <w:rStyle w:val="IntensiveHervorhebung"/>
        </w:rPr>
      </w:pPr>
    </w:p>
    <w:p w14:paraId="57F2A9A3" w14:textId="77777777" w:rsidR="00822FD4" w:rsidRPr="00EF3568" w:rsidRDefault="00822FD4" w:rsidP="00822FD4">
      <w:pPr>
        <w:pStyle w:val="Zitat"/>
        <w:rPr>
          <w:rFonts w:cs="Arial"/>
        </w:rPr>
      </w:pPr>
      <w:r w:rsidRPr="00EF3568">
        <w:rPr>
          <w:rFonts w:cs="Arial"/>
        </w:rPr>
        <w:t>Über Metabo</w:t>
      </w:r>
    </w:p>
    <w:p w14:paraId="1362B293" w14:textId="77777777" w:rsidR="00822FD4" w:rsidRPr="00EF3568" w:rsidRDefault="00822FD4" w:rsidP="00822FD4">
      <w:pPr>
        <w:spacing w:line="360" w:lineRule="auto"/>
        <w:rPr>
          <w:rFonts w:ascii="Arial" w:eastAsiaTheme="minorHAnsi" w:hAnsi="Arial" w:cs="Arial"/>
          <w:sz w:val="18"/>
          <w:szCs w:val="18"/>
        </w:rPr>
      </w:pPr>
      <w:r w:rsidRPr="00EF3568">
        <w:rPr>
          <w:rFonts w:ascii="Arial" w:hAnsi="Arial" w:cs="Arial"/>
          <w:color w:val="000000"/>
          <w:sz w:val="18"/>
          <w:szCs w:val="18"/>
        </w:rPr>
        <w:t xml:space="preserve">Die </w:t>
      </w:r>
      <w:proofErr w:type="spellStart"/>
      <w:r w:rsidRPr="00EF3568">
        <w:rPr>
          <w:rFonts w:ascii="Arial" w:hAnsi="Arial" w:cs="Arial"/>
          <w:color w:val="000000"/>
          <w:sz w:val="18"/>
          <w:szCs w:val="18"/>
        </w:rPr>
        <w:t>Metabowerke</w:t>
      </w:r>
      <w:proofErr w:type="spellEnd"/>
      <w:r w:rsidRPr="00EF3568">
        <w:rPr>
          <w:rFonts w:ascii="Arial" w:hAnsi="Arial" w:cs="Arial"/>
          <w:color w:val="000000"/>
          <w:sz w:val="18"/>
          <w:szCs w:val="18"/>
        </w:rPr>
        <w:t xml:space="preserve"> GmbH in Nürtingen ist ein traditionsreicher Hersteller von Elektrowerkzeugen für professionelle Anwender aus den Kernzielgruppen Metallhandwerk und -industrie sowie Bauhandwerk und Renovierung. Metabo steht für leistungsstärkste Akku-Werkzeuge und ist mit seiner </w:t>
      </w:r>
      <w:proofErr w:type="spellStart"/>
      <w:r w:rsidRPr="00EF3568">
        <w:rPr>
          <w:rFonts w:ascii="Arial" w:hAnsi="Arial" w:cs="Arial"/>
          <w:color w:val="000000"/>
          <w:sz w:val="18"/>
          <w:szCs w:val="18"/>
        </w:rPr>
        <w:t>LiHD</w:t>
      </w:r>
      <w:proofErr w:type="spellEnd"/>
      <w:r w:rsidRPr="00EF3568">
        <w:rPr>
          <w:rFonts w:ascii="Arial" w:hAnsi="Arial" w:cs="Arial"/>
          <w:color w:val="000000"/>
          <w:sz w:val="18"/>
          <w:szCs w:val="18"/>
        </w:rPr>
        <w:t xml:space="preserve">-Technologie führender Anbieter im Akkusegment. So hat Metabo seine Vision der </w:t>
      </w:r>
      <w:r>
        <w:rPr>
          <w:rFonts w:ascii="Arial" w:hAnsi="Arial" w:cs="Arial"/>
          <w:color w:val="000000"/>
          <w:sz w:val="18"/>
          <w:szCs w:val="18"/>
        </w:rPr>
        <w:t>Kabelfreien</w:t>
      </w:r>
      <w:r w:rsidRPr="00EF3568">
        <w:rPr>
          <w:rFonts w:ascii="Arial" w:hAnsi="Arial" w:cs="Arial"/>
          <w:color w:val="000000"/>
          <w:sz w:val="18"/>
          <w:szCs w:val="18"/>
        </w:rPr>
        <w:t xml:space="preserve"> Baustelle zur Wirklichkeit gemacht. </w:t>
      </w:r>
      <w:r>
        <w:rPr>
          <w:rFonts w:ascii="Arial" w:hAnsi="Arial" w:cs="Arial"/>
          <w:color w:val="000000"/>
          <w:sz w:val="18"/>
          <w:szCs w:val="18"/>
        </w:rPr>
        <w:t xml:space="preserve">Die </w:t>
      </w:r>
      <w:proofErr w:type="spellStart"/>
      <w:r>
        <w:rPr>
          <w:rFonts w:ascii="Arial" w:hAnsi="Arial" w:cs="Arial"/>
          <w:color w:val="000000"/>
          <w:sz w:val="18"/>
          <w:szCs w:val="18"/>
        </w:rPr>
        <w:t>LiHD</w:t>
      </w:r>
      <w:proofErr w:type="spellEnd"/>
      <w:r>
        <w:rPr>
          <w:rFonts w:ascii="Arial" w:hAnsi="Arial" w:cs="Arial"/>
          <w:color w:val="000000"/>
          <w:sz w:val="18"/>
          <w:szCs w:val="18"/>
        </w:rPr>
        <w:t xml:space="preserve">-Technologie ist zudem die Basis des Akku-Systems CAS (Cordless Alliance System), das Maschinen und Elektrowerkzeuge verschiedener, branchenspezifischer Hersteller umfasst. </w:t>
      </w:r>
      <w:r w:rsidRPr="00EF3568">
        <w:rPr>
          <w:rFonts w:ascii="Arial" w:hAnsi="Arial" w:cs="Arial"/>
          <w:color w:val="000000"/>
          <w:sz w:val="18"/>
          <w:szCs w:val="18"/>
        </w:rPr>
        <w:t xml:space="preserve">Unter dem Markennamen Metabo bietet der Vollsortimenter Maschinen und Zubehör für alle gängigen Anwendungen, aber auch Kompetenzprodukte und Systemlösungen für spezielle Anforderungen. Das Metabo Programm umfasst außer dem umfangreichen Sortiment an Akkugeräten auch kabelgebundene Netzmaschinen und Druckluftwerkzeuge. 1924 im schwäbischen Nürtingen gegründet, ist Metabo heute ein mittelständisches Unternehmen, das außer am Stammsitz Nürtingen auch im chinesischen Shanghai produziert. 25 Vertriebsgesellschaften und mehr als 100 Importeure sichern </w:t>
      </w:r>
      <w:proofErr w:type="gramStart"/>
      <w:r w:rsidRPr="00EF3568">
        <w:rPr>
          <w:rFonts w:ascii="Arial" w:hAnsi="Arial" w:cs="Arial"/>
          <w:color w:val="000000"/>
          <w:sz w:val="18"/>
          <w:szCs w:val="18"/>
        </w:rPr>
        <w:t>die internationale Präsenz</w:t>
      </w:r>
      <w:proofErr w:type="gramEnd"/>
      <w:r w:rsidRPr="00EF3568">
        <w:rPr>
          <w:rFonts w:ascii="Arial" w:hAnsi="Arial" w:cs="Arial"/>
          <w:color w:val="000000"/>
          <w:sz w:val="18"/>
          <w:szCs w:val="18"/>
        </w:rPr>
        <w:t>. Weltweit arbeiten rund 2.000 Menschen für Metabo. Sie haben</w:t>
      </w:r>
      <w:r>
        <w:rPr>
          <w:rFonts w:ascii="Arial" w:hAnsi="Arial" w:cs="Arial"/>
          <w:color w:val="000000"/>
          <w:sz w:val="18"/>
          <w:szCs w:val="18"/>
        </w:rPr>
        <w:t xml:space="preserve"> im Geschäftsjahr 201</w:t>
      </w:r>
      <w:r w:rsidR="00E53A20">
        <w:rPr>
          <w:rFonts w:ascii="Arial" w:hAnsi="Arial" w:cs="Arial"/>
          <w:color w:val="000000"/>
          <w:sz w:val="18"/>
          <w:szCs w:val="18"/>
        </w:rPr>
        <w:t>9</w:t>
      </w:r>
      <w:r>
        <w:rPr>
          <w:rFonts w:ascii="Arial" w:hAnsi="Arial" w:cs="Arial"/>
          <w:color w:val="000000"/>
          <w:sz w:val="18"/>
          <w:szCs w:val="18"/>
        </w:rPr>
        <w:t xml:space="preserve"> (April 201</w:t>
      </w:r>
      <w:r w:rsidR="00E53A20">
        <w:rPr>
          <w:rFonts w:ascii="Arial" w:hAnsi="Arial" w:cs="Arial"/>
          <w:color w:val="000000"/>
          <w:sz w:val="18"/>
          <w:szCs w:val="18"/>
        </w:rPr>
        <w:t>9</w:t>
      </w:r>
      <w:r w:rsidRPr="00EF3568">
        <w:rPr>
          <w:rFonts w:ascii="Arial" w:hAnsi="Arial" w:cs="Arial"/>
          <w:color w:val="000000"/>
          <w:sz w:val="18"/>
          <w:szCs w:val="18"/>
        </w:rPr>
        <w:t xml:space="preserve"> bis März 20</w:t>
      </w:r>
      <w:r w:rsidR="00E53A20">
        <w:rPr>
          <w:rFonts w:ascii="Arial" w:hAnsi="Arial" w:cs="Arial"/>
          <w:color w:val="000000"/>
          <w:sz w:val="18"/>
          <w:szCs w:val="18"/>
        </w:rPr>
        <w:t>20</w:t>
      </w:r>
      <w:r w:rsidRPr="00EF3568">
        <w:rPr>
          <w:rFonts w:ascii="Arial" w:hAnsi="Arial" w:cs="Arial"/>
          <w:color w:val="000000"/>
          <w:sz w:val="18"/>
          <w:szCs w:val="18"/>
        </w:rPr>
        <w:t xml:space="preserve">) einen Umsatz von </w:t>
      </w:r>
      <w:r w:rsidR="00E53A20">
        <w:rPr>
          <w:rFonts w:ascii="Arial" w:hAnsi="Arial" w:cs="Arial"/>
          <w:color w:val="000000"/>
          <w:sz w:val="18"/>
          <w:szCs w:val="18"/>
        </w:rPr>
        <w:t>505</w:t>
      </w:r>
      <w:r w:rsidRPr="00EF3568">
        <w:rPr>
          <w:rFonts w:ascii="Arial" w:hAnsi="Arial" w:cs="Arial"/>
          <w:color w:val="000000"/>
          <w:sz w:val="18"/>
          <w:szCs w:val="18"/>
        </w:rPr>
        <w:t xml:space="preserve"> Millionen Euro erwirtschaftet. Mehr über das Unternehmen Metabo und seine Produkte unter </w:t>
      </w:r>
      <w:hyperlink r:id="rId13" w:history="1">
        <w:r w:rsidRPr="00EF3568">
          <w:rPr>
            <w:rStyle w:val="Hyperlink"/>
            <w:rFonts w:ascii="Arial" w:hAnsi="Arial" w:cs="Arial"/>
            <w:sz w:val="18"/>
            <w:szCs w:val="18"/>
          </w:rPr>
          <w:t>www.metabo.com</w:t>
        </w:r>
      </w:hyperlink>
      <w:r w:rsidRPr="00EF3568">
        <w:rPr>
          <w:rStyle w:val="Hyperlink"/>
          <w:rFonts w:ascii="Arial" w:hAnsi="Arial" w:cs="Arial"/>
          <w:sz w:val="18"/>
          <w:szCs w:val="18"/>
        </w:rPr>
        <w:t xml:space="preserve">. </w:t>
      </w:r>
    </w:p>
    <w:p w14:paraId="4C697B82" w14:textId="77777777" w:rsidR="00822FD4" w:rsidRPr="00EF3568" w:rsidRDefault="00822FD4" w:rsidP="00822FD4">
      <w:pPr>
        <w:rPr>
          <w:rFonts w:ascii="Arial" w:hAnsi="Arial" w:cs="Arial"/>
          <w:sz w:val="18"/>
          <w:szCs w:val="18"/>
        </w:rPr>
      </w:pPr>
    </w:p>
    <w:p w14:paraId="05B3F65C" w14:textId="77777777" w:rsidR="00822FD4" w:rsidRPr="00EF3568" w:rsidRDefault="00822FD4" w:rsidP="00822FD4">
      <w:pPr>
        <w:rPr>
          <w:rFonts w:ascii="Arial" w:hAnsi="Arial" w:cs="Arial"/>
          <w:sz w:val="18"/>
          <w:szCs w:val="18"/>
        </w:rPr>
      </w:pPr>
    </w:p>
    <w:p w14:paraId="63FEC983" w14:textId="77777777" w:rsidR="00822FD4" w:rsidRPr="00EF3568" w:rsidRDefault="00822FD4" w:rsidP="00822FD4">
      <w:pPr>
        <w:pStyle w:val="Zitat"/>
        <w:rPr>
          <w:rFonts w:cs="Arial"/>
        </w:rPr>
      </w:pPr>
      <w:r w:rsidRPr="00EF3568">
        <w:rPr>
          <w:rFonts w:cs="Arial"/>
        </w:rPr>
        <w:t>Pressekontakt: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6"/>
        <w:gridCol w:w="4081"/>
      </w:tblGrid>
      <w:tr w:rsidR="00822FD4" w:rsidRPr="00EF3568" w14:paraId="2D66F402" w14:textId="77777777" w:rsidTr="005D70C9">
        <w:trPr>
          <w:trHeight w:val="1350"/>
        </w:trPr>
        <w:tc>
          <w:tcPr>
            <w:tcW w:w="3085" w:type="dxa"/>
            <w:hideMark/>
          </w:tcPr>
          <w:p w14:paraId="4085993B" w14:textId="77777777" w:rsidR="00822FD4" w:rsidRPr="00EF3568" w:rsidRDefault="00822FD4" w:rsidP="005D70C9">
            <w:pPr>
              <w:pStyle w:val="Kopfzeile"/>
              <w:tabs>
                <w:tab w:val="clear" w:pos="4536"/>
                <w:tab w:val="left" w:pos="2977"/>
                <w:tab w:val="left" w:pos="6974"/>
                <w:tab w:val="right" w:pos="7230"/>
              </w:tabs>
              <w:ind w:left="-105" w:right="27"/>
              <w:rPr>
                <w:rStyle w:val="SchwacherVerweis"/>
              </w:rPr>
            </w:pPr>
            <w:r>
              <w:rPr>
                <w:rStyle w:val="SchwacherVerweis"/>
              </w:rPr>
              <w:t>Karin Lang</w:t>
            </w:r>
          </w:p>
          <w:p w14:paraId="605442D3" w14:textId="77777777" w:rsidR="00822FD4" w:rsidRPr="00EF3568" w:rsidRDefault="00822FD4" w:rsidP="005D70C9">
            <w:pPr>
              <w:pStyle w:val="Kopfzeile"/>
              <w:tabs>
                <w:tab w:val="clear" w:pos="4536"/>
                <w:tab w:val="left" w:pos="2977"/>
                <w:tab w:val="left" w:pos="6974"/>
                <w:tab w:val="right" w:pos="7230"/>
              </w:tabs>
              <w:ind w:left="-105" w:right="27"/>
              <w:rPr>
                <w:rStyle w:val="SchwacherVerweis"/>
              </w:rPr>
            </w:pPr>
            <w:proofErr w:type="spellStart"/>
            <w:r w:rsidRPr="00EF3568">
              <w:rPr>
                <w:rStyle w:val="SchwacherVerweis"/>
              </w:rPr>
              <w:t>Metabowerke</w:t>
            </w:r>
            <w:proofErr w:type="spellEnd"/>
            <w:r w:rsidRPr="00EF3568">
              <w:rPr>
                <w:rStyle w:val="SchwacherVerweis"/>
              </w:rPr>
              <w:t xml:space="preserve"> GmbH</w:t>
            </w:r>
          </w:p>
          <w:p w14:paraId="1B94830E" w14:textId="77777777" w:rsidR="00822FD4" w:rsidRPr="00EF3568" w:rsidRDefault="00822FD4" w:rsidP="005D70C9">
            <w:pPr>
              <w:pStyle w:val="Kopfzeile"/>
              <w:tabs>
                <w:tab w:val="clear" w:pos="4536"/>
                <w:tab w:val="left" w:pos="2977"/>
                <w:tab w:val="left" w:pos="6974"/>
                <w:tab w:val="right" w:pos="7230"/>
              </w:tabs>
              <w:ind w:left="-105" w:right="27"/>
              <w:rPr>
                <w:rStyle w:val="SchwacherVerweis"/>
              </w:rPr>
            </w:pPr>
            <w:r w:rsidRPr="00EF3568">
              <w:rPr>
                <w:rStyle w:val="SchwacherVerweis"/>
              </w:rPr>
              <w:t>Metabo-Allee 1</w:t>
            </w:r>
          </w:p>
          <w:p w14:paraId="2B7460DE" w14:textId="77777777" w:rsidR="00822FD4" w:rsidRPr="00EF3568" w:rsidRDefault="00822FD4" w:rsidP="005D70C9">
            <w:pPr>
              <w:pStyle w:val="Kopfzeile"/>
              <w:tabs>
                <w:tab w:val="clear" w:pos="4536"/>
                <w:tab w:val="left" w:pos="2977"/>
                <w:tab w:val="left" w:pos="6974"/>
                <w:tab w:val="right" w:pos="7230"/>
              </w:tabs>
              <w:ind w:left="-105" w:right="27"/>
              <w:rPr>
                <w:rStyle w:val="SchwacherVerweis"/>
              </w:rPr>
            </w:pPr>
            <w:r w:rsidRPr="00EF3568">
              <w:rPr>
                <w:rStyle w:val="SchwacherVerweis"/>
              </w:rPr>
              <w:t>72622 Nürtingen</w:t>
            </w:r>
          </w:p>
          <w:p w14:paraId="2AB4E1A4" w14:textId="77777777" w:rsidR="00822FD4" w:rsidRPr="00EF3568" w:rsidRDefault="00822FD4" w:rsidP="005D70C9">
            <w:pPr>
              <w:pStyle w:val="Kopfzeile"/>
              <w:tabs>
                <w:tab w:val="clear" w:pos="4536"/>
                <w:tab w:val="left" w:pos="2977"/>
                <w:tab w:val="left" w:pos="6974"/>
                <w:tab w:val="right" w:pos="7230"/>
              </w:tabs>
              <w:ind w:left="-105" w:right="27"/>
              <w:rPr>
                <w:rStyle w:val="SchwacherVerweis"/>
              </w:rPr>
            </w:pPr>
            <w:r w:rsidRPr="00EF3568">
              <w:rPr>
                <w:rStyle w:val="SchwacherVerweis"/>
              </w:rPr>
              <w:t>Telefon: +49 (7022) 72-2</w:t>
            </w:r>
            <w:r>
              <w:rPr>
                <w:rStyle w:val="SchwacherVerweis"/>
              </w:rPr>
              <w:t>4 97</w:t>
            </w:r>
          </w:p>
          <w:p w14:paraId="784124DF" w14:textId="77777777" w:rsidR="00822FD4" w:rsidRPr="00EF3568" w:rsidRDefault="00822FD4" w:rsidP="005D70C9">
            <w:pPr>
              <w:pStyle w:val="Kopfzeile"/>
              <w:tabs>
                <w:tab w:val="clear" w:pos="4536"/>
                <w:tab w:val="left" w:pos="2977"/>
                <w:tab w:val="left" w:pos="6974"/>
                <w:tab w:val="right" w:pos="7230"/>
              </w:tabs>
              <w:ind w:left="-105" w:right="27"/>
              <w:rPr>
                <w:rStyle w:val="SchwacherVerweis"/>
              </w:rPr>
            </w:pPr>
            <w:r w:rsidRPr="00EF3568">
              <w:rPr>
                <w:rStyle w:val="SchwacherVerweis"/>
              </w:rPr>
              <w:t>Telefax: +49 (7022) 72-28 24</w:t>
            </w:r>
          </w:p>
          <w:p w14:paraId="7630661C" w14:textId="77777777" w:rsidR="00822FD4" w:rsidRPr="00C1063C" w:rsidRDefault="0051588F" w:rsidP="005D70C9">
            <w:pPr>
              <w:pStyle w:val="Kopfzeile"/>
              <w:tabs>
                <w:tab w:val="clear" w:pos="4536"/>
                <w:tab w:val="left" w:pos="2977"/>
                <w:tab w:val="left" w:pos="6974"/>
                <w:tab w:val="right" w:pos="7230"/>
              </w:tabs>
              <w:ind w:left="-105" w:right="27"/>
              <w:rPr>
                <w:rFonts w:ascii="Arial" w:hAnsi="Arial" w:cs="Arial"/>
                <w:sz w:val="18"/>
                <w:szCs w:val="18"/>
              </w:rPr>
            </w:pPr>
            <w:hyperlink r:id="rId14" w:history="1">
              <w:r w:rsidR="00822FD4" w:rsidRPr="00C1063C">
                <w:rPr>
                  <w:rStyle w:val="Hyperlink"/>
                  <w:rFonts w:ascii="Arial" w:hAnsi="Arial" w:cs="Arial"/>
                  <w:sz w:val="18"/>
                  <w:szCs w:val="18"/>
                </w:rPr>
                <w:t>klang@metabo.de</w:t>
              </w:r>
            </w:hyperlink>
          </w:p>
          <w:p w14:paraId="39CA3DFA" w14:textId="77777777" w:rsidR="00822FD4" w:rsidRPr="00EF3568" w:rsidRDefault="00822FD4" w:rsidP="005D70C9">
            <w:pPr>
              <w:pStyle w:val="Kopfzeile"/>
              <w:tabs>
                <w:tab w:val="clear" w:pos="4536"/>
                <w:tab w:val="left" w:pos="2977"/>
                <w:tab w:val="left" w:pos="6974"/>
                <w:tab w:val="right" w:pos="7230"/>
              </w:tabs>
              <w:ind w:left="-105" w:right="27"/>
              <w:rPr>
                <w:rStyle w:val="SchwacherVerweis"/>
              </w:rPr>
            </w:pPr>
          </w:p>
        </w:tc>
        <w:tc>
          <w:tcPr>
            <w:tcW w:w="4172" w:type="dxa"/>
            <w:hideMark/>
          </w:tcPr>
          <w:p w14:paraId="1EB878C3" w14:textId="77777777" w:rsidR="00822FD4" w:rsidRPr="00EF3568" w:rsidRDefault="00822FD4" w:rsidP="005D70C9">
            <w:pPr>
              <w:pStyle w:val="Kopfzeile"/>
              <w:tabs>
                <w:tab w:val="clear" w:pos="4536"/>
                <w:tab w:val="left" w:pos="2977"/>
                <w:tab w:val="left" w:pos="6974"/>
                <w:tab w:val="right" w:pos="7230"/>
              </w:tabs>
              <w:ind w:left="-105" w:right="27"/>
              <w:rPr>
                <w:rStyle w:val="SchwacherVerweis"/>
                <w:lang w:val="en-US"/>
              </w:rPr>
            </w:pPr>
            <w:r w:rsidRPr="00EF3568">
              <w:rPr>
                <w:rStyle w:val="SchwacherVerweis"/>
                <w:lang w:val="en-US"/>
              </w:rPr>
              <w:t>Hubert Heinz / Marie Hertfelder</w:t>
            </w:r>
          </w:p>
          <w:p w14:paraId="25FD9B9F" w14:textId="77777777" w:rsidR="00822FD4" w:rsidRPr="00EF3568" w:rsidRDefault="00822FD4" w:rsidP="005D70C9">
            <w:pPr>
              <w:pStyle w:val="Kopfzeile"/>
              <w:tabs>
                <w:tab w:val="clear" w:pos="4536"/>
                <w:tab w:val="left" w:pos="2977"/>
                <w:tab w:val="left" w:pos="6974"/>
                <w:tab w:val="right" w:pos="7230"/>
              </w:tabs>
              <w:ind w:left="-105" w:right="27"/>
              <w:rPr>
                <w:rStyle w:val="SchwacherVerweis"/>
                <w:lang w:val="en-US"/>
              </w:rPr>
            </w:pPr>
            <w:r w:rsidRPr="00EF3568">
              <w:rPr>
                <w:rStyle w:val="SchwacherVerweis"/>
                <w:lang w:val="en-US"/>
              </w:rPr>
              <w:t>Communication Consultants</w:t>
            </w:r>
          </w:p>
          <w:p w14:paraId="0D47E0E1" w14:textId="77777777" w:rsidR="00822FD4" w:rsidRPr="00EF3568" w:rsidRDefault="00822FD4" w:rsidP="005D70C9">
            <w:pPr>
              <w:pStyle w:val="Kopfzeile"/>
              <w:tabs>
                <w:tab w:val="clear" w:pos="4536"/>
                <w:tab w:val="left" w:pos="2977"/>
                <w:tab w:val="left" w:pos="6974"/>
                <w:tab w:val="right" w:pos="7230"/>
              </w:tabs>
              <w:ind w:left="-105" w:right="27"/>
              <w:rPr>
                <w:rStyle w:val="SchwacherVerweis"/>
              </w:rPr>
            </w:pPr>
            <w:r w:rsidRPr="00EF3568">
              <w:rPr>
                <w:rStyle w:val="SchwacherVerweis"/>
              </w:rPr>
              <w:t>Breitwiesenstr. 17</w:t>
            </w:r>
          </w:p>
          <w:p w14:paraId="198AE178" w14:textId="77777777" w:rsidR="00822FD4" w:rsidRPr="00EF3568" w:rsidRDefault="00822FD4" w:rsidP="005D70C9">
            <w:pPr>
              <w:pStyle w:val="Kopfzeile"/>
              <w:tabs>
                <w:tab w:val="clear" w:pos="4536"/>
                <w:tab w:val="left" w:pos="2977"/>
                <w:tab w:val="left" w:pos="6974"/>
                <w:tab w:val="right" w:pos="7230"/>
              </w:tabs>
              <w:ind w:left="-105" w:right="27"/>
              <w:rPr>
                <w:rStyle w:val="SchwacherVerweis"/>
              </w:rPr>
            </w:pPr>
            <w:r w:rsidRPr="00EF3568">
              <w:rPr>
                <w:rStyle w:val="SchwacherVerweis"/>
              </w:rPr>
              <w:t>70565 Stuttgart</w:t>
            </w:r>
          </w:p>
          <w:p w14:paraId="7FF8883D" w14:textId="77777777" w:rsidR="00822FD4" w:rsidRPr="00EF3568" w:rsidRDefault="00822FD4" w:rsidP="005D70C9">
            <w:pPr>
              <w:pStyle w:val="Kopfzeile"/>
              <w:tabs>
                <w:tab w:val="clear" w:pos="4536"/>
                <w:tab w:val="left" w:pos="2977"/>
                <w:tab w:val="left" w:pos="6974"/>
                <w:tab w:val="right" w:pos="7230"/>
              </w:tabs>
              <w:ind w:left="-105" w:right="27"/>
              <w:rPr>
                <w:rStyle w:val="SchwacherVerweis"/>
              </w:rPr>
            </w:pPr>
            <w:r w:rsidRPr="00EF3568">
              <w:rPr>
                <w:rStyle w:val="SchwacherVerweis"/>
              </w:rPr>
              <w:t xml:space="preserve">Telefon: +49 (711) 9 78 93-21 </w:t>
            </w:r>
          </w:p>
          <w:p w14:paraId="7C8F8F95" w14:textId="77777777" w:rsidR="00822FD4" w:rsidRPr="00EF3568" w:rsidRDefault="00822FD4" w:rsidP="005D70C9">
            <w:pPr>
              <w:pStyle w:val="Kopfzeile"/>
              <w:tabs>
                <w:tab w:val="clear" w:pos="4536"/>
                <w:tab w:val="left" w:pos="2977"/>
                <w:tab w:val="left" w:pos="6974"/>
                <w:tab w:val="right" w:pos="7230"/>
              </w:tabs>
              <w:ind w:left="-105" w:right="27"/>
              <w:rPr>
                <w:rStyle w:val="SchwacherVerweis"/>
              </w:rPr>
            </w:pPr>
            <w:r w:rsidRPr="00EF3568">
              <w:rPr>
                <w:rStyle w:val="SchwacherVerweis"/>
              </w:rPr>
              <w:t xml:space="preserve">Telefax: +49 (711) 9 78 93-51 </w:t>
            </w:r>
          </w:p>
          <w:p w14:paraId="2A84380C" w14:textId="77777777" w:rsidR="00822FD4" w:rsidRPr="00EF3568" w:rsidRDefault="0051588F" w:rsidP="005D70C9">
            <w:pPr>
              <w:pStyle w:val="Kopfzeile"/>
              <w:tabs>
                <w:tab w:val="clear" w:pos="4536"/>
                <w:tab w:val="left" w:pos="2977"/>
                <w:tab w:val="left" w:pos="6974"/>
                <w:tab w:val="right" w:pos="7230"/>
              </w:tabs>
              <w:ind w:left="-105" w:right="27"/>
              <w:rPr>
                <w:rStyle w:val="SchwacherVerweis"/>
                <w:color w:val="666666"/>
                <w:u w:val="single"/>
              </w:rPr>
            </w:pPr>
            <w:hyperlink r:id="rId15" w:history="1">
              <w:r w:rsidR="00822FD4" w:rsidRPr="00A24FA9">
                <w:rPr>
                  <w:rStyle w:val="Hyperlink"/>
                  <w:rFonts w:ascii="Arial" w:hAnsi="Arial" w:cs="Arial"/>
                  <w:sz w:val="18"/>
                  <w:szCs w:val="18"/>
                </w:rPr>
                <w:t>metabo@cc-stuttgart.de</w:t>
              </w:r>
            </w:hyperlink>
            <w:r w:rsidR="00822FD4" w:rsidRPr="00EF3568">
              <w:rPr>
                <w:rStyle w:val="SchwacherVerweis"/>
              </w:rPr>
              <w:t xml:space="preserve"> </w:t>
            </w:r>
          </w:p>
        </w:tc>
      </w:tr>
    </w:tbl>
    <w:p w14:paraId="61ABCDC9" w14:textId="77777777" w:rsidR="00822FD4" w:rsidRPr="00CC280D" w:rsidRDefault="00822FD4" w:rsidP="00822FD4">
      <w:pPr>
        <w:pStyle w:val="Kopfzeile"/>
        <w:tabs>
          <w:tab w:val="clear" w:pos="4536"/>
          <w:tab w:val="left" w:pos="2977"/>
          <w:tab w:val="left" w:pos="6974"/>
          <w:tab w:val="right" w:pos="7230"/>
        </w:tabs>
        <w:ind w:right="27"/>
        <w:rPr>
          <w:rFonts w:ascii="Arial" w:hAnsi="Arial" w:cs="Arial"/>
          <w:sz w:val="18"/>
          <w:szCs w:val="18"/>
        </w:rPr>
      </w:pPr>
    </w:p>
    <w:p w14:paraId="170288CA" w14:textId="77777777" w:rsidR="009A61CC" w:rsidRPr="00CC280D" w:rsidRDefault="009A61CC" w:rsidP="00822FD4">
      <w:pPr>
        <w:pStyle w:val="Zitat"/>
        <w:rPr>
          <w:rFonts w:cs="Arial"/>
        </w:rPr>
      </w:pPr>
    </w:p>
    <w:sectPr w:rsidR="009A61CC" w:rsidRPr="00CC280D" w:rsidSect="00306DF0">
      <w:headerReference w:type="default" r:id="rId16"/>
      <w:footerReference w:type="default" r:id="rId17"/>
      <w:pgSz w:w="11900" w:h="16840"/>
      <w:pgMar w:top="2835" w:right="3536" w:bottom="1134" w:left="124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0143B4" w14:textId="77777777" w:rsidR="00420453" w:rsidRDefault="00420453">
      <w:r>
        <w:separator/>
      </w:r>
    </w:p>
  </w:endnote>
  <w:endnote w:type="continuationSeparator" w:id="0">
    <w:p w14:paraId="1EF1ACFA" w14:textId="77777777" w:rsidR="00420453" w:rsidRDefault="00420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027BDF" w14:textId="77777777" w:rsidR="0081130C" w:rsidRPr="0001400F" w:rsidRDefault="0081130C" w:rsidP="00C11A96">
    <w:pPr>
      <w:pStyle w:val="Fuzeile"/>
      <w:jc w:val="right"/>
      <w:rPr>
        <w:rStyle w:val="IntensiverVerweis"/>
      </w:rPr>
    </w:pPr>
    <w:r w:rsidRPr="0001400F">
      <w:rPr>
        <w:rStyle w:val="IntensiverVerweis"/>
      </w:rPr>
      <w:fldChar w:fldCharType="begin"/>
    </w:r>
    <w:r w:rsidRPr="0001400F">
      <w:rPr>
        <w:rStyle w:val="IntensiverVerweis"/>
      </w:rPr>
      <w:instrText xml:space="preserve"> PAGE </w:instrText>
    </w:r>
    <w:r w:rsidRPr="0001400F">
      <w:rPr>
        <w:rStyle w:val="IntensiverVerweis"/>
      </w:rPr>
      <w:fldChar w:fldCharType="separate"/>
    </w:r>
    <w:r>
      <w:rPr>
        <w:rStyle w:val="IntensiverVerweis"/>
        <w:noProof/>
      </w:rPr>
      <w:t>2</w:t>
    </w:r>
    <w:r w:rsidRPr="0001400F">
      <w:rPr>
        <w:rStyle w:val="IntensiverVerweis"/>
      </w:rPr>
      <w:fldChar w:fldCharType="end"/>
    </w:r>
    <w:r w:rsidRPr="0001400F">
      <w:rPr>
        <w:rStyle w:val="IntensiverVerweis"/>
      </w:rPr>
      <w:t>/</w:t>
    </w:r>
    <w:r w:rsidRPr="0001400F">
      <w:rPr>
        <w:rStyle w:val="IntensiverVerweis"/>
      </w:rPr>
      <w:fldChar w:fldCharType="begin"/>
    </w:r>
    <w:r w:rsidRPr="0001400F">
      <w:rPr>
        <w:rStyle w:val="IntensiverVerweis"/>
      </w:rPr>
      <w:instrText xml:space="preserve"> NUMPAGES </w:instrText>
    </w:r>
    <w:r w:rsidRPr="0001400F">
      <w:rPr>
        <w:rStyle w:val="IntensiverVerweis"/>
      </w:rPr>
      <w:fldChar w:fldCharType="separate"/>
    </w:r>
    <w:r>
      <w:rPr>
        <w:rStyle w:val="IntensiverVerweis"/>
        <w:noProof/>
      </w:rPr>
      <w:t>4</w:t>
    </w:r>
    <w:r w:rsidRPr="0001400F">
      <w:rPr>
        <w:rStyle w:val="IntensiverVerwei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76EB7B" w14:textId="77777777" w:rsidR="00420453" w:rsidRDefault="00420453">
      <w:r>
        <w:separator/>
      </w:r>
    </w:p>
  </w:footnote>
  <w:footnote w:type="continuationSeparator" w:id="0">
    <w:p w14:paraId="6A184167" w14:textId="77777777" w:rsidR="00420453" w:rsidRDefault="004204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932FA4" w14:textId="77777777" w:rsidR="0081130C" w:rsidRPr="00C37B3C" w:rsidRDefault="0081130C" w:rsidP="00812897">
    <w:pPr>
      <w:pStyle w:val="Kopfzeile"/>
      <w:rPr>
        <w:rStyle w:val="Hervorhebung"/>
      </w:rPr>
    </w:pPr>
    <w:r>
      <w:rPr>
        <w:rFonts w:ascii="Arial" w:hAnsi="Arial" w:cs="Arial"/>
        <w:b/>
        <w:noProof/>
        <w:color w:val="7F7F7F"/>
      </w:rPr>
      <mc:AlternateContent>
        <mc:Choice Requires="wpg">
          <w:drawing>
            <wp:anchor distT="0" distB="0" distL="114300" distR="114300" simplePos="0" relativeHeight="251657728" behindDoc="0" locked="0" layoutInCell="1" allowOverlap="1" wp14:anchorId="42638404" wp14:editId="7ECC5B26">
              <wp:simplePos x="0" y="0"/>
              <wp:positionH relativeFrom="column">
                <wp:posOffset>4921885</wp:posOffset>
              </wp:positionH>
              <wp:positionV relativeFrom="paragraph">
                <wp:posOffset>-502920</wp:posOffset>
              </wp:positionV>
              <wp:extent cx="1565275" cy="1166495"/>
              <wp:effectExtent l="0" t="4445" r="0" b="635"/>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5275" cy="1166495"/>
                        <a:chOff x="6443" y="-83"/>
                        <a:chExt cx="2465" cy="1837"/>
                      </a:xfrm>
                    </wpg:grpSpPr>
                    <wps:wsp>
                      <wps:cNvPr id="2" name="Rectangle 5"/>
                      <wps:cNvSpPr>
                        <a:spLocks noChangeArrowheads="1"/>
                      </wps:cNvSpPr>
                      <wps:spPr bwMode="auto">
                        <a:xfrm>
                          <a:off x="6443" y="-83"/>
                          <a:ext cx="2465" cy="1837"/>
                        </a:xfrm>
                        <a:prstGeom prst="rect">
                          <a:avLst/>
                        </a:prstGeom>
                        <a:solidFill>
                          <a:srgbClr val="224B4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3" name="Picture 6" descr="Metabo_n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6598" y="1154"/>
                          <a:ext cx="2177" cy="46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5F08CDC1" id="Group 4" o:spid="_x0000_s1026" style="position:absolute;margin-left:387.55pt;margin-top:-39.6pt;width:123.25pt;height:91.85pt;z-index:251657728" coordorigin="6443,-83" coordsize="2465,18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">
              <v:rect id="Rectangle 5" o:spid="_x0000_s1027" style="position:absolute;left:6443;top:-83;width:2465;height:1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" fillcolor="#224b44"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Metabo_neg" style="position:absolute;left:6598;top:1154;width:2177;height:4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">
                <v:imagedata r:id="rId2" o:title="Metabo_neg"/>
              </v:shape>
            </v:group>
          </w:pict>
        </mc:Fallback>
      </mc:AlternateContent>
    </w:r>
    <w:r>
      <w:rPr>
        <w:rStyle w:val="Hervorhebung"/>
      </w:rPr>
      <w:t>PRESSEINFORMATION</w:t>
    </w:r>
  </w:p>
  <w:p w14:paraId="0D976D3D" w14:textId="77777777" w:rsidR="0081130C" w:rsidRDefault="0081130C" w:rsidP="00C11A96">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2A3986"/>
    <w:multiLevelType w:val="multilevel"/>
    <w:tmpl w:val="01D6B8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58C54063"/>
    <w:multiLevelType w:val="hybridMultilevel"/>
    <w:tmpl w:val="BD363FD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AFB7CF3"/>
    <w:multiLevelType w:val="multilevel"/>
    <w:tmpl w:val="9A149C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FD4"/>
    <w:rsid w:val="0000082B"/>
    <w:rsid w:val="00001B53"/>
    <w:rsid w:val="00002C57"/>
    <w:rsid w:val="0000552A"/>
    <w:rsid w:val="0000762C"/>
    <w:rsid w:val="00007772"/>
    <w:rsid w:val="00007828"/>
    <w:rsid w:val="000111D3"/>
    <w:rsid w:val="000139DC"/>
    <w:rsid w:val="0001400F"/>
    <w:rsid w:val="000179E9"/>
    <w:rsid w:val="00023748"/>
    <w:rsid w:val="00024169"/>
    <w:rsid w:val="00027132"/>
    <w:rsid w:val="00033052"/>
    <w:rsid w:val="00037C68"/>
    <w:rsid w:val="00042FD1"/>
    <w:rsid w:val="00044D6F"/>
    <w:rsid w:val="0004574A"/>
    <w:rsid w:val="00047DC6"/>
    <w:rsid w:val="00053D2D"/>
    <w:rsid w:val="000576FD"/>
    <w:rsid w:val="00057E14"/>
    <w:rsid w:val="0006034A"/>
    <w:rsid w:val="000734CD"/>
    <w:rsid w:val="000748AA"/>
    <w:rsid w:val="00077C90"/>
    <w:rsid w:val="00080DEE"/>
    <w:rsid w:val="00081F9C"/>
    <w:rsid w:val="000850E9"/>
    <w:rsid w:val="00091634"/>
    <w:rsid w:val="00092381"/>
    <w:rsid w:val="00095893"/>
    <w:rsid w:val="00096ED0"/>
    <w:rsid w:val="00097331"/>
    <w:rsid w:val="000A11B4"/>
    <w:rsid w:val="000A698C"/>
    <w:rsid w:val="000B141B"/>
    <w:rsid w:val="000C46AC"/>
    <w:rsid w:val="000D2292"/>
    <w:rsid w:val="000D5B22"/>
    <w:rsid w:val="000E627D"/>
    <w:rsid w:val="000F506B"/>
    <w:rsid w:val="00102F0B"/>
    <w:rsid w:val="001068F4"/>
    <w:rsid w:val="00112B1B"/>
    <w:rsid w:val="00123FF7"/>
    <w:rsid w:val="001260BB"/>
    <w:rsid w:val="001306B8"/>
    <w:rsid w:val="00134105"/>
    <w:rsid w:val="00136AF6"/>
    <w:rsid w:val="0013717D"/>
    <w:rsid w:val="00145FC6"/>
    <w:rsid w:val="0016033E"/>
    <w:rsid w:val="00167257"/>
    <w:rsid w:val="00171AD2"/>
    <w:rsid w:val="001878BA"/>
    <w:rsid w:val="00190D71"/>
    <w:rsid w:val="00193A9F"/>
    <w:rsid w:val="001B5A45"/>
    <w:rsid w:val="001C1267"/>
    <w:rsid w:val="001D2DD5"/>
    <w:rsid w:val="001E0F69"/>
    <w:rsid w:val="00201C2A"/>
    <w:rsid w:val="00205EE5"/>
    <w:rsid w:val="002070D8"/>
    <w:rsid w:val="00213159"/>
    <w:rsid w:val="00213E34"/>
    <w:rsid w:val="002150C2"/>
    <w:rsid w:val="002165F9"/>
    <w:rsid w:val="00220FA7"/>
    <w:rsid w:val="00222D1C"/>
    <w:rsid w:val="00227C7A"/>
    <w:rsid w:val="0023021C"/>
    <w:rsid w:val="00236B79"/>
    <w:rsid w:val="00242546"/>
    <w:rsid w:val="00243579"/>
    <w:rsid w:val="00244500"/>
    <w:rsid w:val="00246201"/>
    <w:rsid w:val="00257EE4"/>
    <w:rsid w:val="0026171C"/>
    <w:rsid w:val="002625E3"/>
    <w:rsid w:val="002631A5"/>
    <w:rsid w:val="00265C19"/>
    <w:rsid w:val="00267F48"/>
    <w:rsid w:val="00285564"/>
    <w:rsid w:val="002869A1"/>
    <w:rsid w:val="00286C9F"/>
    <w:rsid w:val="00287AEC"/>
    <w:rsid w:val="00295497"/>
    <w:rsid w:val="0029716F"/>
    <w:rsid w:val="002A5441"/>
    <w:rsid w:val="002B3E28"/>
    <w:rsid w:val="002B6769"/>
    <w:rsid w:val="002D1C5D"/>
    <w:rsid w:val="002D2D27"/>
    <w:rsid w:val="002D33A8"/>
    <w:rsid w:val="002E16D9"/>
    <w:rsid w:val="002E3F41"/>
    <w:rsid w:val="002E60D5"/>
    <w:rsid w:val="002E66BC"/>
    <w:rsid w:val="002F568B"/>
    <w:rsid w:val="002F7DE7"/>
    <w:rsid w:val="0030582B"/>
    <w:rsid w:val="00306DF0"/>
    <w:rsid w:val="00313A16"/>
    <w:rsid w:val="00313FA9"/>
    <w:rsid w:val="00314771"/>
    <w:rsid w:val="00316445"/>
    <w:rsid w:val="00320309"/>
    <w:rsid w:val="003247CD"/>
    <w:rsid w:val="003324B3"/>
    <w:rsid w:val="00340513"/>
    <w:rsid w:val="00342D2A"/>
    <w:rsid w:val="00343085"/>
    <w:rsid w:val="00344F42"/>
    <w:rsid w:val="00347B74"/>
    <w:rsid w:val="00353765"/>
    <w:rsid w:val="00353A23"/>
    <w:rsid w:val="00354BAF"/>
    <w:rsid w:val="00356871"/>
    <w:rsid w:val="0036021B"/>
    <w:rsid w:val="00362950"/>
    <w:rsid w:val="003641B7"/>
    <w:rsid w:val="00370E30"/>
    <w:rsid w:val="00377071"/>
    <w:rsid w:val="00377282"/>
    <w:rsid w:val="00377295"/>
    <w:rsid w:val="00383B4C"/>
    <w:rsid w:val="003854B5"/>
    <w:rsid w:val="00386104"/>
    <w:rsid w:val="00396006"/>
    <w:rsid w:val="003A0BA4"/>
    <w:rsid w:val="003A3860"/>
    <w:rsid w:val="003A3F3E"/>
    <w:rsid w:val="003A6468"/>
    <w:rsid w:val="003B7167"/>
    <w:rsid w:val="003C070E"/>
    <w:rsid w:val="003C24AC"/>
    <w:rsid w:val="003D4D99"/>
    <w:rsid w:val="003E0CFC"/>
    <w:rsid w:val="003E29EA"/>
    <w:rsid w:val="003E645E"/>
    <w:rsid w:val="003E6F25"/>
    <w:rsid w:val="003F27E1"/>
    <w:rsid w:val="003F46B9"/>
    <w:rsid w:val="003F591B"/>
    <w:rsid w:val="00401947"/>
    <w:rsid w:val="00404D46"/>
    <w:rsid w:val="00405104"/>
    <w:rsid w:val="004069A3"/>
    <w:rsid w:val="00412DF6"/>
    <w:rsid w:val="00420453"/>
    <w:rsid w:val="00425F56"/>
    <w:rsid w:val="00426FA2"/>
    <w:rsid w:val="004326DA"/>
    <w:rsid w:val="0043331F"/>
    <w:rsid w:val="004337B3"/>
    <w:rsid w:val="00437570"/>
    <w:rsid w:val="00437D9F"/>
    <w:rsid w:val="004432F0"/>
    <w:rsid w:val="00443616"/>
    <w:rsid w:val="00444F06"/>
    <w:rsid w:val="004460C3"/>
    <w:rsid w:val="00446768"/>
    <w:rsid w:val="00450695"/>
    <w:rsid w:val="00456B68"/>
    <w:rsid w:val="00460EFE"/>
    <w:rsid w:val="00461F8C"/>
    <w:rsid w:val="00462C93"/>
    <w:rsid w:val="004635A8"/>
    <w:rsid w:val="00472663"/>
    <w:rsid w:val="0047605E"/>
    <w:rsid w:val="00476497"/>
    <w:rsid w:val="00476A99"/>
    <w:rsid w:val="0048760E"/>
    <w:rsid w:val="00490D73"/>
    <w:rsid w:val="004930CE"/>
    <w:rsid w:val="00493A93"/>
    <w:rsid w:val="00494065"/>
    <w:rsid w:val="004A3BBD"/>
    <w:rsid w:val="004A58B9"/>
    <w:rsid w:val="004B48B4"/>
    <w:rsid w:val="004B499F"/>
    <w:rsid w:val="004B5193"/>
    <w:rsid w:val="004C4150"/>
    <w:rsid w:val="004D1492"/>
    <w:rsid w:val="004D5BB3"/>
    <w:rsid w:val="004D66BD"/>
    <w:rsid w:val="004E1EBD"/>
    <w:rsid w:val="004E3E46"/>
    <w:rsid w:val="004E764E"/>
    <w:rsid w:val="004F0D99"/>
    <w:rsid w:val="004F2AE3"/>
    <w:rsid w:val="004F3791"/>
    <w:rsid w:val="004F7620"/>
    <w:rsid w:val="004F776F"/>
    <w:rsid w:val="00506596"/>
    <w:rsid w:val="00506C8E"/>
    <w:rsid w:val="00507133"/>
    <w:rsid w:val="0051588F"/>
    <w:rsid w:val="005210A1"/>
    <w:rsid w:val="005246D9"/>
    <w:rsid w:val="00525A93"/>
    <w:rsid w:val="00541824"/>
    <w:rsid w:val="00552EEE"/>
    <w:rsid w:val="00552F73"/>
    <w:rsid w:val="00566C00"/>
    <w:rsid w:val="00571DFB"/>
    <w:rsid w:val="00572DB2"/>
    <w:rsid w:val="0057398B"/>
    <w:rsid w:val="005743B2"/>
    <w:rsid w:val="00581F69"/>
    <w:rsid w:val="0058254F"/>
    <w:rsid w:val="005A2223"/>
    <w:rsid w:val="005A2D19"/>
    <w:rsid w:val="005B3716"/>
    <w:rsid w:val="005B5077"/>
    <w:rsid w:val="005B5C4E"/>
    <w:rsid w:val="005B6FFF"/>
    <w:rsid w:val="005C13F7"/>
    <w:rsid w:val="005C5206"/>
    <w:rsid w:val="005C57F7"/>
    <w:rsid w:val="005C7F09"/>
    <w:rsid w:val="005D0B6C"/>
    <w:rsid w:val="005D2188"/>
    <w:rsid w:val="005D70C9"/>
    <w:rsid w:val="005E1397"/>
    <w:rsid w:val="005E1773"/>
    <w:rsid w:val="005E52F9"/>
    <w:rsid w:val="005E6635"/>
    <w:rsid w:val="005E74A7"/>
    <w:rsid w:val="005F2756"/>
    <w:rsid w:val="005F472E"/>
    <w:rsid w:val="005F4AB6"/>
    <w:rsid w:val="005F4DE5"/>
    <w:rsid w:val="005F7563"/>
    <w:rsid w:val="00606A5A"/>
    <w:rsid w:val="00610141"/>
    <w:rsid w:val="00610241"/>
    <w:rsid w:val="006124D5"/>
    <w:rsid w:val="00614B87"/>
    <w:rsid w:val="00620B19"/>
    <w:rsid w:val="00641E91"/>
    <w:rsid w:val="00641FC9"/>
    <w:rsid w:val="00646334"/>
    <w:rsid w:val="00647F74"/>
    <w:rsid w:val="0065328A"/>
    <w:rsid w:val="0065426D"/>
    <w:rsid w:val="00654866"/>
    <w:rsid w:val="00655224"/>
    <w:rsid w:val="00657CFE"/>
    <w:rsid w:val="006644DB"/>
    <w:rsid w:val="00664746"/>
    <w:rsid w:val="00665EB5"/>
    <w:rsid w:val="006721C5"/>
    <w:rsid w:val="006819A0"/>
    <w:rsid w:val="0068225C"/>
    <w:rsid w:val="006940FE"/>
    <w:rsid w:val="006945CD"/>
    <w:rsid w:val="006977CA"/>
    <w:rsid w:val="006B1430"/>
    <w:rsid w:val="006B3DEB"/>
    <w:rsid w:val="006B3EF8"/>
    <w:rsid w:val="006B65AA"/>
    <w:rsid w:val="006C620F"/>
    <w:rsid w:val="006C6FC7"/>
    <w:rsid w:val="006D158A"/>
    <w:rsid w:val="006E4FDC"/>
    <w:rsid w:val="006F3EAA"/>
    <w:rsid w:val="007008C1"/>
    <w:rsid w:val="00700A85"/>
    <w:rsid w:val="00701190"/>
    <w:rsid w:val="00702F98"/>
    <w:rsid w:val="00706F41"/>
    <w:rsid w:val="007104FB"/>
    <w:rsid w:val="0074574E"/>
    <w:rsid w:val="00752BDA"/>
    <w:rsid w:val="007547B9"/>
    <w:rsid w:val="007554A4"/>
    <w:rsid w:val="00761983"/>
    <w:rsid w:val="00766BEA"/>
    <w:rsid w:val="00770FB8"/>
    <w:rsid w:val="00773ECA"/>
    <w:rsid w:val="0078359A"/>
    <w:rsid w:val="00784B97"/>
    <w:rsid w:val="007A208D"/>
    <w:rsid w:val="007A3B58"/>
    <w:rsid w:val="007A3F81"/>
    <w:rsid w:val="007B1FA4"/>
    <w:rsid w:val="007B5237"/>
    <w:rsid w:val="007C65D8"/>
    <w:rsid w:val="007D00A0"/>
    <w:rsid w:val="007D0344"/>
    <w:rsid w:val="007D342B"/>
    <w:rsid w:val="007F4F8E"/>
    <w:rsid w:val="00801CA5"/>
    <w:rsid w:val="0081130C"/>
    <w:rsid w:val="00811A64"/>
    <w:rsid w:val="00812897"/>
    <w:rsid w:val="008172E7"/>
    <w:rsid w:val="00822FD4"/>
    <w:rsid w:val="00824C2B"/>
    <w:rsid w:val="00824DC8"/>
    <w:rsid w:val="00831722"/>
    <w:rsid w:val="00831EC2"/>
    <w:rsid w:val="00833E77"/>
    <w:rsid w:val="00835832"/>
    <w:rsid w:val="008456D5"/>
    <w:rsid w:val="0084671C"/>
    <w:rsid w:val="00846823"/>
    <w:rsid w:val="00853BA9"/>
    <w:rsid w:val="008610A3"/>
    <w:rsid w:val="00863848"/>
    <w:rsid w:val="00865C5E"/>
    <w:rsid w:val="008661F6"/>
    <w:rsid w:val="00867920"/>
    <w:rsid w:val="00867B92"/>
    <w:rsid w:val="00872145"/>
    <w:rsid w:val="008733EE"/>
    <w:rsid w:val="008751F9"/>
    <w:rsid w:val="0087621B"/>
    <w:rsid w:val="00876462"/>
    <w:rsid w:val="0088323D"/>
    <w:rsid w:val="00883398"/>
    <w:rsid w:val="0088534E"/>
    <w:rsid w:val="008930D0"/>
    <w:rsid w:val="008960DD"/>
    <w:rsid w:val="008A00D9"/>
    <w:rsid w:val="008A59A8"/>
    <w:rsid w:val="008B4E11"/>
    <w:rsid w:val="008B6247"/>
    <w:rsid w:val="008C0C17"/>
    <w:rsid w:val="008C2354"/>
    <w:rsid w:val="008C5AB2"/>
    <w:rsid w:val="008C6B45"/>
    <w:rsid w:val="008D0F7B"/>
    <w:rsid w:val="008D3082"/>
    <w:rsid w:val="008D4B32"/>
    <w:rsid w:val="008D59F9"/>
    <w:rsid w:val="008D6DD2"/>
    <w:rsid w:val="008E69F1"/>
    <w:rsid w:val="008F353E"/>
    <w:rsid w:val="008F5085"/>
    <w:rsid w:val="0091024D"/>
    <w:rsid w:val="00912E99"/>
    <w:rsid w:val="00921331"/>
    <w:rsid w:val="009263B0"/>
    <w:rsid w:val="00932F71"/>
    <w:rsid w:val="009331BB"/>
    <w:rsid w:val="009376FF"/>
    <w:rsid w:val="0094422B"/>
    <w:rsid w:val="009451B5"/>
    <w:rsid w:val="009544DF"/>
    <w:rsid w:val="009556E5"/>
    <w:rsid w:val="00964129"/>
    <w:rsid w:val="009666C1"/>
    <w:rsid w:val="009914BB"/>
    <w:rsid w:val="00997B32"/>
    <w:rsid w:val="009A4D5D"/>
    <w:rsid w:val="009A61CC"/>
    <w:rsid w:val="009B7C66"/>
    <w:rsid w:val="009C5CA9"/>
    <w:rsid w:val="009C6DA1"/>
    <w:rsid w:val="009D1275"/>
    <w:rsid w:val="009E1B3C"/>
    <w:rsid w:val="009E351B"/>
    <w:rsid w:val="009E7F75"/>
    <w:rsid w:val="009F0629"/>
    <w:rsid w:val="009F1EDA"/>
    <w:rsid w:val="009F4D90"/>
    <w:rsid w:val="00A1010C"/>
    <w:rsid w:val="00A1774D"/>
    <w:rsid w:val="00A17769"/>
    <w:rsid w:val="00A22816"/>
    <w:rsid w:val="00A23777"/>
    <w:rsid w:val="00A3766B"/>
    <w:rsid w:val="00A41549"/>
    <w:rsid w:val="00A430C4"/>
    <w:rsid w:val="00A47C68"/>
    <w:rsid w:val="00A50152"/>
    <w:rsid w:val="00A5180C"/>
    <w:rsid w:val="00A52F11"/>
    <w:rsid w:val="00A67647"/>
    <w:rsid w:val="00A70139"/>
    <w:rsid w:val="00A71290"/>
    <w:rsid w:val="00A76DFD"/>
    <w:rsid w:val="00A76F3D"/>
    <w:rsid w:val="00A8483D"/>
    <w:rsid w:val="00A859E1"/>
    <w:rsid w:val="00A8616D"/>
    <w:rsid w:val="00AA0504"/>
    <w:rsid w:val="00AA18AD"/>
    <w:rsid w:val="00AA3007"/>
    <w:rsid w:val="00AA42F1"/>
    <w:rsid w:val="00AB62CE"/>
    <w:rsid w:val="00AC5167"/>
    <w:rsid w:val="00AC7DDE"/>
    <w:rsid w:val="00AD2466"/>
    <w:rsid w:val="00AD704E"/>
    <w:rsid w:val="00AE2A3B"/>
    <w:rsid w:val="00AF0D61"/>
    <w:rsid w:val="00AF241E"/>
    <w:rsid w:val="00AF78EC"/>
    <w:rsid w:val="00B02C33"/>
    <w:rsid w:val="00B0386A"/>
    <w:rsid w:val="00B05944"/>
    <w:rsid w:val="00B05BEF"/>
    <w:rsid w:val="00B066AA"/>
    <w:rsid w:val="00B06D53"/>
    <w:rsid w:val="00B0721D"/>
    <w:rsid w:val="00B07E84"/>
    <w:rsid w:val="00B127F6"/>
    <w:rsid w:val="00B131CE"/>
    <w:rsid w:val="00B23546"/>
    <w:rsid w:val="00B35452"/>
    <w:rsid w:val="00B359A4"/>
    <w:rsid w:val="00B40033"/>
    <w:rsid w:val="00B4301E"/>
    <w:rsid w:val="00B444C3"/>
    <w:rsid w:val="00B45529"/>
    <w:rsid w:val="00B455D9"/>
    <w:rsid w:val="00B47217"/>
    <w:rsid w:val="00B47C92"/>
    <w:rsid w:val="00B512E3"/>
    <w:rsid w:val="00B51857"/>
    <w:rsid w:val="00B53763"/>
    <w:rsid w:val="00B54AF4"/>
    <w:rsid w:val="00B62A60"/>
    <w:rsid w:val="00B6455C"/>
    <w:rsid w:val="00B74F62"/>
    <w:rsid w:val="00B931D9"/>
    <w:rsid w:val="00B955E4"/>
    <w:rsid w:val="00B95711"/>
    <w:rsid w:val="00BA5C7E"/>
    <w:rsid w:val="00BA60B7"/>
    <w:rsid w:val="00BB549F"/>
    <w:rsid w:val="00BC0584"/>
    <w:rsid w:val="00BC379C"/>
    <w:rsid w:val="00BD0851"/>
    <w:rsid w:val="00BD6A7C"/>
    <w:rsid w:val="00BE3C2A"/>
    <w:rsid w:val="00BF317D"/>
    <w:rsid w:val="00BF421B"/>
    <w:rsid w:val="00BF43E3"/>
    <w:rsid w:val="00C02C41"/>
    <w:rsid w:val="00C05FFC"/>
    <w:rsid w:val="00C11A96"/>
    <w:rsid w:val="00C12ED4"/>
    <w:rsid w:val="00C21BD1"/>
    <w:rsid w:val="00C31B06"/>
    <w:rsid w:val="00C37B3C"/>
    <w:rsid w:val="00C43869"/>
    <w:rsid w:val="00C52436"/>
    <w:rsid w:val="00C53155"/>
    <w:rsid w:val="00C555DF"/>
    <w:rsid w:val="00C5653A"/>
    <w:rsid w:val="00C60698"/>
    <w:rsid w:val="00C63912"/>
    <w:rsid w:val="00C7381C"/>
    <w:rsid w:val="00C77360"/>
    <w:rsid w:val="00C841C2"/>
    <w:rsid w:val="00C9354D"/>
    <w:rsid w:val="00C95B23"/>
    <w:rsid w:val="00CA0973"/>
    <w:rsid w:val="00CA681A"/>
    <w:rsid w:val="00CB1FFD"/>
    <w:rsid w:val="00CC0AF4"/>
    <w:rsid w:val="00CC280D"/>
    <w:rsid w:val="00CC4631"/>
    <w:rsid w:val="00CD21A2"/>
    <w:rsid w:val="00CD2E6D"/>
    <w:rsid w:val="00CD33BE"/>
    <w:rsid w:val="00CD7404"/>
    <w:rsid w:val="00CE1AC3"/>
    <w:rsid w:val="00CE22B2"/>
    <w:rsid w:val="00CF5B98"/>
    <w:rsid w:val="00D01744"/>
    <w:rsid w:val="00D01CD1"/>
    <w:rsid w:val="00D025F9"/>
    <w:rsid w:val="00D12781"/>
    <w:rsid w:val="00D16A3C"/>
    <w:rsid w:val="00D16C4B"/>
    <w:rsid w:val="00D20EB5"/>
    <w:rsid w:val="00D22557"/>
    <w:rsid w:val="00D2733B"/>
    <w:rsid w:val="00D33CEA"/>
    <w:rsid w:val="00D34F83"/>
    <w:rsid w:val="00D4091D"/>
    <w:rsid w:val="00D420B8"/>
    <w:rsid w:val="00D43A78"/>
    <w:rsid w:val="00D469B9"/>
    <w:rsid w:val="00D47187"/>
    <w:rsid w:val="00D52B1A"/>
    <w:rsid w:val="00D52B4C"/>
    <w:rsid w:val="00D62F22"/>
    <w:rsid w:val="00D66503"/>
    <w:rsid w:val="00D66F2A"/>
    <w:rsid w:val="00D72DAF"/>
    <w:rsid w:val="00D73415"/>
    <w:rsid w:val="00D7558B"/>
    <w:rsid w:val="00D7686B"/>
    <w:rsid w:val="00D77C33"/>
    <w:rsid w:val="00D846B2"/>
    <w:rsid w:val="00D84CDC"/>
    <w:rsid w:val="00D904A1"/>
    <w:rsid w:val="00DA1E5B"/>
    <w:rsid w:val="00DA2BCF"/>
    <w:rsid w:val="00DA436F"/>
    <w:rsid w:val="00DB241E"/>
    <w:rsid w:val="00DB389F"/>
    <w:rsid w:val="00DC2C03"/>
    <w:rsid w:val="00DC5EB6"/>
    <w:rsid w:val="00DC7836"/>
    <w:rsid w:val="00DD05A9"/>
    <w:rsid w:val="00DD29D8"/>
    <w:rsid w:val="00DD329F"/>
    <w:rsid w:val="00DD4603"/>
    <w:rsid w:val="00DD5525"/>
    <w:rsid w:val="00DD5893"/>
    <w:rsid w:val="00DE1A52"/>
    <w:rsid w:val="00DF1AC8"/>
    <w:rsid w:val="00DF2560"/>
    <w:rsid w:val="00DF2DF2"/>
    <w:rsid w:val="00E06788"/>
    <w:rsid w:val="00E11C3A"/>
    <w:rsid w:val="00E11F49"/>
    <w:rsid w:val="00E13963"/>
    <w:rsid w:val="00E143EB"/>
    <w:rsid w:val="00E16E8D"/>
    <w:rsid w:val="00E20128"/>
    <w:rsid w:val="00E203F7"/>
    <w:rsid w:val="00E26BFD"/>
    <w:rsid w:val="00E26F7F"/>
    <w:rsid w:val="00E327CE"/>
    <w:rsid w:val="00E34B5A"/>
    <w:rsid w:val="00E34B75"/>
    <w:rsid w:val="00E361E1"/>
    <w:rsid w:val="00E42703"/>
    <w:rsid w:val="00E4442A"/>
    <w:rsid w:val="00E46A82"/>
    <w:rsid w:val="00E53A20"/>
    <w:rsid w:val="00E5443C"/>
    <w:rsid w:val="00E567B6"/>
    <w:rsid w:val="00E57063"/>
    <w:rsid w:val="00E57DCE"/>
    <w:rsid w:val="00E6389C"/>
    <w:rsid w:val="00E67E12"/>
    <w:rsid w:val="00E94D70"/>
    <w:rsid w:val="00EA35DE"/>
    <w:rsid w:val="00EA4600"/>
    <w:rsid w:val="00EA5FA9"/>
    <w:rsid w:val="00EB5BB5"/>
    <w:rsid w:val="00EC078B"/>
    <w:rsid w:val="00EC0E11"/>
    <w:rsid w:val="00EC3B21"/>
    <w:rsid w:val="00ED3FBB"/>
    <w:rsid w:val="00ED5E93"/>
    <w:rsid w:val="00ED7168"/>
    <w:rsid w:val="00EE1475"/>
    <w:rsid w:val="00EF3568"/>
    <w:rsid w:val="00EF4D3E"/>
    <w:rsid w:val="00EF4E98"/>
    <w:rsid w:val="00EF6282"/>
    <w:rsid w:val="00F063F7"/>
    <w:rsid w:val="00F0693B"/>
    <w:rsid w:val="00F16A3E"/>
    <w:rsid w:val="00F20634"/>
    <w:rsid w:val="00F237ED"/>
    <w:rsid w:val="00F261BF"/>
    <w:rsid w:val="00F2668A"/>
    <w:rsid w:val="00F26ECF"/>
    <w:rsid w:val="00F311A2"/>
    <w:rsid w:val="00F31B60"/>
    <w:rsid w:val="00F43F13"/>
    <w:rsid w:val="00F444F8"/>
    <w:rsid w:val="00F536EB"/>
    <w:rsid w:val="00F558F2"/>
    <w:rsid w:val="00F6439A"/>
    <w:rsid w:val="00F6656E"/>
    <w:rsid w:val="00F7515D"/>
    <w:rsid w:val="00F75334"/>
    <w:rsid w:val="00F80CBC"/>
    <w:rsid w:val="00F91FBD"/>
    <w:rsid w:val="00F95EC0"/>
    <w:rsid w:val="00FA289B"/>
    <w:rsid w:val="00FA5AE6"/>
    <w:rsid w:val="00FB5200"/>
    <w:rsid w:val="00FD04CE"/>
    <w:rsid w:val="00FD21D5"/>
    <w:rsid w:val="00FD2438"/>
    <w:rsid w:val="00FD3B28"/>
    <w:rsid w:val="00FD5C7E"/>
    <w:rsid w:val="00FE0306"/>
    <w:rsid w:val="00FE629F"/>
    <w:rsid w:val="00FF15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14:docId w14:val="376A0535"/>
  <w15:docId w15:val="{B57A59EF-52B2-4622-857A-81DEAED3B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liases w:val="Fließtext"/>
    <w:qFormat/>
    <w:rsid w:val="0066627A"/>
    <w:rPr>
      <w:rFonts w:ascii="Helvetica" w:eastAsia="Times" w:hAnsi="Helvetica"/>
      <w:sz w:val="22"/>
    </w:rPr>
  </w:style>
  <w:style w:type="paragraph" w:styleId="berschrift1">
    <w:name w:val="heading 1"/>
    <w:aliases w:val="Head"/>
    <w:basedOn w:val="Standard"/>
    <w:next w:val="Standard"/>
    <w:link w:val="berschrift1Zchn"/>
    <w:qFormat/>
    <w:rsid w:val="00C37B3C"/>
    <w:pPr>
      <w:spacing w:line="360" w:lineRule="auto"/>
      <w:ind w:right="21"/>
      <w:outlineLvl w:val="0"/>
    </w:pPr>
    <w:rPr>
      <w:rFonts w:ascii="Arial" w:hAnsi="Arial" w:cs="Arial"/>
      <w:b/>
      <w:noProof/>
      <w:sz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resseinfoUnterberschrift">
    <w:name w:val="Presseinfo Unterüberschrift"/>
    <w:basedOn w:val="Standard"/>
    <w:rsid w:val="0066627A"/>
    <w:pPr>
      <w:keepNext/>
      <w:spacing w:after="400" w:line="360" w:lineRule="auto"/>
      <w:outlineLvl w:val="0"/>
    </w:pPr>
    <w:rPr>
      <w:rFonts w:ascii="Arial" w:eastAsia="Times New Roman" w:hAnsi="Arial"/>
      <w:b/>
      <w:color w:val="000000"/>
      <w:kern w:val="32"/>
      <w:sz w:val="24"/>
    </w:rPr>
  </w:style>
  <w:style w:type="paragraph" w:styleId="Kopfzeile">
    <w:name w:val="header"/>
    <w:basedOn w:val="Standard"/>
    <w:link w:val="KopfzeileZchn"/>
    <w:uiPriority w:val="99"/>
    <w:rsid w:val="00CC1177"/>
    <w:pPr>
      <w:tabs>
        <w:tab w:val="center" w:pos="4536"/>
        <w:tab w:val="right" w:pos="9072"/>
      </w:tabs>
    </w:pPr>
  </w:style>
  <w:style w:type="paragraph" w:styleId="Fuzeile">
    <w:name w:val="footer"/>
    <w:basedOn w:val="Standard"/>
    <w:semiHidden/>
    <w:rsid w:val="00CC1177"/>
    <w:pPr>
      <w:tabs>
        <w:tab w:val="center" w:pos="4536"/>
        <w:tab w:val="right" w:pos="9072"/>
      </w:tabs>
    </w:pPr>
  </w:style>
  <w:style w:type="character" w:styleId="Seitenzahl">
    <w:name w:val="page number"/>
    <w:basedOn w:val="Absatz-Standardschriftart"/>
    <w:rsid w:val="00CC1177"/>
  </w:style>
  <w:style w:type="character" w:styleId="Hyperlink">
    <w:name w:val="Hyperlink"/>
    <w:rsid w:val="00D47187"/>
    <w:rPr>
      <w:color w:val="666666"/>
      <w:u w:val="single"/>
    </w:rPr>
  </w:style>
  <w:style w:type="character" w:customStyle="1" w:styleId="KopfzeileZchn">
    <w:name w:val="Kopfzeile Zchn"/>
    <w:link w:val="Kopfzeile"/>
    <w:uiPriority w:val="99"/>
    <w:rsid w:val="009A61CC"/>
    <w:rPr>
      <w:rFonts w:ascii="Helvetica" w:eastAsia="Times" w:hAnsi="Helvetica"/>
      <w:sz w:val="22"/>
    </w:rPr>
  </w:style>
  <w:style w:type="paragraph" w:customStyle="1" w:styleId="CCCopytext">
    <w:name w:val="CC Copytext"/>
    <w:basedOn w:val="Standard"/>
    <w:autoRedefine/>
    <w:uiPriority w:val="99"/>
    <w:rsid w:val="009A61CC"/>
    <w:pPr>
      <w:spacing w:after="280" w:line="280" w:lineRule="exact"/>
    </w:pPr>
    <w:rPr>
      <w:rFonts w:ascii="Arial" w:eastAsia="MS Mincho" w:hAnsi="Arial" w:cs="Arial"/>
      <w:noProof/>
      <w:sz w:val="18"/>
      <w:szCs w:val="18"/>
    </w:rPr>
  </w:style>
  <w:style w:type="character" w:styleId="Hervorhebung">
    <w:name w:val="Emphasis"/>
    <w:aliases w:val="Kopf"/>
    <w:uiPriority w:val="20"/>
    <w:qFormat/>
    <w:rsid w:val="00C37B3C"/>
    <w:rPr>
      <w:rFonts w:ascii="Arial" w:hAnsi="Arial" w:cs="Arial"/>
      <w:b/>
      <w:color w:val="7F7F7F"/>
    </w:rPr>
  </w:style>
  <w:style w:type="character" w:styleId="Kommentarzeichen">
    <w:name w:val="annotation reference"/>
    <w:rsid w:val="000576FD"/>
    <w:rPr>
      <w:sz w:val="16"/>
      <w:szCs w:val="16"/>
    </w:rPr>
  </w:style>
  <w:style w:type="paragraph" w:styleId="Kommentartext">
    <w:name w:val="annotation text"/>
    <w:basedOn w:val="Standard"/>
    <w:link w:val="KommentartextZchn"/>
    <w:rsid w:val="000576FD"/>
    <w:rPr>
      <w:sz w:val="20"/>
    </w:rPr>
  </w:style>
  <w:style w:type="character" w:customStyle="1" w:styleId="KommentartextZchn">
    <w:name w:val="Kommentartext Zchn"/>
    <w:link w:val="Kommentartext"/>
    <w:rsid w:val="000576FD"/>
    <w:rPr>
      <w:rFonts w:ascii="Helvetica" w:eastAsia="Times" w:hAnsi="Helvetica"/>
    </w:rPr>
  </w:style>
  <w:style w:type="paragraph" w:styleId="Kommentarthema">
    <w:name w:val="annotation subject"/>
    <w:basedOn w:val="Kommentartext"/>
    <w:next w:val="Kommentartext"/>
    <w:link w:val="KommentarthemaZchn"/>
    <w:rsid w:val="000576FD"/>
    <w:rPr>
      <w:b/>
      <w:bCs/>
    </w:rPr>
  </w:style>
  <w:style w:type="character" w:customStyle="1" w:styleId="KommentarthemaZchn">
    <w:name w:val="Kommentarthema Zchn"/>
    <w:link w:val="Kommentarthema"/>
    <w:rsid w:val="000576FD"/>
    <w:rPr>
      <w:rFonts w:ascii="Helvetica" w:eastAsia="Times" w:hAnsi="Helvetica"/>
      <w:b/>
      <w:bCs/>
    </w:rPr>
  </w:style>
  <w:style w:type="paragraph" w:styleId="Sprechblasentext">
    <w:name w:val="Balloon Text"/>
    <w:basedOn w:val="Standard"/>
    <w:link w:val="SprechblasentextZchn"/>
    <w:rsid w:val="000576FD"/>
    <w:rPr>
      <w:rFonts w:ascii="Tahoma" w:hAnsi="Tahoma"/>
      <w:sz w:val="16"/>
      <w:szCs w:val="16"/>
    </w:rPr>
  </w:style>
  <w:style w:type="character" w:customStyle="1" w:styleId="SprechblasentextZchn">
    <w:name w:val="Sprechblasentext Zchn"/>
    <w:link w:val="Sprechblasentext"/>
    <w:rsid w:val="000576FD"/>
    <w:rPr>
      <w:rFonts w:ascii="Tahoma" w:eastAsia="Times" w:hAnsi="Tahoma" w:cs="Tahoma"/>
      <w:sz w:val="16"/>
      <w:szCs w:val="16"/>
    </w:rPr>
  </w:style>
  <w:style w:type="character" w:styleId="BesuchterLink">
    <w:name w:val="FollowedHyperlink"/>
    <w:rsid w:val="00DD05A9"/>
    <w:rPr>
      <w:color w:val="800080"/>
      <w:u w:val="single"/>
    </w:rPr>
  </w:style>
  <w:style w:type="character" w:customStyle="1" w:styleId="berschrift1Zchn">
    <w:name w:val="Überschrift 1 Zchn"/>
    <w:aliases w:val="Head Zchn"/>
    <w:basedOn w:val="Absatz-Standardschriftart"/>
    <w:link w:val="berschrift1"/>
    <w:rsid w:val="00C37B3C"/>
    <w:rPr>
      <w:rFonts w:ascii="Arial" w:eastAsia="Times" w:hAnsi="Arial" w:cs="Arial"/>
      <w:b/>
      <w:noProof/>
      <w:sz w:val="24"/>
      <w:lang w:eastAsia="en-US"/>
    </w:rPr>
  </w:style>
  <w:style w:type="paragraph" w:styleId="Untertitel">
    <w:name w:val="Subtitle"/>
    <w:aliases w:val="Subhead"/>
    <w:basedOn w:val="Standard"/>
    <w:next w:val="Standard"/>
    <w:link w:val="UntertitelZchn"/>
    <w:qFormat/>
    <w:rsid w:val="00C37B3C"/>
    <w:pPr>
      <w:spacing w:line="360" w:lineRule="auto"/>
      <w:ind w:right="23"/>
    </w:pPr>
    <w:rPr>
      <w:rFonts w:ascii="Arial" w:hAnsi="Arial" w:cs="Arial"/>
      <w:b/>
      <w:sz w:val="20"/>
    </w:rPr>
  </w:style>
  <w:style w:type="character" w:customStyle="1" w:styleId="UntertitelZchn">
    <w:name w:val="Untertitel Zchn"/>
    <w:aliases w:val="Subhead Zchn"/>
    <w:basedOn w:val="Absatz-Standardschriftart"/>
    <w:link w:val="Untertitel"/>
    <w:rsid w:val="00C37B3C"/>
    <w:rPr>
      <w:rFonts w:ascii="Arial" w:eastAsia="Times" w:hAnsi="Arial" w:cs="Arial"/>
      <w:b/>
    </w:rPr>
  </w:style>
  <w:style w:type="character" w:styleId="Fett">
    <w:name w:val="Strong"/>
    <w:basedOn w:val="Absatz-Standardschriftart"/>
    <w:qFormat/>
    <w:rsid w:val="00C37B3C"/>
    <w:rPr>
      <w:rFonts w:ascii="Arial" w:hAnsi="Arial" w:cs="Arial"/>
      <w:b/>
      <w:bCs/>
      <w:sz w:val="20"/>
    </w:rPr>
  </w:style>
  <w:style w:type="paragraph" w:styleId="KeinLeerraum">
    <w:name w:val="No Spacing"/>
    <w:aliases w:val="Zwischenhead"/>
    <w:basedOn w:val="Standard"/>
    <w:uiPriority w:val="1"/>
    <w:qFormat/>
    <w:rsid w:val="00C37B3C"/>
    <w:pPr>
      <w:spacing w:line="360" w:lineRule="auto"/>
      <w:jc w:val="both"/>
    </w:pPr>
    <w:rPr>
      <w:rFonts w:ascii="Arial" w:hAnsi="Arial" w:cs="Arial"/>
      <w:b/>
      <w:bCs/>
      <w:color w:val="000000"/>
      <w:sz w:val="20"/>
    </w:rPr>
  </w:style>
  <w:style w:type="character" w:styleId="SchwacheHervorhebung">
    <w:name w:val="Subtle Emphasis"/>
    <w:aliases w:val="Marginalspalte"/>
    <w:uiPriority w:val="19"/>
    <w:qFormat/>
    <w:rsid w:val="00C37B3C"/>
    <w:rPr>
      <w:rFonts w:ascii="Arial" w:hAnsi="Arial" w:cs="Arial"/>
      <w:color w:val="808080"/>
      <w:sz w:val="16"/>
      <w:szCs w:val="16"/>
    </w:rPr>
  </w:style>
  <w:style w:type="character" w:styleId="IntensiveHervorhebung">
    <w:name w:val="Intense Emphasis"/>
    <w:aliases w:val="Kursiv"/>
    <w:uiPriority w:val="21"/>
    <w:qFormat/>
    <w:rsid w:val="00C37B3C"/>
    <w:rPr>
      <w:rFonts w:ascii="Arial" w:hAnsi="Arial" w:cs="Arial"/>
      <w:i/>
      <w:color w:val="000000"/>
      <w:sz w:val="20"/>
    </w:rPr>
  </w:style>
  <w:style w:type="paragraph" w:styleId="Zitat">
    <w:name w:val="Quote"/>
    <w:aliases w:val="Abbinder Fett"/>
    <w:basedOn w:val="Standard"/>
    <w:next w:val="Standard"/>
    <w:link w:val="ZitatZchn"/>
    <w:uiPriority w:val="29"/>
    <w:qFormat/>
    <w:rsid w:val="00C37B3C"/>
    <w:pPr>
      <w:spacing w:line="360" w:lineRule="auto"/>
    </w:pPr>
    <w:rPr>
      <w:rFonts w:ascii="Arial" w:hAnsi="Arial"/>
      <w:b/>
      <w:sz w:val="18"/>
      <w:szCs w:val="18"/>
    </w:rPr>
  </w:style>
  <w:style w:type="character" w:customStyle="1" w:styleId="ZitatZchn">
    <w:name w:val="Zitat Zchn"/>
    <w:aliases w:val="Abbinder Fett Zchn"/>
    <w:basedOn w:val="Absatz-Standardschriftart"/>
    <w:link w:val="Zitat"/>
    <w:uiPriority w:val="29"/>
    <w:rsid w:val="00C37B3C"/>
    <w:rPr>
      <w:rFonts w:ascii="Arial" w:eastAsia="Times" w:hAnsi="Arial"/>
      <w:b/>
      <w:sz w:val="18"/>
      <w:szCs w:val="18"/>
    </w:rPr>
  </w:style>
  <w:style w:type="paragraph" w:styleId="IntensivesZitat">
    <w:name w:val="Intense Quote"/>
    <w:aliases w:val="Abbinder Fließtext"/>
    <w:basedOn w:val="CCCopytext"/>
    <w:next w:val="Standard"/>
    <w:link w:val="IntensivesZitatZchn"/>
    <w:uiPriority w:val="30"/>
    <w:qFormat/>
    <w:rsid w:val="00C37B3C"/>
  </w:style>
  <w:style w:type="character" w:customStyle="1" w:styleId="IntensivesZitatZchn">
    <w:name w:val="Intensives Zitat Zchn"/>
    <w:aliases w:val="Abbinder Fließtext Zchn"/>
    <w:basedOn w:val="Absatz-Standardschriftart"/>
    <w:link w:val="IntensivesZitat"/>
    <w:uiPriority w:val="30"/>
    <w:rsid w:val="00C37B3C"/>
    <w:rPr>
      <w:rFonts w:ascii="Arial" w:eastAsia="MS Mincho" w:hAnsi="Arial" w:cs="Arial"/>
      <w:noProof/>
      <w:sz w:val="18"/>
      <w:szCs w:val="18"/>
    </w:rPr>
  </w:style>
  <w:style w:type="character" w:styleId="SchwacherVerweis">
    <w:name w:val="Subtle Reference"/>
    <w:aliases w:val="Abbinder Kontakt"/>
    <w:uiPriority w:val="31"/>
    <w:qFormat/>
    <w:rsid w:val="0001400F"/>
    <w:rPr>
      <w:rFonts w:ascii="Arial" w:hAnsi="Arial" w:cs="Arial"/>
      <w:sz w:val="18"/>
      <w:szCs w:val="18"/>
      <w:lang w:val="de-DE"/>
    </w:rPr>
  </w:style>
  <w:style w:type="character" w:styleId="IntensiverVerweis">
    <w:name w:val="Intense Reference"/>
    <w:aliases w:val="Seitenzahlen"/>
    <w:basedOn w:val="Seitenzahl"/>
    <w:uiPriority w:val="32"/>
    <w:qFormat/>
    <w:rsid w:val="0001400F"/>
    <w:rPr>
      <w:sz w:val="20"/>
    </w:rPr>
  </w:style>
  <w:style w:type="character" w:styleId="Buchtitel">
    <w:name w:val="Book Title"/>
    <w:aliases w:val="Link"/>
    <w:basedOn w:val="Absatz-Standardschriftart"/>
    <w:uiPriority w:val="33"/>
    <w:rsid w:val="0001400F"/>
    <w:rPr>
      <w:b/>
      <w:bCs/>
      <w:smallCaps/>
      <w:spacing w:val="5"/>
    </w:rPr>
  </w:style>
  <w:style w:type="table" w:styleId="Tabellenraster">
    <w:name w:val="Table Grid"/>
    <w:basedOn w:val="NormaleTabelle"/>
    <w:rsid w:val="00BE3C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rwhnung1">
    <w:name w:val="Erwähnung1"/>
    <w:basedOn w:val="Absatz-Standardschriftart"/>
    <w:uiPriority w:val="99"/>
    <w:semiHidden/>
    <w:unhideWhenUsed/>
    <w:rsid w:val="005F4AB6"/>
    <w:rPr>
      <w:color w:val="2B579A"/>
      <w:shd w:val="clear" w:color="auto" w:fill="E6E6E6"/>
    </w:rPr>
  </w:style>
  <w:style w:type="paragraph" w:styleId="Listenabsatz">
    <w:name w:val="List Paragraph"/>
    <w:basedOn w:val="Standard"/>
    <w:uiPriority w:val="34"/>
    <w:rsid w:val="008B4E11"/>
    <w:pPr>
      <w:ind w:left="720"/>
      <w:contextualSpacing/>
    </w:pPr>
  </w:style>
  <w:style w:type="table" w:styleId="EinfacheTabelle1">
    <w:name w:val="Plain Table 1"/>
    <w:basedOn w:val="NormaleTabelle"/>
    <w:uiPriority w:val="41"/>
    <w:rsid w:val="00444F0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erarbeitung">
    <w:name w:val="Revision"/>
    <w:hidden/>
    <w:uiPriority w:val="99"/>
    <w:semiHidden/>
    <w:rsid w:val="00145FC6"/>
    <w:rPr>
      <w:rFonts w:ascii="Helvetica" w:eastAsia="Times" w:hAnsi="Helvetic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8422516">
      <w:bodyDiv w:val="1"/>
      <w:marLeft w:val="0"/>
      <w:marRight w:val="0"/>
      <w:marTop w:val="0"/>
      <w:marBottom w:val="0"/>
      <w:divBdr>
        <w:top w:val="none" w:sz="0" w:space="0" w:color="auto"/>
        <w:left w:val="none" w:sz="0" w:space="0" w:color="auto"/>
        <w:bottom w:val="none" w:sz="0" w:space="0" w:color="auto"/>
        <w:right w:val="none" w:sz="0" w:space="0" w:color="auto"/>
      </w:divBdr>
    </w:div>
    <w:div w:id="1230850968">
      <w:bodyDiv w:val="1"/>
      <w:marLeft w:val="0"/>
      <w:marRight w:val="0"/>
      <w:marTop w:val="0"/>
      <w:marBottom w:val="0"/>
      <w:divBdr>
        <w:top w:val="none" w:sz="0" w:space="0" w:color="auto"/>
        <w:left w:val="none" w:sz="0" w:space="0" w:color="auto"/>
        <w:bottom w:val="none" w:sz="0" w:space="0" w:color="auto"/>
        <w:right w:val="none" w:sz="0" w:space="0" w:color="auto"/>
      </w:divBdr>
    </w:div>
    <w:div w:id="1420373469">
      <w:bodyDiv w:val="1"/>
      <w:marLeft w:val="0"/>
      <w:marRight w:val="0"/>
      <w:marTop w:val="0"/>
      <w:marBottom w:val="0"/>
      <w:divBdr>
        <w:top w:val="none" w:sz="0" w:space="0" w:color="auto"/>
        <w:left w:val="none" w:sz="0" w:space="0" w:color="auto"/>
        <w:bottom w:val="none" w:sz="0" w:space="0" w:color="auto"/>
        <w:right w:val="none" w:sz="0" w:space="0" w:color="auto"/>
      </w:divBdr>
    </w:div>
    <w:div w:id="1440175171">
      <w:bodyDiv w:val="1"/>
      <w:marLeft w:val="0"/>
      <w:marRight w:val="0"/>
      <w:marTop w:val="0"/>
      <w:marBottom w:val="0"/>
      <w:divBdr>
        <w:top w:val="none" w:sz="0" w:space="0" w:color="auto"/>
        <w:left w:val="none" w:sz="0" w:space="0" w:color="auto"/>
        <w:bottom w:val="none" w:sz="0" w:space="0" w:color="auto"/>
        <w:right w:val="none" w:sz="0" w:space="0" w:color="auto"/>
      </w:divBdr>
    </w:div>
    <w:div w:id="1554542204">
      <w:bodyDiv w:val="1"/>
      <w:marLeft w:val="0"/>
      <w:marRight w:val="0"/>
      <w:marTop w:val="0"/>
      <w:marBottom w:val="0"/>
      <w:divBdr>
        <w:top w:val="none" w:sz="0" w:space="0" w:color="auto"/>
        <w:left w:val="none" w:sz="0" w:space="0" w:color="auto"/>
        <w:bottom w:val="none" w:sz="0" w:space="0" w:color="auto"/>
        <w:right w:val="none" w:sz="0" w:space="0" w:color="auto"/>
      </w:divBdr>
    </w:div>
    <w:div w:id="1685010335">
      <w:bodyDiv w:val="1"/>
      <w:marLeft w:val="0"/>
      <w:marRight w:val="0"/>
      <w:marTop w:val="0"/>
      <w:marBottom w:val="0"/>
      <w:divBdr>
        <w:top w:val="none" w:sz="0" w:space="0" w:color="auto"/>
        <w:left w:val="none" w:sz="0" w:space="0" w:color="auto"/>
        <w:bottom w:val="none" w:sz="0" w:space="0" w:color="auto"/>
        <w:right w:val="none" w:sz="0" w:space="0" w:color="auto"/>
      </w:divBdr>
    </w:div>
    <w:div w:id="1968046856">
      <w:bodyDiv w:val="1"/>
      <w:marLeft w:val="0"/>
      <w:marRight w:val="0"/>
      <w:marTop w:val="0"/>
      <w:marBottom w:val="0"/>
      <w:divBdr>
        <w:top w:val="none" w:sz="0" w:space="0" w:color="auto"/>
        <w:left w:val="none" w:sz="0" w:space="0" w:color="auto"/>
        <w:bottom w:val="none" w:sz="0" w:space="0" w:color="auto"/>
        <w:right w:val="none" w:sz="0" w:space="0" w:color="auto"/>
      </w:divBdr>
    </w:div>
    <w:div w:id="2000577996">
      <w:bodyDiv w:val="1"/>
      <w:marLeft w:val="0"/>
      <w:marRight w:val="0"/>
      <w:marTop w:val="0"/>
      <w:marBottom w:val="0"/>
      <w:divBdr>
        <w:top w:val="none" w:sz="0" w:space="0" w:color="auto"/>
        <w:left w:val="none" w:sz="0" w:space="0" w:color="auto"/>
        <w:bottom w:val="none" w:sz="0" w:space="0" w:color="auto"/>
        <w:right w:val="none" w:sz="0" w:space="0" w:color="auto"/>
      </w:divBdr>
      <w:divsChild>
        <w:div w:id="1789592059">
          <w:marLeft w:val="0"/>
          <w:marRight w:val="0"/>
          <w:marTop w:val="0"/>
          <w:marBottom w:val="0"/>
          <w:divBdr>
            <w:top w:val="none" w:sz="0" w:space="0" w:color="auto"/>
            <w:left w:val="none" w:sz="0" w:space="0" w:color="auto"/>
            <w:bottom w:val="none" w:sz="0" w:space="0" w:color="auto"/>
            <w:right w:val="none" w:sz="0" w:space="0" w:color="auto"/>
          </w:divBdr>
        </w:div>
      </w:divsChild>
    </w:div>
    <w:div w:id="21227240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etabo.com/de/de/info/aktuell/presse" TargetMode="External"/><Relationship Id="rId13" Type="http://schemas.openxmlformats.org/officeDocument/2006/relationships/hyperlink" Target="http://www.metabo.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mailto:metabo@cc-stuttgart.de" TargetMode="Externa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c-stuttgart.de/presseportal/category/kunden/metabohttps:/www.cc-stuttgart.de/presseportal/category/kunden/metabo" TargetMode="External"/><Relationship Id="rId14" Type="http://schemas.openxmlformats.org/officeDocument/2006/relationships/hyperlink" Target="mailto:klang@metabo.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4.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C5377D-22F7-4026-BDB0-ACEACC82A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892</Words>
  <Characters>6149</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Metabo</vt:lpstr>
    </vt:vector>
  </TitlesOfParts>
  <Company>Linnigpublic GmbH</Company>
  <LinksUpToDate>false</LinksUpToDate>
  <CharactersWithSpaces>7027</CharactersWithSpaces>
  <SharedDoc>false</SharedDoc>
  <HLinks>
    <vt:vector size="36" baseType="variant">
      <vt:variant>
        <vt:i4>8257628</vt:i4>
      </vt:variant>
      <vt:variant>
        <vt:i4>15</vt:i4>
      </vt:variant>
      <vt:variant>
        <vt:i4>0</vt:i4>
      </vt:variant>
      <vt:variant>
        <vt:i4>5</vt:i4>
      </vt:variant>
      <vt:variant>
        <vt:lpwstr>mailto:vetter@postamt.cc</vt:lpwstr>
      </vt:variant>
      <vt:variant>
        <vt:lpwstr/>
      </vt:variant>
      <vt:variant>
        <vt:i4>6160481</vt:i4>
      </vt:variant>
      <vt:variant>
        <vt:i4>12</vt:i4>
      </vt:variant>
      <vt:variant>
        <vt:i4>0</vt:i4>
      </vt:variant>
      <vt:variant>
        <vt:i4>5</vt:i4>
      </vt:variant>
      <vt:variant>
        <vt:lpwstr>mailto:cbucher@metabo.de</vt:lpwstr>
      </vt:variant>
      <vt:variant>
        <vt:lpwstr/>
      </vt:variant>
      <vt:variant>
        <vt:i4>7077977</vt:i4>
      </vt:variant>
      <vt:variant>
        <vt:i4>9</vt:i4>
      </vt:variant>
      <vt:variant>
        <vt:i4>0</vt:i4>
      </vt:variant>
      <vt:variant>
        <vt:i4>5</vt:i4>
      </vt:variant>
      <vt:variant>
        <vt:lpwstr>mailto:heinz@postamt.cc</vt:lpwstr>
      </vt:variant>
      <vt:variant>
        <vt:lpwstr/>
      </vt:variant>
      <vt:variant>
        <vt:i4>2359326</vt:i4>
      </vt:variant>
      <vt:variant>
        <vt:i4>6</vt:i4>
      </vt:variant>
      <vt:variant>
        <vt:i4>0</vt:i4>
      </vt:variant>
      <vt:variant>
        <vt:i4>5</vt:i4>
      </vt:variant>
      <vt:variant>
        <vt:lpwstr>mailto:ptoischer@metabo.de</vt:lpwstr>
      </vt:variant>
      <vt:variant>
        <vt:lpwstr/>
      </vt:variant>
      <vt:variant>
        <vt:i4>7864419</vt:i4>
      </vt:variant>
      <vt:variant>
        <vt:i4>3</vt:i4>
      </vt:variant>
      <vt:variant>
        <vt:i4>0</vt:i4>
      </vt:variant>
      <vt:variant>
        <vt:i4>5</vt:i4>
      </vt:variant>
      <vt:variant>
        <vt:lpwstr>http://www.presseforum.cc/</vt:lpwstr>
      </vt:variant>
      <vt:variant>
        <vt:lpwstr/>
      </vt:variant>
      <vt:variant>
        <vt:i4>2162733</vt:i4>
      </vt:variant>
      <vt:variant>
        <vt:i4>0</vt:i4>
      </vt:variant>
      <vt:variant>
        <vt:i4>0</vt:i4>
      </vt:variant>
      <vt:variant>
        <vt:i4>5</vt:i4>
      </vt:variant>
      <vt:variant>
        <vt:lpwstr>http://newsroom.metabo.de/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Metabo</dc:title>
  <dc:creator>Lang, Karin</dc:creator>
  <cp:lastModifiedBy>Lang, Karin</cp:lastModifiedBy>
  <cp:revision>11</cp:revision>
  <cp:lastPrinted>2011-02-09T07:07:00Z</cp:lastPrinted>
  <dcterms:created xsi:type="dcterms:W3CDTF">2020-09-09T14:18:00Z</dcterms:created>
  <dcterms:modified xsi:type="dcterms:W3CDTF">2020-09-18T14:11:00Z</dcterms:modified>
</cp:coreProperties>
</file>