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F9DDC1C" w14:textId="3640B4D8" w:rsidR="008960DD" w:rsidRPr="004F57F6" w:rsidRDefault="00EF4D3E" w:rsidP="00C37B3C">
      <w:pPr>
        <w:pStyle w:val="berschrift1"/>
      </w:pPr>
      <w:r>
        <w:rPr>
          <w:lang w:eastAsia="de-DE"/>
        </w:rPr>
        <mc:AlternateContent>
          <mc:Choice Requires="wps">
            <w:drawing>
              <wp:anchor distT="0" distB="0" distL="114300" distR="114300" simplePos="0" relativeHeight="251657728" behindDoc="0" locked="0" layoutInCell="1" allowOverlap="1" wp14:anchorId="6D7CFEB0" wp14:editId="6F438877">
                <wp:simplePos x="0" y="0"/>
                <wp:positionH relativeFrom="column">
                  <wp:posOffset>4829810</wp:posOffset>
                </wp:positionH>
                <wp:positionV relativeFrom="paragraph">
                  <wp:posOffset>-34290</wp:posOffset>
                </wp:positionV>
                <wp:extent cx="1562735" cy="763270"/>
                <wp:effectExtent l="4445" t="3810" r="4445" b="4445"/>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735"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4D9259" w14:textId="118CA3F5" w:rsidR="00DA4501" w:rsidRPr="009D4337" w:rsidRDefault="00DA4501" w:rsidP="00306DF0">
                            <w:pPr>
                              <w:spacing w:line="276" w:lineRule="auto"/>
                              <w:rPr>
                                <w:rStyle w:val="SchwacheHervorhebung"/>
                              </w:rPr>
                            </w:pPr>
                            <w:r w:rsidRPr="009D4337">
                              <w:rPr>
                                <w:rStyle w:val="SchwacheHervorhebung"/>
                              </w:rPr>
                              <w:t xml:space="preserve">Neue </w:t>
                            </w:r>
                            <w:proofErr w:type="spellStart"/>
                            <w:r w:rsidRPr="009D4337">
                              <w:rPr>
                                <w:rStyle w:val="SchwacheHervorhebung"/>
                              </w:rPr>
                              <w:t>Brushless</w:t>
                            </w:r>
                            <w:proofErr w:type="spellEnd"/>
                            <w:r w:rsidRPr="009D4337">
                              <w:rPr>
                                <w:rStyle w:val="SchwacheHervorhebung"/>
                              </w:rPr>
                              <w:t xml:space="preserve"> </w:t>
                            </w:r>
                            <w:r w:rsidRPr="009D4337">
                              <w:rPr>
                                <w:rStyle w:val="SchwacheHervorhebung"/>
                              </w:rPr>
                              <w:br/>
                            </w:r>
                            <w:r w:rsidR="00F818A9" w:rsidRPr="009D4337">
                              <w:rPr>
                                <w:rStyle w:val="SchwacheHervorhebung"/>
                              </w:rPr>
                              <w:t>Akku-Winkelschleifer</w:t>
                            </w:r>
                          </w:p>
                          <w:p w14:paraId="1569E160" w14:textId="710F45A0" w:rsidR="00DA4501" w:rsidRPr="009D4337" w:rsidRDefault="00DA4501" w:rsidP="00306DF0">
                            <w:pPr>
                              <w:spacing w:line="276" w:lineRule="auto"/>
                              <w:rPr>
                                <w:rStyle w:val="SchwacheHervorhebung"/>
                              </w:rPr>
                            </w:pPr>
                            <w:proofErr w:type="spellStart"/>
                            <w:r w:rsidRPr="009D4337">
                              <w:rPr>
                                <w:rStyle w:val="SchwacheHervorhebung"/>
                              </w:rPr>
                              <w:t>PowerMaxx</w:t>
                            </w:r>
                            <w:proofErr w:type="spellEnd"/>
                            <w:r w:rsidRPr="009D4337">
                              <w:rPr>
                                <w:rStyle w:val="SchwacheHervorhebung"/>
                              </w:rPr>
                              <w:t xml:space="preserve"> CC 12 BL</w:t>
                            </w:r>
                          </w:p>
                          <w:p w14:paraId="71EF0C4C" w14:textId="6812A83C" w:rsidR="00DA4501" w:rsidRPr="004931CD" w:rsidRDefault="00DA4501" w:rsidP="00306DF0">
                            <w:pPr>
                              <w:spacing w:line="276" w:lineRule="auto"/>
                              <w:rPr>
                                <w:color w:val="7F7F7F"/>
                                <w:sz w:val="16"/>
                                <w:szCs w:val="16"/>
                                <w:lang w:val="en-US"/>
                              </w:rPr>
                            </w:pPr>
                            <w:r>
                              <w:rPr>
                                <w:rStyle w:val="SchwacheHervorhebung"/>
                                <w:lang w:val="en-US"/>
                              </w:rPr>
                              <w:t>CC 18 LTX BL</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6D7CFEB0" id="_x0000_t202" coordsize="21600,21600" o:spt="202" path="m,l,21600r21600,l21600,xe">
                <v:stroke joinstyle="miter"/>
                <v:path gradientshapeok="t" o:connecttype="rect"/>
              </v:shapetype>
              <v:shape id="Text Box 5" o:spid="_x0000_s1026" type="#_x0000_t202" style="position:absolute;margin-left:380.3pt;margin-top:-2.7pt;width:123.05pt;height:60.1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" stroked="f">
                <v:textbox style="mso-fit-shape-to-text:t">
                  <w:txbxContent>
                    <w:p w14:paraId="284D9259" w14:textId="118CA3F5" w:rsidR="00DA4501" w:rsidRPr="009D4337" w:rsidRDefault="00DA4501" w:rsidP="00306DF0">
                      <w:pPr>
                        <w:spacing w:line="276" w:lineRule="auto"/>
                        <w:rPr>
                          <w:rStyle w:val="SchwacheHervorhebung"/>
                        </w:rPr>
                      </w:pPr>
                      <w:r w:rsidRPr="009D4337">
                        <w:rPr>
                          <w:rStyle w:val="SchwacheHervorhebung"/>
                        </w:rPr>
                        <w:t xml:space="preserve">Neue </w:t>
                      </w:r>
                      <w:proofErr w:type="spellStart"/>
                      <w:r w:rsidRPr="009D4337">
                        <w:rPr>
                          <w:rStyle w:val="SchwacheHervorhebung"/>
                        </w:rPr>
                        <w:t>Brushless</w:t>
                      </w:r>
                      <w:proofErr w:type="spellEnd"/>
                      <w:r w:rsidRPr="009D4337">
                        <w:rPr>
                          <w:rStyle w:val="SchwacheHervorhebung"/>
                        </w:rPr>
                        <w:t xml:space="preserve"> </w:t>
                      </w:r>
                      <w:r w:rsidRPr="009D4337">
                        <w:rPr>
                          <w:rStyle w:val="SchwacheHervorhebung"/>
                        </w:rPr>
                        <w:br/>
                      </w:r>
                      <w:r w:rsidR="00F818A9" w:rsidRPr="009D4337">
                        <w:rPr>
                          <w:rStyle w:val="SchwacheHervorhebung"/>
                        </w:rPr>
                        <w:t>Akku-Winkelschleifer</w:t>
                      </w:r>
                    </w:p>
                    <w:p w14:paraId="1569E160" w14:textId="710F45A0" w:rsidR="00DA4501" w:rsidRPr="009D4337" w:rsidRDefault="00DA4501" w:rsidP="00306DF0">
                      <w:pPr>
                        <w:spacing w:line="276" w:lineRule="auto"/>
                        <w:rPr>
                          <w:rStyle w:val="SchwacheHervorhebung"/>
                        </w:rPr>
                      </w:pPr>
                      <w:proofErr w:type="spellStart"/>
                      <w:r w:rsidRPr="009D4337">
                        <w:rPr>
                          <w:rStyle w:val="SchwacheHervorhebung"/>
                        </w:rPr>
                        <w:t>PowerMaxx</w:t>
                      </w:r>
                      <w:proofErr w:type="spellEnd"/>
                      <w:r w:rsidRPr="009D4337">
                        <w:rPr>
                          <w:rStyle w:val="SchwacheHervorhebung"/>
                        </w:rPr>
                        <w:t xml:space="preserve"> CC 12 BL</w:t>
                      </w:r>
                    </w:p>
                    <w:p w14:paraId="71EF0C4C" w14:textId="6812A83C" w:rsidR="00DA4501" w:rsidRPr="004931CD" w:rsidRDefault="00DA4501" w:rsidP="00306DF0">
                      <w:pPr>
                        <w:spacing w:line="276" w:lineRule="auto"/>
                        <w:rPr>
                          <w:color w:val="7F7F7F"/>
                          <w:sz w:val="16"/>
                          <w:szCs w:val="16"/>
                          <w:lang w:val="en-US"/>
                        </w:rPr>
                      </w:pPr>
                      <w:r>
                        <w:rPr>
                          <w:rStyle w:val="SchwacheHervorhebung"/>
                          <w:lang w:val="en-US"/>
                        </w:rPr>
                        <w:t>CC 18 LTX BL</w:t>
                      </w:r>
                    </w:p>
                  </w:txbxContent>
                </v:textbox>
              </v:shape>
            </w:pict>
          </mc:Fallback>
        </mc:AlternateContent>
      </w:r>
      <w:r w:rsidR="00B37891">
        <w:t>Leichter s</w:t>
      </w:r>
      <w:r w:rsidR="00B31EC4">
        <w:t>chnei</w:t>
      </w:r>
      <w:r w:rsidR="00B31EC4" w:rsidRPr="004F57F6">
        <w:t>den, schleifen, schruppen</w:t>
      </w:r>
      <w:r w:rsidR="00162774" w:rsidRPr="004F57F6">
        <w:t xml:space="preserve">: </w:t>
      </w:r>
      <w:r w:rsidR="00B31EC4" w:rsidRPr="004F57F6">
        <w:t>Die neuen Compact Cutter von Metabo</w:t>
      </w:r>
    </w:p>
    <w:p w14:paraId="1611FE3C" w14:textId="77777777" w:rsidR="008960DD" w:rsidRPr="004F57F6" w:rsidRDefault="008960DD" w:rsidP="00664746">
      <w:pPr>
        <w:spacing w:line="360" w:lineRule="auto"/>
        <w:ind w:right="21"/>
        <w:rPr>
          <w:rFonts w:ascii="Arial" w:hAnsi="Arial" w:cs="Arial"/>
          <w:sz w:val="20"/>
        </w:rPr>
      </w:pPr>
    </w:p>
    <w:p w14:paraId="4B52F22D" w14:textId="298A4BD5" w:rsidR="00AF5F27" w:rsidRPr="004F57F6" w:rsidRDefault="00DA4501" w:rsidP="00AF5F27">
      <w:pPr>
        <w:pStyle w:val="Listenabsatz"/>
        <w:numPr>
          <w:ilvl w:val="0"/>
          <w:numId w:val="3"/>
        </w:numPr>
        <w:spacing w:line="360" w:lineRule="auto"/>
        <w:rPr>
          <w:rFonts w:ascii="Arial" w:hAnsi="Arial" w:cs="Arial"/>
          <w:b/>
          <w:sz w:val="20"/>
        </w:rPr>
      </w:pPr>
      <w:r w:rsidRPr="004F57F6">
        <w:rPr>
          <w:rFonts w:ascii="Arial" w:hAnsi="Arial" w:cs="Arial"/>
          <w:b/>
          <w:sz w:val="20"/>
        </w:rPr>
        <w:t xml:space="preserve">Eine Maschine für </w:t>
      </w:r>
      <w:r w:rsidR="006A6814" w:rsidRPr="004F57F6">
        <w:rPr>
          <w:rFonts w:ascii="Arial" w:hAnsi="Arial" w:cs="Arial"/>
          <w:b/>
          <w:sz w:val="20"/>
        </w:rPr>
        <w:t>vielseitige</w:t>
      </w:r>
      <w:r w:rsidRPr="004F57F6">
        <w:rPr>
          <w:rFonts w:ascii="Arial" w:hAnsi="Arial" w:cs="Arial"/>
          <w:b/>
          <w:sz w:val="20"/>
        </w:rPr>
        <w:t xml:space="preserve"> Anwendungen</w:t>
      </w:r>
    </w:p>
    <w:p w14:paraId="482192E5" w14:textId="5194F09B" w:rsidR="00741963" w:rsidRPr="004F57F6" w:rsidRDefault="00DA4501" w:rsidP="00741963">
      <w:pPr>
        <w:pStyle w:val="Listenabsatz"/>
        <w:numPr>
          <w:ilvl w:val="0"/>
          <w:numId w:val="3"/>
        </w:numPr>
        <w:spacing w:line="360" w:lineRule="auto"/>
        <w:rPr>
          <w:rFonts w:ascii="Arial" w:hAnsi="Arial" w:cs="Arial"/>
          <w:b/>
          <w:sz w:val="20"/>
        </w:rPr>
      </w:pPr>
      <w:r w:rsidRPr="004F57F6">
        <w:rPr>
          <w:rFonts w:ascii="Arial" w:hAnsi="Arial" w:cs="Arial"/>
          <w:b/>
          <w:sz w:val="20"/>
        </w:rPr>
        <w:t>B</w:t>
      </w:r>
      <w:r w:rsidR="005B1FF8" w:rsidRPr="004F57F6">
        <w:rPr>
          <w:rFonts w:ascii="Arial" w:hAnsi="Arial" w:cs="Arial"/>
          <w:b/>
          <w:sz w:val="20"/>
        </w:rPr>
        <w:t>este Schnittleistung am Markt</w:t>
      </w:r>
      <w:r w:rsidR="0088176E" w:rsidRPr="004F57F6">
        <w:rPr>
          <w:rFonts w:ascii="Arial" w:hAnsi="Arial" w:cs="Arial"/>
          <w:b/>
          <w:sz w:val="20"/>
        </w:rPr>
        <w:t xml:space="preserve"> d</w:t>
      </w:r>
      <w:r w:rsidR="00976C5E" w:rsidRPr="004F57F6">
        <w:rPr>
          <w:rFonts w:ascii="Arial" w:hAnsi="Arial" w:cs="Arial"/>
          <w:b/>
          <w:sz w:val="20"/>
        </w:rPr>
        <w:t>ank</w:t>
      </w:r>
      <w:r w:rsidR="0088176E" w:rsidRPr="004F57F6">
        <w:rPr>
          <w:rFonts w:ascii="Arial" w:hAnsi="Arial" w:cs="Arial"/>
          <w:b/>
          <w:sz w:val="20"/>
        </w:rPr>
        <w:t xml:space="preserve"> </w:t>
      </w:r>
      <w:r w:rsidRPr="004F57F6">
        <w:rPr>
          <w:rFonts w:ascii="Arial" w:hAnsi="Arial" w:cs="Arial"/>
          <w:b/>
          <w:sz w:val="20"/>
        </w:rPr>
        <w:t xml:space="preserve">leistungsstarkem </w:t>
      </w:r>
      <w:proofErr w:type="spellStart"/>
      <w:r w:rsidR="0088176E" w:rsidRPr="004F57F6">
        <w:rPr>
          <w:rFonts w:ascii="Arial" w:hAnsi="Arial" w:cs="Arial"/>
          <w:b/>
          <w:sz w:val="20"/>
        </w:rPr>
        <w:t>Brushless</w:t>
      </w:r>
      <w:proofErr w:type="spellEnd"/>
      <w:r w:rsidR="0088176E" w:rsidRPr="004F57F6">
        <w:rPr>
          <w:rFonts w:ascii="Arial" w:hAnsi="Arial" w:cs="Arial"/>
          <w:b/>
          <w:sz w:val="20"/>
        </w:rPr>
        <w:t xml:space="preserve"> Motor</w:t>
      </w:r>
    </w:p>
    <w:p w14:paraId="5667722E" w14:textId="04C1BDA7" w:rsidR="00AF5F27" w:rsidRPr="004F57F6" w:rsidRDefault="001A2D66" w:rsidP="00741963">
      <w:pPr>
        <w:pStyle w:val="Listenabsatz"/>
        <w:numPr>
          <w:ilvl w:val="0"/>
          <w:numId w:val="3"/>
        </w:numPr>
        <w:spacing w:line="360" w:lineRule="auto"/>
        <w:rPr>
          <w:rFonts w:ascii="Arial" w:hAnsi="Arial" w:cs="Arial"/>
          <w:b/>
          <w:sz w:val="20"/>
        </w:rPr>
      </w:pPr>
      <w:r w:rsidRPr="004F57F6">
        <w:rPr>
          <w:rFonts w:ascii="Arial" w:hAnsi="Arial" w:cs="Arial"/>
          <w:b/>
          <w:sz w:val="20"/>
        </w:rPr>
        <w:t>Besonders leicht und kompakt</w:t>
      </w:r>
      <w:r w:rsidR="00DA4501" w:rsidRPr="004F57F6">
        <w:rPr>
          <w:rFonts w:ascii="Arial" w:hAnsi="Arial" w:cs="Arial"/>
          <w:b/>
          <w:sz w:val="20"/>
        </w:rPr>
        <w:t xml:space="preserve"> für den Einsatz über Kopf oder an schwer zugänglichen Stellen</w:t>
      </w:r>
    </w:p>
    <w:p w14:paraId="599423C1" w14:textId="77777777" w:rsidR="005F472E" w:rsidRPr="004F57F6" w:rsidRDefault="005F472E" w:rsidP="00664746">
      <w:pPr>
        <w:spacing w:line="360" w:lineRule="auto"/>
        <w:ind w:right="23"/>
        <w:jc w:val="both"/>
        <w:rPr>
          <w:rFonts w:ascii="Arial" w:hAnsi="Arial" w:cs="Arial"/>
          <w:b/>
          <w:sz w:val="20"/>
        </w:rPr>
      </w:pPr>
    </w:p>
    <w:p w14:paraId="5EB9A6BA" w14:textId="770B3B99" w:rsidR="009907B3" w:rsidRPr="00D47A48" w:rsidRDefault="008960DD" w:rsidP="009278F9">
      <w:pPr>
        <w:spacing w:line="360" w:lineRule="auto"/>
        <w:jc w:val="both"/>
        <w:rPr>
          <w:rFonts w:ascii="Arial" w:hAnsi="Arial"/>
          <w:sz w:val="20"/>
        </w:rPr>
      </w:pPr>
      <w:r w:rsidRPr="00D47A48">
        <w:rPr>
          <w:rStyle w:val="Fett"/>
        </w:rPr>
        <w:t xml:space="preserve">Nürtingen, </w:t>
      </w:r>
      <w:r w:rsidR="00227AD9">
        <w:rPr>
          <w:rStyle w:val="Fett"/>
        </w:rPr>
        <w:t>Oktober</w:t>
      </w:r>
      <w:bookmarkStart w:id="0" w:name="_GoBack"/>
      <w:bookmarkEnd w:id="0"/>
      <w:r w:rsidR="00692C83" w:rsidRPr="00D47A48">
        <w:rPr>
          <w:rStyle w:val="Fett"/>
        </w:rPr>
        <w:t xml:space="preserve"> </w:t>
      </w:r>
      <w:r w:rsidR="00420831" w:rsidRPr="00D47A48">
        <w:rPr>
          <w:rStyle w:val="Fett"/>
        </w:rPr>
        <w:t>2019</w:t>
      </w:r>
      <w:r w:rsidR="004E3E46" w:rsidRPr="00D47A48">
        <w:rPr>
          <w:rStyle w:val="Fett"/>
        </w:rPr>
        <w:t>:</w:t>
      </w:r>
      <w:r w:rsidR="004E3E46" w:rsidRPr="00D47A48">
        <w:rPr>
          <w:rFonts w:ascii="Arial" w:hAnsi="Arial"/>
          <w:b/>
          <w:sz w:val="20"/>
        </w:rPr>
        <w:t xml:space="preserve"> </w:t>
      </w:r>
      <w:r w:rsidR="00162774" w:rsidRPr="00D47A48">
        <w:rPr>
          <w:rFonts w:ascii="Arial" w:hAnsi="Arial"/>
          <w:sz w:val="20"/>
        </w:rPr>
        <w:t>Ob</w:t>
      </w:r>
      <w:r w:rsidR="00FE7FB4" w:rsidRPr="00D47A48">
        <w:rPr>
          <w:rFonts w:ascii="Arial" w:hAnsi="Arial"/>
          <w:sz w:val="20"/>
        </w:rPr>
        <w:t xml:space="preserve"> Elektriker, Fliesenleger </w:t>
      </w:r>
      <w:r w:rsidR="00162774" w:rsidRPr="00D47A48">
        <w:rPr>
          <w:rFonts w:ascii="Arial" w:hAnsi="Arial"/>
          <w:sz w:val="20"/>
        </w:rPr>
        <w:t xml:space="preserve">oder </w:t>
      </w:r>
      <w:r w:rsidR="00FE7FB4" w:rsidRPr="00D47A48">
        <w:rPr>
          <w:rFonts w:ascii="Arial" w:hAnsi="Arial"/>
          <w:sz w:val="20"/>
        </w:rPr>
        <w:t xml:space="preserve">Installateur – jeder </w:t>
      </w:r>
      <w:r w:rsidR="005B5F16" w:rsidRPr="00D47A48">
        <w:rPr>
          <w:rFonts w:ascii="Arial" w:hAnsi="Arial"/>
          <w:sz w:val="20"/>
        </w:rPr>
        <w:t xml:space="preserve">Handwerker </w:t>
      </w:r>
      <w:r w:rsidR="00FE7FB4" w:rsidRPr="00D47A48">
        <w:rPr>
          <w:rFonts w:ascii="Arial" w:hAnsi="Arial"/>
          <w:sz w:val="20"/>
        </w:rPr>
        <w:t xml:space="preserve">muss zwischendurch mal </w:t>
      </w:r>
      <w:r w:rsidR="00975C11" w:rsidRPr="00D47A48">
        <w:rPr>
          <w:rFonts w:ascii="Arial" w:hAnsi="Arial"/>
          <w:sz w:val="20"/>
        </w:rPr>
        <w:t xml:space="preserve">eben </w:t>
      </w:r>
      <w:r w:rsidR="00FE7FB4" w:rsidRPr="00D47A48">
        <w:rPr>
          <w:rFonts w:ascii="Arial" w:hAnsi="Arial"/>
          <w:sz w:val="20"/>
        </w:rPr>
        <w:t xml:space="preserve">etwas </w:t>
      </w:r>
      <w:r w:rsidR="005B5F16" w:rsidRPr="00D47A48">
        <w:rPr>
          <w:rFonts w:ascii="Arial" w:hAnsi="Arial"/>
          <w:sz w:val="20"/>
        </w:rPr>
        <w:t>trennen</w:t>
      </w:r>
      <w:r w:rsidR="00FE4533" w:rsidRPr="00D47A48">
        <w:rPr>
          <w:rFonts w:ascii="Arial" w:hAnsi="Arial"/>
          <w:sz w:val="20"/>
        </w:rPr>
        <w:t>, schruppen</w:t>
      </w:r>
      <w:r w:rsidR="00FE7FB4" w:rsidRPr="00D47A48">
        <w:rPr>
          <w:rFonts w:ascii="Arial" w:hAnsi="Arial"/>
          <w:sz w:val="20"/>
        </w:rPr>
        <w:t xml:space="preserve"> oder schleifen</w:t>
      </w:r>
      <w:r w:rsidR="005B5F16" w:rsidRPr="00D47A48">
        <w:rPr>
          <w:rFonts w:ascii="Arial" w:hAnsi="Arial"/>
          <w:sz w:val="20"/>
        </w:rPr>
        <w:t xml:space="preserve">. </w:t>
      </w:r>
      <w:r w:rsidR="00A84DBF" w:rsidRPr="00D47A48">
        <w:rPr>
          <w:rFonts w:ascii="Arial" w:hAnsi="Arial"/>
          <w:sz w:val="20"/>
        </w:rPr>
        <w:t xml:space="preserve">Praktisch also, </w:t>
      </w:r>
      <w:r w:rsidR="009D4337" w:rsidRPr="009D4337">
        <w:rPr>
          <w:rFonts w:ascii="Arial" w:hAnsi="Arial"/>
          <w:sz w:val="20"/>
        </w:rPr>
        <w:t xml:space="preserve">wenn man besonders kompakte Akku-Winkelschleifer </w:t>
      </w:r>
      <w:proofErr w:type="gramStart"/>
      <w:r w:rsidR="009D4337" w:rsidRPr="009D4337">
        <w:rPr>
          <w:rFonts w:ascii="Arial" w:hAnsi="Arial"/>
          <w:sz w:val="20"/>
        </w:rPr>
        <w:t>dabei hat</w:t>
      </w:r>
      <w:proofErr w:type="gramEnd"/>
      <w:r w:rsidR="009D4337" w:rsidRPr="009D4337">
        <w:rPr>
          <w:rFonts w:ascii="Arial" w:hAnsi="Arial"/>
          <w:sz w:val="20"/>
        </w:rPr>
        <w:t xml:space="preserve">, </w:t>
      </w:r>
      <w:r w:rsidR="001E6620">
        <w:rPr>
          <w:rFonts w:ascii="Arial" w:hAnsi="Arial"/>
          <w:sz w:val="20"/>
        </w:rPr>
        <w:t>die</w:t>
      </w:r>
      <w:r w:rsidR="009D4337" w:rsidRPr="009D4337">
        <w:rPr>
          <w:rFonts w:ascii="Arial" w:hAnsi="Arial"/>
          <w:sz w:val="20"/>
        </w:rPr>
        <w:t xml:space="preserve"> das alles k</w:t>
      </w:r>
      <w:r w:rsidR="001E6620">
        <w:rPr>
          <w:rFonts w:ascii="Arial" w:hAnsi="Arial"/>
          <w:sz w:val="20"/>
        </w:rPr>
        <w:t>önnen</w:t>
      </w:r>
      <w:r w:rsidR="009D4337" w:rsidRPr="009D4337">
        <w:rPr>
          <w:rFonts w:ascii="Arial" w:hAnsi="Arial"/>
          <w:sz w:val="20"/>
        </w:rPr>
        <w:t xml:space="preserve"> – so wie die neuen </w:t>
      </w:r>
      <w:r w:rsidR="00D53394">
        <w:rPr>
          <w:rFonts w:ascii="Arial" w:hAnsi="Arial"/>
          <w:sz w:val="20"/>
        </w:rPr>
        <w:t>„</w:t>
      </w:r>
      <w:r w:rsidR="009D4337" w:rsidRPr="009D4337">
        <w:rPr>
          <w:rFonts w:ascii="Arial" w:hAnsi="Arial"/>
          <w:sz w:val="20"/>
        </w:rPr>
        <w:t>Compact Cutter</w:t>
      </w:r>
      <w:r w:rsidR="00D53394">
        <w:rPr>
          <w:rFonts w:ascii="Arial" w:hAnsi="Arial"/>
          <w:sz w:val="20"/>
        </w:rPr>
        <w:t>“</w:t>
      </w:r>
      <w:r w:rsidR="009D4337" w:rsidRPr="009D4337">
        <w:rPr>
          <w:rFonts w:ascii="Arial" w:hAnsi="Arial"/>
          <w:sz w:val="20"/>
        </w:rPr>
        <w:t xml:space="preserve"> von Metabo</w:t>
      </w:r>
      <w:r w:rsidR="00975C11" w:rsidRPr="00D47A48">
        <w:rPr>
          <w:rFonts w:ascii="Arial" w:hAnsi="Arial"/>
          <w:sz w:val="20"/>
        </w:rPr>
        <w:t>. D</w:t>
      </w:r>
      <w:r w:rsidR="00A84DBF" w:rsidRPr="00D47A48">
        <w:rPr>
          <w:rFonts w:ascii="Arial" w:hAnsi="Arial"/>
          <w:sz w:val="20"/>
        </w:rPr>
        <w:t xml:space="preserve">er </w:t>
      </w:r>
      <w:proofErr w:type="spellStart"/>
      <w:r w:rsidR="00417C6A" w:rsidRPr="00D47A48">
        <w:rPr>
          <w:rFonts w:ascii="Arial" w:hAnsi="Arial"/>
          <w:sz w:val="20"/>
        </w:rPr>
        <w:t>PowerMaxx</w:t>
      </w:r>
      <w:proofErr w:type="spellEnd"/>
      <w:r w:rsidR="00417C6A" w:rsidRPr="00D47A48">
        <w:rPr>
          <w:rFonts w:ascii="Arial" w:hAnsi="Arial"/>
          <w:sz w:val="20"/>
        </w:rPr>
        <w:t xml:space="preserve"> CC 12 BL </w:t>
      </w:r>
      <w:r w:rsidR="00975C11" w:rsidRPr="00D47A48">
        <w:rPr>
          <w:rFonts w:ascii="Arial" w:hAnsi="Arial"/>
          <w:sz w:val="20"/>
        </w:rPr>
        <w:t xml:space="preserve">ergänzt </w:t>
      </w:r>
      <w:r w:rsidR="001A2D66" w:rsidRPr="00D47A48">
        <w:rPr>
          <w:rFonts w:ascii="Arial" w:hAnsi="Arial"/>
          <w:sz w:val="20"/>
        </w:rPr>
        <w:t>das</w:t>
      </w:r>
      <w:r w:rsidR="00975C11" w:rsidRPr="00D47A48">
        <w:rPr>
          <w:rFonts w:ascii="Arial" w:hAnsi="Arial"/>
          <w:sz w:val="20"/>
        </w:rPr>
        <w:t xml:space="preserve"> Metabo </w:t>
      </w:r>
      <w:r w:rsidR="001A2D66" w:rsidRPr="00D47A48">
        <w:rPr>
          <w:rFonts w:ascii="Arial" w:hAnsi="Arial"/>
          <w:sz w:val="20"/>
        </w:rPr>
        <w:t>12-Volt-System</w:t>
      </w:r>
      <w:r w:rsidR="00975C11" w:rsidRPr="00D47A48">
        <w:rPr>
          <w:rFonts w:ascii="Arial" w:hAnsi="Arial"/>
          <w:sz w:val="20"/>
        </w:rPr>
        <w:t xml:space="preserve"> um ein weiteres Gerät, </w:t>
      </w:r>
      <w:r w:rsidR="00A84DBF" w:rsidRPr="00D47A48">
        <w:rPr>
          <w:rFonts w:ascii="Arial" w:hAnsi="Arial"/>
          <w:sz w:val="20"/>
        </w:rPr>
        <w:t xml:space="preserve">der </w:t>
      </w:r>
      <w:r w:rsidR="00B042C6" w:rsidRPr="00D47A48">
        <w:rPr>
          <w:rFonts w:ascii="Arial" w:hAnsi="Arial"/>
          <w:sz w:val="20"/>
        </w:rPr>
        <w:t xml:space="preserve">CC 18 LTX BL </w:t>
      </w:r>
      <w:r w:rsidR="00975C11" w:rsidRPr="00D47A48">
        <w:rPr>
          <w:rFonts w:ascii="Arial" w:hAnsi="Arial"/>
          <w:sz w:val="20"/>
        </w:rPr>
        <w:t>das Metabo 18-Volt-System</w:t>
      </w:r>
      <w:r w:rsidR="00A84DBF" w:rsidRPr="00D47A48">
        <w:rPr>
          <w:rFonts w:ascii="Arial" w:hAnsi="Arial"/>
          <w:sz w:val="20"/>
        </w:rPr>
        <w:t>.</w:t>
      </w:r>
      <w:r w:rsidR="0026562B" w:rsidRPr="00D47A48">
        <w:rPr>
          <w:rFonts w:ascii="Arial" w:hAnsi="Arial"/>
          <w:sz w:val="20"/>
        </w:rPr>
        <w:t xml:space="preserve"> </w:t>
      </w:r>
      <w:r w:rsidR="00EF3919" w:rsidRPr="00D47A48">
        <w:rPr>
          <w:rFonts w:ascii="Arial" w:hAnsi="Arial"/>
          <w:sz w:val="20"/>
        </w:rPr>
        <w:t>„</w:t>
      </w:r>
      <w:r w:rsidR="005B5F16" w:rsidRPr="00D47A48">
        <w:rPr>
          <w:rFonts w:ascii="Arial" w:hAnsi="Arial"/>
          <w:sz w:val="20"/>
        </w:rPr>
        <w:t>Der</w:t>
      </w:r>
      <w:r w:rsidR="00EF3919" w:rsidRPr="00D47A48">
        <w:rPr>
          <w:rFonts w:ascii="Arial" w:hAnsi="Arial"/>
          <w:sz w:val="20"/>
        </w:rPr>
        <w:t xml:space="preserve"> Compact Cutter </w:t>
      </w:r>
      <w:r w:rsidR="00B042C6" w:rsidRPr="00D47A48">
        <w:rPr>
          <w:rFonts w:ascii="Arial" w:hAnsi="Arial"/>
          <w:sz w:val="20"/>
        </w:rPr>
        <w:t xml:space="preserve">ist </w:t>
      </w:r>
      <w:r w:rsidR="00EF3919" w:rsidRPr="00D47A48">
        <w:rPr>
          <w:rFonts w:ascii="Arial" w:hAnsi="Arial"/>
          <w:sz w:val="20"/>
        </w:rPr>
        <w:t xml:space="preserve">so etwas wie das Schweizer Taschenmesser unter den Werkzeugen: </w:t>
      </w:r>
      <w:r w:rsidR="00D73980" w:rsidRPr="00D47A48">
        <w:rPr>
          <w:rFonts w:ascii="Arial" w:hAnsi="Arial"/>
          <w:sz w:val="20"/>
        </w:rPr>
        <w:t>m</w:t>
      </w:r>
      <w:r w:rsidR="00EF3919" w:rsidRPr="00D47A48">
        <w:rPr>
          <w:rFonts w:ascii="Arial" w:hAnsi="Arial"/>
          <w:sz w:val="20"/>
        </w:rPr>
        <w:t>ultifunktional</w:t>
      </w:r>
      <w:r w:rsidR="007A5E29" w:rsidRPr="00D47A48">
        <w:rPr>
          <w:rFonts w:ascii="Arial" w:hAnsi="Arial"/>
          <w:sz w:val="20"/>
        </w:rPr>
        <w:t xml:space="preserve">, </w:t>
      </w:r>
      <w:r w:rsidR="00D25B0E" w:rsidRPr="00D47A48">
        <w:rPr>
          <w:rFonts w:ascii="Arial" w:hAnsi="Arial"/>
          <w:sz w:val="20"/>
        </w:rPr>
        <w:t xml:space="preserve">klein und </w:t>
      </w:r>
      <w:r w:rsidR="007A5E29" w:rsidRPr="00D47A48">
        <w:rPr>
          <w:rFonts w:ascii="Arial" w:hAnsi="Arial"/>
          <w:sz w:val="20"/>
        </w:rPr>
        <w:t>kompakt,</w:t>
      </w:r>
      <w:r w:rsidR="00EF3919" w:rsidRPr="00D47A48">
        <w:rPr>
          <w:rFonts w:ascii="Arial" w:hAnsi="Arial"/>
          <w:sz w:val="20"/>
        </w:rPr>
        <w:t xml:space="preserve"> immer </w:t>
      </w:r>
      <w:r w:rsidR="00162774" w:rsidRPr="00D47A48">
        <w:rPr>
          <w:rFonts w:ascii="Arial" w:hAnsi="Arial"/>
          <w:sz w:val="20"/>
        </w:rPr>
        <w:t>mit dabei</w:t>
      </w:r>
      <w:r w:rsidR="005B5F16" w:rsidRPr="00D47A48">
        <w:rPr>
          <w:rFonts w:ascii="Arial" w:hAnsi="Arial"/>
          <w:sz w:val="20"/>
        </w:rPr>
        <w:t xml:space="preserve">. Der perfekte Begleiter auf der Baustelle </w:t>
      </w:r>
      <w:r w:rsidR="00A84DBF" w:rsidRPr="00D47A48">
        <w:rPr>
          <w:rFonts w:ascii="Arial" w:hAnsi="Arial"/>
          <w:sz w:val="20"/>
        </w:rPr>
        <w:t>und in der Werkstatt</w:t>
      </w:r>
      <w:r w:rsidR="00EF3919" w:rsidRPr="00D47A48">
        <w:rPr>
          <w:rFonts w:ascii="Arial" w:hAnsi="Arial"/>
          <w:sz w:val="20"/>
        </w:rPr>
        <w:t xml:space="preserve">“, </w:t>
      </w:r>
      <w:r w:rsidR="00975C11" w:rsidRPr="00D47A48">
        <w:rPr>
          <w:rFonts w:ascii="Arial" w:hAnsi="Arial"/>
          <w:sz w:val="20"/>
        </w:rPr>
        <w:t xml:space="preserve">sagt </w:t>
      </w:r>
      <w:r w:rsidR="002230B7" w:rsidRPr="00D47A48">
        <w:rPr>
          <w:rFonts w:ascii="Arial" w:hAnsi="Arial"/>
          <w:sz w:val="20"/>
        </w:rPr>
        <w:t>Produktmanager Stephen Ellis.</w:t>
      </w:r>
      <w:r w:rsidR="005B5F16" w:rsidRPr="00D47A48">
        <w:rPr>
          <w:rFonts w:ascii="Arial" w:hAnsi="Arial"/>
          <w:sz w:val="20"/>
        </w:rPr>
        <w:t xml:space="preserve"> </w:t>
      </w:r>
      <w:r w:rsidR="00975C11" w:rsidRPr="00D47A48">
        <w:rPr>
          <w:rFonts w:ascii="Arial" w:hAnsi="Arial"/>
          <w:sz w:val="20"/>
        </w:rPr>
        <w:t xml:space="preserve">„Ob mit 12 oder 18 Volt – beide Maschinen sind vielseitig einsetzbar und haben die derzeit schnellste Arbeitsgeschwindigkeit am Markt.“ </w:t>
      </w:r>
      <w:r w:rsidR="00B37891" w:rsidRPr="00D47A48">
        <w:rPr>
          <w:rFonts w:ascii="Arial" w:hAnsi="Arial"/>
          <w:sz w:val="20"/>
        </w:rPr>
        <w:t xml:space="preserve">Dabei bringt der </w:t>
      </w:r>
      <w:proofErr w:type="spellStart"/>
      <w:r w:rsidR="00B37891" w:rsidRPr="00D47A48">
        <w:rPr>
          <w:rFonts w:ascii="Arial" w:hAnsi="Arial"/>
          <w:sz w:val="20"/>
        </w:rPr>
        <w:t>PowerMaxx</w:t>
      </w:r>
      <w:proofErr w:type="spellEnd"/>
      <w:r w:rsidR="00B37891" w:rsidRPr="00D47A48">
        <w:rPr>
          <w:rFonts w:ascii="Arial" w:hAnsi="Arial"/>
          <w:sz w:val="20"/>
        </w:rPr>
        <w:t xml:space="preserve"> CC 12 BL mit einem 12-Volt-Li-Power-Akkupack nur rund 800 Gramm </w:t>
      </w:r>
      <w:r w:rsidR="00C53F7F" w:rsidRPr="00D47A48">
        <w:rPr>
          <w:rFonts w:ascii="Arial" w:hAnsi="Arial"/>
          <w:sz w:val="20"/>
        </w:rPr>
        <w:t>G</w:t>
      </w:r>
      <w:r w:rsidR="00B37891" w:rsidRPr="00D47A48">
        <w:rPr>
          <w:rFonts w:ascii="Arial" w:hAnsi="Arial"/>
          <w:sz w:val="20"/>
        </w:rPr>
        <w:t>ewicht auf die Waage.</w:t>
      </w:r>
    </w:p>
    <w:p w14:paraId="4CA5413C" w14:textId="6E4264C0" w:rsidR="003845C4" w:rsidRPr="00D47A48" w:rsidRDefault="003845C4" w:rsidP="009278F9">
      <w:pPr>
        <w:spacing w:line="360" w:lineRule="auto"/>
        <w:jc w:val="both"/>
        <w:rPr>
          <w:rFonts w:ascii="Arial" w:hAnsi="Arial"/>
          <w:sz w:val="20"/>
        </w:rPr>
      </w:pPr>
    </w:p>
    <w:p w14:paraId="042019CE" w14:textId="12A37240" w:rsidR="00950A1A" w:rsidRPr="00D47A48" w:rsidRDefault="00FE4533" w:rsidP="009278F9">
      <w:pPr>
        <w:spacing w:line="360" w:lineRule="auto"/>
        <w:jc w:val="both"/>
        <w:rPr>
          <w:rFonts w:ascii="Arial" w:hAnsi="Arial"/>
          <w:b/>
          <w:sz w:val="20"/>
        </w:rPr>
      </w:pPr>
      <w:r w:rsidRPr="00D47A48">
        <w:rPr>
          <w:rFonts w:ascii="Arial" w:hAnsi="Arial"/>
          <w:b/>
          <w:sz w:val="20"/>
        </w:rPr>
        <w:t>Mit jeder Hand in</w:t>
      </w:r>
      <w:r w:rsidR="00CF5285" w:rsidRPr="00D47A48">
        <w:rPr>
          <w:rFonts w:ascii="Arial" w:hAnsi="Arial"/>
          <w:b/>
          <w:sz w:val="20"/>
        </w:rPr>
        <w:t xml:space="preserve"> jeden Winkel</w:t>
      </w:r>
    </w:p>
    <w:p w14:paraId="608CE26D" w14:textId="52EA4E40" w:rsidR="003845C4" w:rsidRPr="00D47A48" w:rsidRDefault="00B37891" w:rsidP="009278F9">
      <w:pPr>
        <w:spacing w:line="360" w:lineRule="auto"/>
        <w:jc w:val="both"/>
        <w:rPr>
          <w:rFonts w:ascii="Arial" w:hAnsi="Arial"/>
          <w:sz w:val="20"/>
        </w:rPr>
      </w:pPr>
      <w:r w:rsidRPr="00D47A48">
        <w:rPr>
          <w:rFonts w:ascii="Arial" w:hAnsi="Arial"/>
          <w:sz w:val="20"/>
        </w:rPr>
        <w:t>Dank seines geringen Gewichtes und der kompakten Bauweise</w:t>
      </w:r>
      <w:r w:rsidR="003845C4" w:rsidRPr="00D47A48">
        <w:rPr>
          <w:rFonts w:ascii="Arial" w:hAnsi="Arial"/>
          <w:sz w:val="20"/>
        </w:rPr>
        <w:t xml:space="preserve"> </w:t>
      </w:r>
      <w:r w:rsidRPr="00D47A48">
        <w:rPr>
          <w:rFonts w:ascii="Arial" w:hAnsi="Arial"/>
          <w:sz w:val="20"/>
        </w:rPr>
        <w:t xml:space="preserve">können Anwender den </w:t>
      </w:r>
      <w:r w:rsidR="00F818A9">
        <w:rPr>
          <w:rFonts w:ascii="Arial" w:hAnsi="Arial"/>
          <w:sz w:val="20"/>
        </w:rPr>
        <w:t>kompakten Akku-Winkelschleifer</w:t>
      </w:r>
      <w:r w:rsidRPr="00D47A48">
        <w:rPr>
          <w:rFonts w:ascii="Arial" w:hAnsi="Arial"/>
          <w:sz w:val="20"/>
        </w:rPr>
        <w:t xml:space="preserve"> auch an</w:t>
      </w:r>
      <w:r w:rsidR="00FD55E4" w:rsidRPr="00D47A48">
        <w:rPr>
          <w:rFonts w:ascii="Arial" w:hAnsi="Arial"/>
          <w:sz w:val="20"/>
        </w:rPr>
        <w:t xml:space="preserve"> </w:t>
      </w:r>
      <w:r w:rsidR="00C53F7F" w:rsidRPr="00D47A48">
        <w:rPr>
          <w:rFonts w:ascii="Arial" w:hAnsi="Arial"/>
          <w:sz w:val="20"/>
        </w:rPr>
        <w:t>schwer zugänglichen</w:t>
      </w:r>
      <w:r w:rsidRPr="00D47A48">
        <w:rPr>
          <w:rFonts w:ascii="Arial" w:hAnsi="Arial"/>
          <w:sz w:val="20"/>
        </w:rPr>
        <w:t xml:space="preserve"> Stellen einsetzen, wie beispielsweise in </w:t>
      </w:r>
      <w:r w:rsidR="003845C4" w:rsidRPr="00D47A48">
        <w:rPr>
          <w:rFonts w:ascii="Arial" w:hAnsi="Arial"/>
          <w:sz w:val="20"/>
        </w:rPr>
        <w:t>Schaltschr</w:t>
      </w:r>
      <w:r w:rsidR="00FE4533" w:rsidRPr="00D47A48">
        <w:rPr>
          <w:rFonts w:ascii="Arial" w:hAnsi="Arial"/>
          <w:sz w:val="20"/>
        </w:rPr>
        <w:t>ä</w:t>
      </w:r>
      <w:r w:rsidR="00FD55E4" w:rsidRPr="00D47A48">
        <w:rPr>
          <w:rFonts w:ascii="Arial" w:hAnsi="Arial"/>
          <w:sz w:val="20"/>
        </w:rPr>
        <w:t>nk</w:t>
      </w:r>
      <w:r w:rsidR="00FE4533" w:rsidRPr="00D47A48">
        <w:rPr>
          <w:rFonts w:ascii="Arial" w:hAnsi="Arial"/>
          <w:sz w:val="20"/>
        </w:rPr>
        <w:t>en</w:t>
      </w:r>
      <w:r w:rsidR="00FD55E4" w:rsidRPr="00D47A48">
        <w:rPr>
          <w:rFonts w:ascii="Arial" w:hAnsi="Arial"/>
          <w:sz w:val="20"/>
        </w:rPr>
        <w:t xml:space="preserve"> </w:t>
      </w:r>
      <w:r w:rsidRPr="00D47A48">
        <w:rPr>
          <w:rFonts w:ascii="Arial" w:hAnsi="Arial"/>
          <w:sz w:val="20"/>
        </w:rPr>
        <w:t>oder</w:t>
      </w:r>
      <w:r w:rsidR="00F14305">
        <w:rPr>
          <w:rFonts w:ascii="Arial" w:hAnsi="Arial"/>
          <w:sz w:val="20"/>
        </w:rPr>
        <w:t xml:space="preserve"> an Vorrohrungen in</w:t>
      </w:r>
      <w:r w:rsidRPr="00D47A48">
        <w:rPr>
          <w:rFonts w:ascii="Arial" w:hAnsi="Arial"/>
          <w:sz w:val="20"/>
        </w:rPr>
        <w:t xml:space="preserve"> </w:t>
      </w:r>
      <w:r w:rsidR="00FD55E4" w:rsidRPr="00D47A48">
        <w:rPr>
          <w:rFonts w:ascii="Arial" w:hAnsi="Arial"/>
          <w:sz w:val="20"/>
        </w:rPr>
        <w:t>Heizr</w:t>
      </w:r>
      <w:r w:rsidR="00FE4533" w:rsidRPr="00D47A48">
        <w:rPr>
          <w:rFonts w:ascii="Arial" w:hAnsi="Arial"/>
          <w:sz w:val="20"/>
        </w:rPr>
        <w:t>ä</w:t>
      </w:r>
      <w:r w:rsidR="00976C5E" w:rsidRPr="00D47A48">
        <w:rPr>
          <w:rFonts w:ascii="Arial" w:hAnsi="Arial"/>
          <w:sz w:val="20"/>
        </w:rPr>
        <w:t>umen</w:t>
      </w:r>
      <w:r w:rsidRPr="00D47A48">
        <w:rPr>
          <w:rFonts w:ascii="Arial" w:hAnsi="Arial"/>
          <w:sz w:val="20"/>
        </w:rPr>
        <w:t>. Auch das Arbeiten über Kopf ist kein Problem.</w:t>
      </w:r>
      <w:r w:rsidR="00FD55E4" w:rsidRPr="00D47A48">
        <w:rPr>
          <w:rFonts w:ascii="Arial" w:hAnsi="Arial"/>
          <w:sz w:val="20"/>
        </w:rPr>
        <w:t xml:space="preserve"> </w:t>
      </w:r>
      <w:r w:rsidRPr="00D47A48">
        <w:rPr>
          <w:rFonts w:ascii="Arial" w:hAnsi="Arial"/>
          <w:sz w:val="20"/>
        </w:rPr>
        <w:t>Mit seiner</w:t>
      </w:r>
      <w:r w:rsidR="003845C4" w:rsidRPr="00D47A48">
        <w:rPr>
          <w:rFonts w:ascii="Arial" w:hAnsi="Arial"/>
          <w:sz w:val="20"/>
        </w:rPr>
        <w:t xml:space="preserve"> drehbaren </w:t>
      </w:r>
      <w:r w:rsidR="006E07BF" w:rsidRPr="00D47A48">
        <w:rPr>
          <w:rFonts w:ascii="Arial" w:hAnsi="Arial"/>
          <w:sz w:val="20"/>
        </w:rPr>
        <w:t>S</w:t>
      </w:r>
      <w:r w:rsidR="003845C4" w:rsidRPr="00D47A48">
        <w:rPr>
          <w:rFonts w:ascii="Arial" w:hAnsi="Arial"/>
          <w:sz w:val="20"/>
        </w:rPr>
        <w:t xml:space="preserve">chutzhaube </w:t>
      </w:r>
      <w:r w:rsidRPr="00D47A48">
        <w:rPr>
          <w:rFonts w:ascii="Arial" w:hAnsi="Arial"/>
          <w:sz w:val="20"/>
        </w:rPr>
        <w:t>ist der Compact Cutter für Rechts- und L</w:t>
      </w:r>
      <w:r w:rsidR="004237E7" w:rsidRPr="00D47A48">
        <w:rPr>
          <w:rFonts w:ascii="Arial" w:hAnsi="Arial"/>
          <w:sz w:val="20"/>
        </w:rPr>
        <w:t>inkshänd</w:t>
      </w:r>
      <w:r w:rsidRPr="00D47A48">
        <w:rPr>
          <w:rFonts w:ascii="Arial" w:hAnsi="Arial"/>
          <w:sz w:val="20"/>
        </w:rPr>
        <w:t>er gleichermaßen geeignet; die Trennschutzhaube lässt sich</w:t>
      </w:r>
      <w:r w:rsidR="003845C4" w:rsidRPr="00D47A48">
        <w:rPr>
          <w:rFonts w:ascii="Arial" w:hAnsi="Arial"/>
          <w:sz w:val="20"/>
        </w:rPr>
        <w:t xml:space="preserve"> zudem schnell und werkzeuglos montieren. Der ergonomisch</w:t>
      </w:r>
      <w:r w:rsidR="00D73980" w:rsidRPr="00D47A48">
        <w:rPr>
          <w:rFonts w:ascii="Arial" w:hAnsi="Arial"/>
          <w:sz w:val="20"/>
        </w:rPr>
        <w:t xml:space="preserve">e </w:t>
      </w:r>
      <w:r w:rsidR="003845C4" w:rsidRPr="00D47A48">
        <w:rPr>
          <w:rFonts w:ascii="Arial" w:hAnsi="Arial"/>
          <w:sz w:val="20"/>
        </w:rPr>
        <w:t xml:space="preserve">und gummierte </w:t>
      </w:r>
      <w:r w:rsidR="00FE4533" w:rsidRPr="00D47A48">
        <w:rPr>
          <w:rFonts w:ascii="Arial" w:hAnsi="Arial"/>
          <w:sz w:val="20"/>
        </w:rPr>
        <w:t>G</w:t>
      </w:r>
      <w:r w:rsidR="003845C4" w:rsidRPr="00D47A48">
        <w:rPr>
          <w:rFonts w:ascii="Arial" w:hAnsi="Arial"/>
          <w:sz w:val="20"/>
        </w:rPr>
        <w:t xml:space="preserve">riff </w:t>
      </w:r>
      <w:r w:rsidR="00105969" w:rsidRPr="00D47A48">
        <w:rPr>
          <w:rFonts w:ascii="Arial" w:hAnsi="Arial"/>
          <w:sz w:val="20"/>
        </w:rPr>
        <w:t xml:space="preserve">des </w:t>
      </w:r>
      <w:r w:rsidR="00F818A9">
        <w:rPr>
          <w:rFonts w:ascii="Arial" w:hAnsi="Arial"/>
          <w:sz w:val="20"/>
        </w:rPr>
        <w:t>kleinen Winkelschleifers</w:t>
      </w:r>
      <w:r w:rsidR="00105969" w:rsidRPr="00D47A48">
        <w:rPr>
          <w:rFonts w:ascii="Arial" w:hAnsi="Arial"/>
          <w:sz w:val="20"/>
        </w:rPr>
        <w:t xml:space="preserve"> </w:t>
      </w:r>
      <w:r w:rsidR="003845C4" w:rsidRPr="00D47A48">
        <w:rPr>
          <w:rFonts w:ascii="Arial" w:hAnsi="Arial"/>
          <w:sz w:val="20"/>
        </w:rPr>
        <w:t xml:space="preserve">liegt </w:t>
      </w:r>
      <w:r w:rsidR="00105969" w:rsidRPr="00D47A48">
        <w:rPr>
          <w:rFonts w:ascii="Arial" w:hAnsi="Arial"/>
          <w:sz w:val="20"/>
        </w:rPr>
        <w:t>zu jeder Zeit gut in</w:t>
      </w:r>
      <w:r w:rsidR="003845C4" w:rsidRPr="00D47A48">
        <w:rPr>
          <w:rFonts w:ascii="Arial" w:hAnsi="Arial"/>
          <w:sz w:val="20"/>
        </w:rPr>
        <w:t xml:space="preserve"> der Hand</w:t>
      </w:r>
      <w:r w:rsidR="00105969" w:rsidRPr="00D47A48">
        <w:rPr>
          <w:rFonts w:ascii="Arial" w:hAnsi="Arial"/>
          <w:sz w:val="20"/>
        </w:rPr>
        <w:t>.</w:t>
      </w:r>
      <w:r w:rsidR="003845C4" w:rsidRPr="00D47A48">
        <w:rPr>
          <w:rFonts w:ascii="Arial" w:hAnsi="Arial"/>
          <w:sz w:val="20"/>
        </w:rPr>
        <w:t xml:space="preserve"> </w:t>
      </w:r>
      <w:r w:rsidR="00105969" w:rsidRPr="00D47A48">
        <w:rPr>
          <w:rFonts w:ascii="Arial" w:hAnsi="Arial"/>
          <w:sz w:val="20"/>
        </w:rPr>
        <w:t xml:space="preserve">„Der Compact Cutter hat </w:t>
      </w:r>
      <w:r w:rsidR="007A5E29" w:rsidRPr="00D47A48">
        <w:rPr>
          <w:rFonts w:ascii="Arial" w:hAnsi="Arial"/>
          <w:sz w:val="20"/>
        </w:rPr>
        <w:t xml:space="preserve">zwei arretierbare Schalter: Einen für die Spindel zum Scheibenwechsel und </w:t>
      </w:r>
      <w:r w:rsidR="00105969" w:rsidRPr="00D47A48">
        <w:rPr>
          <w:rFonts w:ascii="Arial" w:hAnsi="Arial"/>
          <w:sz w:val="20"/>
        </w:rPr>
        <w:t>einen</w:t>
      </w:r>
      <w:r w:rsidR="003845C4" w:rsidRPr="00D47A48">
        <w:rPr>
          <w:rFonts w:ascii="Arial" w:hAnsi="Arial"/>
          <w:sz w:val="20"/>
        </w:rPr>
        <w:t xml:space="preserve"> </w:t>
      </w:r>
      <w:r w:rsidR="007A5E29" w:rsidRPr="00D47A48">
        <w:rPr>
          <w:rFonts w:ascii="Arial" w:hAnsi="Arial"/>
          <w:sz w:val="20"/>
        </w:rPr>
        <w:t xml:space="preserve">um </w:t>
      </w:r>
      <w:r w:rsidR="00C53F7F" w:rsidRPr="00D47A48">
        <w:rPr>
          <w:rFonts w:ascii="Arial" w:hAnsi="Arial"/>
          <w:sz w:val="20"/>
        </w:rPr>
        <w:t xml:space="preserve">die Maschine dauerhaft </w:t>
      </w:r>
      <w:r w:rsidR="007A5E29" w:rsidRPr="00D47A48">
        <w:rPr>
          <w:rFonts w:ascii="Arial" w:hAnsi="Arial"/>
          <w:sz w:val="20"/>
        </w:rPr>
        <w:t>am Laufen zu halten,</w:t>
      </w:r>
      <w:r w:rsidR="00C53F7F" w:rsidRPr="00D47A48">
        <w:rPr>
          <w:rFonts w:ascii="Arial" w:hAnsi="Arial"/>
          <w:sz w:val="20"/>
        </w:rPr>
        <w:t xml:space="preserve"> ohne </w:t>
      </w:r>
      <w:r w:rsidR="007A5E29" w:rsidRPr="00D47A48">
        <w:rPr>
          <w:rFonts w:ascii="Arial" w:hAnsi="Arial"/>
          <w:sz w:val="20"/>
        </w:rPr>
        <w:t xml:space="preserve">dabei </w:t>
      </w:r>
      <w:r w:rsidR="00C53F7F" w:rsidRPr="00D47A48">
        <w:rPr>
          <w:rFonts w:ascii="Arial" w:hAnsi="Arial"/>
          <w:sz w:val="20"/>
        </w:rPr>
        <w:t xml:space="preserve">permanent den Knopf drücken zu müssen. So hat der Anwender </w:t>
      </w:r>
      <w:r w:rsidR="007D2490">
        <w:rPr>
          <w:rFonts w:ascii="Arial" w:hAnsi="Arial"/>
          <w:sz w:val="20"/>
        </w:rPr>
        <w:t>jederzeit</w:t>
      </w:r>
      <w:r w:rsidR="007A5E29" w:rsidRPr="00D47A48">
        <w:rPr>
          <w:rFonts w:ascii="Arial" w:hAnsi="Arial"/>
          <w:sz w:val="20"/>
        </w:rPr>
        <w:t xml:space="preserve"> </w:t>
      </w:r>
      <w:r w:rsidR="00C53F7F" w:rsidRPr="00D47A48">
        <w:rPr>
          <w:rFonts w:ascii="Arial" w:hAnsi="Arial"/>
          <w:sz w:val="20"/>
        </w:rPr>
        <w:t>alles fest im Griff</w:t>
      </w:r>
      <w:r w:rsidR="00105969" w:rsidRPr="00D47A48">
        <w:rPr>
          <w:rFonts w:ascii="Arial" w:hAnsi="Arial"/>
          <w:sz w:val="20"/>
        </w:rPr>
        <w:t>“, erklärt Ellis.</w:t>
      </w:r>
    </w:p>
    <w:p w14:paraId="671DE901" w14:textId="437EC4B5" w:rsidR="003845C4" w:rsidRPr="00D47A48" w:rsidRDefault="003845C4" w:rsidP="009278F9">
      <w:pPr>
        <w:spacing w:line="360" w:lineRule="auto"/>
        <w:jc w:val="both"/>
        <w:rPr>
          <w:rFonts w:ascii="Arial" w:hAnsi="Arial"/>
          <w:sz w:val="20"/>
        </w:rPr>
      </w:pPr>
    </w:p>
    <w:p w14:paraId="714D1DDB" w14:textId="52BC0041" w:rsidR="00950A1A" w:rsidRPr="00D47A48" w:rsidRDefault="00FD55E4" w:rsidP="009278F9">
      <w:pPr>
        <w:spacing w:line="360" w:lineRule="auto"/>
        <w:jc w:val="both"/>
        <w:rPr>
          <w:rFonts w:ascii="Arial" w:hAnsi="Arial"/>
          <w:b/>
          <w:sz w:val="20"/>
        </w:rPr>
      </w:pPr>
      <w:r w:rsidRPr="00D47A48">
        <w:rPr>
          <w:rFonts w:ascii="Arial" w:hAnsi="Arial"/>
          <w:b/>
          <w:sz w:val="20"/>
        </w:rPr>
        <w:t>Geschwindigkeit und Ausdauer</w:t>
      </w:r>
    </w:p>
    <w:p w14:paraId="101CAEE8" w14:textId="08A46F6A" w:rsidR="003845C4" w:rsidRPr="00D47A48" w:rsidRDefault="00105969" w:rsidP="009278F9">
      <w:pPr>
        <w:spacing w:line="360" w:lineRule="auto"/>
        <w:jc w:val="both"/>
        <w:rPr>
          <w:rFonts w:ascii="Arial" w:hAnsi="Arial"/>
          <w:sz w:val="20"/>
        </w:rPr>
      </w:pPr>
      <w:r w:rsidRPr="00D47A48">
        <w:rPr>
          <w:rFonts w:ascii="Arial" w:hAnsi="Arial"/>
          <w:sz w:val="20"/>
        </w:rPr>
        <w:lastRenderedPageBreak/>
        <w:t xml:space="preserve">Die neuen Compact Cutter von Metabo sind zwar handlich und kompakt – in Sachen Leistung müssen sie sich aber nicht verstecken. </w:t>
      </w:r>
      <w:r w:rsidR="00B042C6" w:rsidRPr="00D47A48">
        <w:rPr>
          <w:rFonts w:ascii="Arial" w:hAnsi="Arial"/>
          <w:sz w:val="20"/>
        </w:rPr>
        <w:t>„</w:t>
      </w:r>
      <w:r w:rsidR="00950A1A" w:rsidRPr="00D47A48">
        <w:rPr>
          <w:rFonts w:ascii="Arial" w:hAnsi="Arial"/>
          <w:sz w:val="20"/>
        </w:rPr>
        <w:t xml:space="preserve">Mit </w:t>
      </w:r>
      <w:r w:rsidRPr="00D47A48">
        <w:rPr>
          <w:rFonts w:ascii="Arial" w:hAnsi="Arial"/>
          <w:sz w:val="20"/>
        </w:rPr>
        <w:t>ihren bürstenlosen</w:t>
      </w:r>
      <w:r w:rsidR="003845C4" w:rsidRPr="00D47A48">
        <w:rPr>
          <w:rFonts w:ascii="Arial" w:hAnsi="Arial"/>
          <w:sz w:val="20"/>
        </w:rPr>
        <w:t xml:space="preserve"> Motor</w:t>
      </w:r>
      <w:r w:rsidRPr="00D47A48">
        <w:rPr>
          <w:rFonts w:ascii="Arial" w:hAnsi="Arial"/>
          <w:sz w:val="20"/>
        </w:rPr>
        <w:t>en</w:t>
      </w:r>
      <w:r w:rsidR="003845C4" w:rsidRPr="00D47A48">
        <w:rPr>
          <w:rFonts w:ascii="Arial" w:hAnsi="Arial"/>
          <w:sz w:val="20"/>
        </w:rPr>
        <w:t xml:space="preserve"> liefer</w:t>
      </w:r>
      <w:r w:rsidRPr="00D47A48">
        <w:rPr>
          <w:rFonts w:ascii="Arial" w:hAnsi="Arial"/>
          <w:sz w:val="20"/>
        </w:rPr>
        <w:t>n</w:t>
      </w:r>
      <w:r w:rsidR="003845C4" w:rsidRPr="00D47A48">
        <w:rPr>
          <w:rFonts w:ascii="Arial" w:hAnsi="Arial"/>
          <w:sz w:val="20"/>
        </w:rPr>
        <w:t xml:space="preserve"> </w:t>
      </w:r>
      <w:r w:rsidR="00B042C6" w:rsidRPr="00D47A48">
        <w:rPr>
          <w:rFonts w:ascii="Arial" w:hAnsi="Arial"/>
          <w:sz w:val="20"/>
        </w:rPr>
        <w:t>d</w:t>
      </w:r>
      <w:r w:rsidRPr="00D47A48">
        <w:rPr>
          <w:rFonts w:ascii="Arial" w:hAnsi="Arial"/>
          <w:sz w:val="20"/>
        </w:rPr>
        <w:t>ie</w:t>
      </w:r>
      <w:r w:rsidR="00B042C6" w:rsidRPr="00D47A48">
        <w:rPr>
          <w:rFonts w:ascii="Arial" w:hAnsi="Arial"/>
          <w:sz w:val="20"/>
        </w:rPr>
        <w:t xml:space="preserve"> </w:t>
      </w:r>
      <w:r w:rsidR="00F818A9">
        <w:rPr>
          <w:rFonts w:ascii="Arial" w:hAnsi="Arial"/>
          <w:sz w:val="20"/>
        </w:rPr>
        <w:t>neuen Akku-Winkelschleifer</w:t>
      </w:r>
      <w:r w:rsidR="003845C4" w:rsidRPr="00D47A48">
        <w:rPr>
          <w:rFonts w:ascii="Arial" w:hAnsi="Arial"/>
          <w:sz w:val="20"/>
        </w:rPr>
        <w:t xml:space="preserve"> die aktuell beste </w:t>
      </w:r>
      <w:r w:rsidR="00DA4501" w:rsidRPr="00D47A48">
        <w:rPr>
          <w:rFonts w:ascii="Arial" w:hAnsi="Arial"/>
          <w:sz w:val="20"/>
        </w:rPr>
        <w:t>Schnittl</w:t>
      </w:r>
      <w:r w:rsidR="003845C4" w:rsidRPr="00D47A48">
        <w:rPr>
          <w:rFonts w:ascii="Arial" w:hAnsi="Arial"/>
          <w:sz w:val="20"/>
        </w:rPr>
        <w:t>eistung am Markt</w:t>
      </w:r>
      <w:r w:rsidRPr="00D47A48">
        <w:rPr>
          <w:rFonts w:ascii="Arial" w:hAnsi="Arial"/>
          <w:sz w:val="20"/>
        </w:rPr>
        <w:t xml:space="preserve"> in ihrer jeweiligen</w:t>
      </w:r>
      <w:r w:rsidR="00F14305">
        <w:rPr>
          <w:rFonts w:ascii="Arial" w:hAnsi="Arial"/>
          <w:sz w:val="20"/>
        </w:rPr>
        <w:t xml:space="preserve"> Klasse</w:t>
      </w:r>
      <w:r w:rsidRPr="00D47A48">
        <w:rPr>
          <w:rFonts w:ascii="Arial" w:hAnsi="Arial"/>
          <w:sz w:val="20"/>
        </w:rPr>
        <w:t xml:space="preserve">“, sagt Ellis. </w:t>
      </w:r>
      <w:r w:rsidR="00FE7E05" w:rsidRPr="00D47A48">
        <w:rPr>
          <w:rFonts w:ascii="Arial" w:hAnsi="Arial"/>
          <w:sz w:val="20"/>
        </w:rPr>
        <w:t xml:space="preserve"> </w:t>
      </w:r>
      <w:r w:rsidR="00BE276B" w:rsidRPr="00D47A48">
        <w:rPr>
          <w:rFonts w:ascii="Arial" w:hAnsi="Arial"/>
          <w:sz w:val="20"/>
        </w:rPr>
        <w:t xml:space="preserve">Im Wettbewerbsvergleich hat der </w:t>
      </w:r>
      <w:proofErr w:type="spellStart"/>
      <w:r w:rsidR="00BE276B" w:rsidRPr="00D47A48">
        <w:rPr>
          <w:rFonts w:ascii="Arial" w:hAnsi="Arial"/>
          <w:sz w:val="20"/>
        </w:rPr>
        <w:t>PowerMaxx</w:t>
      </w:r>
      <w:proofErr w:type="spellEnd"/>
      <w:r w:rsidR="00BE276B" w:rsidRPr="00D47A48">
        <w:rPr>
          <w:rFonts w:ascii="Arial" w:hAnsi="Arial"/>
          <w:sz w:val="20"/>
        </w:rPr>
        <w:t xml:space="preserve"> CC 12 BL zudem den höchsten Abtragungsgrad beim Schleifen. </w:t>
      </w:r>
      <w:r w:rsidRPr="00D47A48">
        <w:rPr>
          <w:rFonts w:ascii="Arial" w:hAnsi="Arial"/>
          <w:sz w:val="20"/>
        </w:rPr>
        <w:t>„Außerdem ha</w:t>
      </w:r>
      <w:r w:rsidR="00C53F7F" w:rsidRPr="00D47A48">
        <w:rPr>
          <w:rFonts w:ascii="Arial" w:hAnsi="Arial"/>
          <w:sz w:val="20"/>
        </w:rPr>
        <w:t>ben</w:t>
      </w:r>
      <w:r w:rsidRPr="00D47A48">
        <w:rPr>
          <w:rFonts w:ascii="Arial" w:hAnsi="Arial"/>
          <w:sz w:val="20"/>
        </w:rPr>
        <w:t xml:space="preserve"> </w:t>
      </w:r>
      <w:r w:rsidR="00BE276B" w:rsidRPr="00D47A48">
        <w:rPr>
          <w:rFonts w:ascii="Arial" w:hAnsi="Arial"/>
          <w:sz w:val="20"/>
        </w:rPr>
        <w:t xml:space="preserve">beide </w:t>
      </w:r>
      <w:r w:rsidR="00F818A9">
        <w:rPr>
          <w:rFonts w:ascii="Arial" w:hAnsi="Arial"/>
          <w:sz w:val="20"/>
        </w:rPr>
        <w:t xml:space="preserve">Compact </w:t>
      </w:r>
      <w:r w:rsidR="00BE276B" w:rsidRPr="00D47A48">
        <w:rPr>
          <w:rFonts w:ascii="Arial" w:hAnsi="Arial"/>
          <w:sz w:val="20"/>
        </w:rPr>
        <w:t>Cutter</w:t>
      </w:r>
      <w:r w:rsidRPr="00D47A48">
        <w:rPr>
          <w:rFonts w:ascii="Arial" w:hAnsi="Arial"/>
          <w:sz w:val="20"/>
        </w:rPr>
        <w:t xml:space="preserve"> m</w:t>
      </w:r>
      <w:r w:rsidR="002230B7" w:rsidRPr="00D47A48">
        <w:rPr>
          <w:rFonts w:ascii="Arial" w:hAnsi="Arial"/>
          <w:sz w:val="20"/>
        </w:rPr>
        <w:t xml:space="preserve">it 19 Millimetern </w:t>
      </w:r>
      <w:r w:rsidR="00FE7E05" w:rsidRPr="00D47A48">
        <w:rPr>
          <w:rFonts w:ascii="Arial" w:hAnsi="Arial"/>
          <w:sz w:val="20"/>
        </w:rPr>
        <w:t xml:space="preserve">die </w:t>
      </w:r>
      <w:r w:rsidR="00DA4501" w:rsidRPr="00D47A48">
        <w:rPr>
          <w:rFonts w:ascii="Arial" w:hAnsi="Arial"/>
          <w:sz w:val="20"/>
        </w:rPr>
        <w:t xml:space="preserve">höchste </w:t>
      </w:r>
      <w:r w:rsidR="00FE7E05" w:rsidRPr="00D47A48">
        <w:rPr>
          <w:rFonts w:ascii="Arial" w:hAnsi="Arial"/>
          <w:sz w:val="20"/>
        </w:rPr>
        <w:t xml:space="preserve">Schnitttiefe – so </w:t>
      </w:r>
      <w:r w:rsidR="00950A1A" w:rsidRPr="00D47A48">
        <w:rPr>
          <w:rFonts w:ascii="Arial" w:hAnsi="Arial"/>
          <w:sz w:val="20"/>
        </w:rPr>
        <w:t>durchtrenn</w:t>
      </w:r>
      <w:r w:rsidR="00C53F7F" w:rsidRPr="00D47A48">
        <w:rPr>
          <w:rFonts w:ascii="Arial" w:hAnsi="Arial"/>
          <w:sz w:val="20"/>
        </w:rPr>
        <w:t>en</w:t>
      </w:r>
      <w:r w:rsidR="00950A1A" w:rsidRPr="00D47A48">
        <w:rPr>
          <w:rFonts w:ascii="Arial" w:hAnsi="Arial"/>
          <w:sz w:val="20"/>
        </w:rPr>
        <w:t xml:space="preserve"> </w:t>
      </w:r>
      <w:r w:rsidR="00BE276B" w:rsidRPr="00D47A48">
        <w:rPr>
          <w:rFonts w:ascii="Arial" w:hAnsi="Arial"/>
          <w:sz w:val="20"/>
        </w:rPr>
        <w:t>sie</w:t>
      </w:r>
      <w:r w:rsidR="00950A1A" w:rsidRPr="00D47A48">
        <w:rPr>
          <w:rFonts w:ascii="Arial" w:hAnsi="Arial"/>
          <w:sz w:val="20"/>
        </w:rPr>
        <w:t xml:space="preserve"> auch </w:t>
      </w:r>
      <w:r w:rsidR="002230B7" w:rsidRPr="00D47A48">
        <w:rPr>
          <w:rFonts w:ascii="Arial" w:hAnsi="Arial"/>
          <w:sz w:val="20"/>
        </w:rPr>
        <w:t>dickere</w:t>
      </w:r>
      <w:r w:rsidR="00FE7E05" w:rsidRPr="00D47A48">
        <w:rPr>
          <w:rFonts w:ascii="Arial" w:hAnsi="Arial"/>
          <w:sz w:val="20"/>
        </w:rPr>
        <w:t xml:space="preserve"> </w:t>
      </w:r>
      <w:r w:rsidR="0026562B" w:rsidRPr="00D47A48">
        <w:rPr>
          <w:rFonts w:ascii="Arial" w:hAnsi="Arial"/>
          <w:sz w:val="20"/>
        </w:rPr>
        <w:t>R</w:t>
      </w:r>
      <w:r w:rsidR="00FE7E05" w:rsidRPr="00D47A48">
        <w:rPr>
          <w:rFonts w:ascii="Arial" w:hAnsi="Arial"/>
          <w:sz w:val="20"/>
        </w:rPr>
        <w:t>ohr</w:t>
      </w:r>
      <w:r w:rsidR="00950A1A" w:rsidRPr="00D47A48">
        <w:rPr>
          <w:rFonts w:ascii="Arial" w:hAnsi="Arial"/>
          <w:sz w:val="20"/>
        </w:rPr>
        <w:t>e</w:t>
      </w:r>
      <w:r w:rsidR="00FE7E05" w:rsidRPr="00D47A48">
        <w:rPr>
          <w:rFonts w:ascii="Arial" w:hAnsi="Arial"/>
          <w:sz w:val="20"/>
        </w:rPr>
        <w:t xml:space="preserve"> </w:t>
      </w:r>
      <w:r w:rsidR="00976C5E" w:rsidRPr="00D47A48">
        <w:rPr>
          <w:rFonts w:ascii="Arial" w:hAnsi="Arial"/>
          <w:sz w:val="20"/>
        </w:rPr>
        <w:t>zuverlässig</w:t>
      </w:r>
      <w:r w:rsidR="00950A1A" w:rsidRPr="00D47A48">
        <w:rPr>
          <w:rFonts w:ascii="Arial" w:hAnsi="Arial"/>
          <w:sz w:val="20"/>
        </w:rPr>
        <w:t xml:space="preserve"> und</w:t>
      </w:r>
      <w:r w:rsidR="00FE7E05" w:rsidRPr="00D47A48">
        <w:rPr>
          <w:rFonts w:ascii="Arial" w:hAnsi="Arial"/>
          <w:sz w:val="20"/>
        </w:rPr>
        <w:t xml:space="preserve"> </w:t>
      </w:r>
      <w:r w:rsidR="00FE4533" w:rsidRPr="00D47A48">
        <w:rPr>
          <w:rFonts w:ascii="Arial" w:hAnsi="Arial"/>
          <w:sz w:val="20"/>
        </w:rPr>
        <w:t>vollständig</w:t>
      </w:r>
      <w:r w:rsidRPr="00D47A48">
        <w:rPr>
          <w:rFonts w:ascii="Arial" w:hAnsi="Arial"/>
          <w:sz w:val="20"/>
        </w:rPr>
        <w:t>“, sagt Ellis</w:t>
      </w:r>
      <w:r w:rsidR="00866548" w:rsidRPr="00D47A48">
        <w:rPr>
          <w:rFonts w:ascii="Arial" w:hAnsi="Arial"/>
          <w:sz w:val="20"/>
        </w:rPr>
        <w:t>.</w:t>
      </w:r>
      <w:r w:rsidR="00BE276B" w:rsidRPr="00D47A48">
        <w:t xml:space="preserve"> </w:t>
      </w:r>
    </w:p>
    <w:p w14:paraId="0C374B6F" w14:textId="40558990" w:rsidR="00FE7E05" w:rsidRPr="00D47A48" w:rsidRDefault="00FE7E05" w:rsidP="009278F9">
      <w:pPr>
        <w:spacing w:line="360" w:lineRule="auto"/>
        <w:jc w:val="both"/>
        <w:rPr>
          <w:rFonts w:ascii="Arial" w:hAnsi="Arial"/>
          <w:sz w:val="20"/>
        </w:rPr>
      </w:pPr>
    </w:p>
    <w:p w14:paraId="64C40ADD" w14:textId="5373E6C0" w:rsidR="00950A1A" w:rsidRPr="00D47A48" w:rsidRDefault="005045E6" w:rsidP="009278F9">
      <w:pPr>
        <w:spacing w:line="360" w:lineRule="auto"/>
        <w:jc w:val="both"/>
        <w:rPr>
          <w:rFonts w:ascii="Arial" w:hAnsi="Arial"/>
          <w:b/>
          <w:sz w:val="20"/>
        </w:rPr>
      </w:pPr>
      <w:r w:rsidRPr="00D47A48">
        <w:rPr>
          <w:rFonts w:ascii="Arial" w:hAnsi="Arial"/>
          <w:b/>
          <w:sz w:val="20"/>
        </w:rPr>
        <w:t>Schneller Scheibenwechsel</w:t>
      </w:r>
    </w:p>
    <w:p w14:paraId="07985DEB" w14:textId="1A1576E4" w:rsidR="00141C45" w:rsidRPr="004F57F6" w:rsidRDefault="00FE7E05" w:rsidP="005045E6">
      <w:pPr>
        <w:spacing w:line="360" w:lineRule="auto"/>
        <w:jc w:val="both"/>
        <w:rPr>
          <w:rFonts w:ascii="Arial" w:hAnsi="Arial"/>
          <w:sz w:val="20"/>
        </w:rPr>
      </w:pPr>
      <w:r w:rsidRPr="00D47A48">
        <w:rPr>
          <w:rFonts w:ascii="Arial" w:hAnsi="Arial"/>
          <w:sz w:val="20"/>
        </w:rPr>
        <w:t xml:space="preserve">Mit </w:t>
      </w:r>
      <w:r w:rsidR="0041442E" w:rsidRPr="00D47A48">
        <w:rPr>
          <w:rFonts w:ascii="Arial" w:hAnsi="Arial"/>
          <w:sz w:val="20"/>
        </w:rPr>
        <w:t>der breiten</w:t>
      </w:r>
      <w:r w:rsidR="00CF5285" w:rsidRPr="00D47A48">
        <w:rPr>
          <w:rFonts w:ascii="Arial" w:hAnsi="Arial"/>
          <w:sz w:val="20"/>
        </w:rPr>
        <w:t xml:space="preserve"> Zubehör-Palette</w:t>
      </w:r>
      <w:r w:rsidR="0041442E" w:rsidRPr="00D47A48">
        <w:rPr>
          <w:rFonts w:ascii="Arial" w:hAnsi="Arial"/>
          <w:sz w:val="20"/>
        </w:rPr>
        <w:t xml:space="preserve"> aus</w:t>
      </w:r>
      <w:r w:rsidR="00CF5285" w:rsidRPr="00D47A48">
        <w:rPr>
          <w:rFonts w:ascii="Arial" w:hAnsi="Arial"/>
          <w:sz w:val="20"/>
        </w:rPr>
        <w:t xml:space="preserve"> </w:t>
      </w:r>
      <w:r w:rsidR="00866548" w:rsidRPr="00D47A48">
        <w:rPr>
          <w:rFonts w:ascii="Arial" w:hAnsi="Arial"/>
          <w:sz w:val="20"/>
        </w:rPr>
        <w:t xml:space="preserve">Schrupp-, </w:t>
      </w:r>
      <w:r w:rsidR="0041442E" w:rsidRPr="00D47A48">
        <w:rPr>
          <w:rFonts w:ascii="Arial" w:hAnsi="Arial"/>
          <w:sz w:val="20"/>
        </w:rPr>
        <w:t>Trenn-, Diamanttrennscheiben und Lamellenschleifteller</w:t>
      </w:r>
      <w:r w:rsidR="00C53F7F" w:rsidRPr="00D47A48">
        <w:rPr>
          <w:rFonts w:ascii="Arial" w:hAnsi="Arial"/>
          <w:sz w:val="20"/>
        </w:rPr>
        <w:t>n</w:t>
      </w:r>
      <w:r w:rsidR="0041442E" w:rsidRPr="00D47A48">
        <w:rPr>
          <w:rFonts w:ascii="Arial" w:hAnsi="Arial"/>
          <w:sz w:val="20"/>
        </w:rPr>
        <w:t xml:space="preserve"> von Metabo </w:t>
      </w:r>
      <w:r w:rsidR="00950A1A" w:rsidRPr="00D47A48">
        <w:rPr>
          <w:rFonts w:ascii="Arial" w:hAnsi="Arial"/>
          <w:sz w:val="20"/>
        </w:rPr>
        <w:t>kann man</w:t>
      </w:r>
      <w:r w:rsidR="005045E6" w:rsidRPr="00D47A48">
        <w:rPr>
          <w:rFonts w:ascii="Arial" w:hAnsi="Arial"/>
          <w:sz w:val="20"/>
        </w:rPr>
        <w:t xml:space="preserve"> mit</w:t>
      </w:r>
      <w:r w:rsidRPr="00D47A48">
        <w:rPr>
          <w:rFonts w:ascii="Arial" w:hAnsi="Arial"/>
          <w:sz w:val="20"/>
        </w:rPr>
        <w:t xml:space="preserve"> de</w:t>
      </w:r>
      <w:r w:rsidR="005045E6" w:rsidRPr="00D47A48">
        <w:rPr>
          <w:rFonts w:ascii="Arial" w:hAnsi="Arial"/>
          <w:sz w:val="20"/>
        </w:rPr>
        <w:t>m</w:t>
      </w:r>
      <w:r w:rsidRPr="00D47A48">
        <w:rPr>
          <w:rFonts w:ascii="Arial" w:hAnsi="Arial"/>
          <w:sz w:val="20"/>
        </w:rPr>
        <w:t xml:space="preserve"> </w:t>
      </w:r>
      <w:r w:rsidR="0041442E" w:rsidRPr="00D47A48">
        <w:rPr>
          <w:rFonts w:ascii="Arial" w:hAnsi="Arial"/>
          <w:sz w:val="20"/>
        </w:rPr>
        <w:t xml:space="preserve">Compact </w:t>
      </w:r>
      <w:r w:rsidRPr="00D47A48">
        <w:rPr>
          <w:rFonts w:ascii="Arial" w:hAnsi="Arial"/>
          <w:sz w:val="20"/>
        </w:rPr>
        <w:t xml:space="preserve">Cutter </w:t>
      </w:r>
      <w:r w:rsidR="005045E6" w:rsidRPr="00D47A48">
        <w:rPr>
          <w:rFonts w:ascii="Arial" w:hAnsi="Arial"/>
          <w:sz w:val="20"/>
        </w:rPr>
        <w:t>die</w:t>
      </w:r>
      <w:r w:rsidRPr="00D47A48">
        <w:rPr>
          <w:rFonts w:ascii="Arial" w:hAnsi="Arial"/>
          <w:sz w:val="20"/>
        </w:rPr>
        <w:t xml:space="preserve"> </w:t>
      </w:r>
      <w:r w:rsidR="00CF5285" w:rsidRPr="00D47A48">
        <w:rPr>
          <w:rFonts w:ascii="Arial" w:hAnsi="Arial"/>
          <w:sz w:val="20"/>
        </w:rPr>
        <w:t>unterschiedlichste</w:t>
      </w:r>
      <w:r w:rsidR="005A7A0B" w:rsidRPr="00D47A48">
        <w:rPr>
          <w:rFonts w:ascii="Arial" w:hAnsi="Arial"/>
          <w:sz w:val="20"/>
        </w:rPr>
        <w:t>n</w:t>
      </w:r>
      <w:r w:rsidRPr="00D47A48">
        <w:rPr>
          <w:rFonts w:ascii="Arial" w:hAnsi="Arial"/>
          <w:sz w:val="20"/>
        </w:rPr>
        <w:t xml:space="preserve"> Materialien </w:t>
      </w:r>
      <w:r w:rsidR="005045E6" w:rsidRPr="00D47A48">
        <w:rPr>
          <w:rFonts w:ascii="Arial" w:hAnsi="Arial"/>
          <w:sz w:val="20"/>
        </w:rPr>
        <w:t xml:space="preserve">bearbeiten, </w:t>
      </w:r>
      <w:r w:rsidR="002230B7" w:rsidRPr="00D47A48">
        <w:rPr>
          <w:rFonts w:ascii="Arial" w:hAnsi="Arial"/>
          <w:sz w:val="20"/>
        </w:rPr>
        <w:t>wie</w:t>
      </w:r>
      <w:r w:rsidR="005045E6" w:rsidRPr="00D47A48">
        <w:rPr>
          <w:rFonts w:ascii="Arial" w:hAnsi="Arial"/>
          <w:sz w:val="20"/>
        </w:rPr>
        <w:t xml:space="preserve"> beispielsweise</w:t>
      </w:r>
      <w:r w:rsidR="002230B7" w:rsidRPr="00D47A48">
        <w:rPr>
          <w:rFonts w:ascii="Arial" w:hAnsi="Arial"/>
          <w:sz w:val="20"/>
        </w:rPr>
        <w:t xml:space="preserve"> Metall, Edelstahl, </w:t>
      </w:r>
      <w:r w:rsidR="00976C5E" w:rsidRPr="00D47A48">
        <w:rPr>
          <w:rFonts w:ascii="Arial" w:hAnsi="Arial"/>
          <w:sz w:val="20"/>
        </w:rPr>
        <w:t xml:space="preserve">Holz, </w:t>
      </w:r>
      <w:r w:rsidR="002230B7" w:rsidRPr="00D47A48">
        <w:rPr>
          <w:rFonts w:ascii="Arial" w:hAnsi="Arial"/>
          <w:sz w:val="20"/>
        </w:rPr>
        <w:t>Stein, F</w:t>
      </w:r>
      <w:r w:rsidR="00F14305">
        <w:rPr>
          <w:rFonts w:ascii="Arial" w:hAnsi="Arial"/>
          <w:sz w:val="20"/>
        </w:rPr>
        <w:t>lies</w:t>
      </w:r>
      <w:r w:rsidR="002230B7" w:rsidRPr="00D47A48">
        <w:rPr>
          <w:rFonts w:ascii="Arial" w:hAnsi="Arial"/>
          <w:sz w:val="20"/>
        </w:rPr>
        <w:t>en oder Kunststoff</w:t>
      </w:r>
      <w:r w:rsidRPr="00D47A48">
        <w:rPr>
          <w:rFonts w:ascii="Arial" w:hAnsi="Arial"/>
          <w:sz w:val="20"/>
        </w:rPr>
        <w:t>.</w:t>
      </w:r>
      <w:r w:rsidR="002230B7" w:rsidRPr="00D47A48">
        <w:rPr>
          <w:rFonts w:ascii="Arial" w:hAnsi="Arial"/>
          <w:sz w:val="20"/>
        </w:rPr>
        <w:t xml:space="preserve"> </w:t>
      </w:r>
      <w:r w:rsidR="00BE276B" w:rsidRPr="00D47A48">
        <w:rPr>
          <w:rFonts w:ascii="Arial" w:hAnsi="Arial"/>
          <w:sz w:val="20"/>
        </w:rPr>
        <w:t>Mit der „</w:t>
      </w:r>
      <w:proofErr w:type="spellStart"/>
      <w:r w:rsidR="00887343" w:rsidRPr="00D47A48">
        <w:rPr>
          <w:rFonts w:ascii="Arial" w:hAnsi="Arial"/>
          <w:sz w:val="20"/>
        </w:rPr>
        <w:t>Combinator</w:t>
      </w:r>
      <w:proofErr w:type="spellEnd"/>
      <w:r w:rsidR="00887343" w:rsidRPr="00D47A48">
        <w:rPr>
          <w:rFonts w:ascii="Arial" w:hAnsi="Arial"/>
          <w:sz w:val="20"/>
        </w:rPr>
        <w:t xml:space="preserve"> Inox</w:t>
      </w:r>
      <w:r w:rsidR="00BE276B" w:rsidRPr="00D47A48">
        <w:rPr>
          <w:rFonts w:ascii="Arial" w:hAnsi="Arial"/>
          <w:sz w:val="20"/>
        </w:rPr>
        <w:t xml:space="preserve">“-Scheibe können Anwender sowohl schruppen, als auch trennen. </w:t>
      </w:r>
      <w:r w:rsidRPr="00D47A48">
        <w:rPr>
          <w:rFonts w:ascii="Arial" w:hAnsi="Arial"/>
          <w:sz w:val="20"/>
        </w:rPr>
        <w:t xml:space="preserve">Die Scheiben lassen sich einfach austauschen, der passende Innen-Sechskant-Schlüssel </w:t>
      </w:r>
      <w:r w:rsidR="0041442E" w:rsidRPr="00D47A48">
        <w:rPr>
          <w:rFonts w:ascii="Arial" w:hAnsi="Arial"/>
          <w:sz w:val="20"/>
        </w:rPr>
        <w:t>kann</w:t>
      </w:r>
      <w:r w:rsidRPr="00D47A48">
        <w:rPr>
          <w:rFonts w:ascii="Arial" w:hAnsi="Arial"/>
          <w:sz w:val="20"/>
        </w:rPr>
        <w:t xml:space="preserve"> direkt </w:t>
      </w:r>
      <w:r w:rsidR="004F57F6" w:rsidRPr="00D47A48">
        <w:rPr>
          <w:rFonts w:ascii="Arial" w:hAnsi="Arial"/>
          <w:sz w:val="20"/>
        </w:rPr>
        <w:t>a</w:t>
      </w:r>
      <w:r w:rsidRPr="00D47A48">
        <w:rPr>
          <w:rFonts w:ascii="Arial" w:hAnsi="Arial"/>
          <w:sz w:val="20"/>
        </w:rPr>
        <w:t xml:space="preserve">m Gerät verstaut </w:t>
      </w:r>
      <w:r w:rsidR="0041442E" w:rsidRPr="00D47A48">
        <w:rPr>
          <w:rFonts w:ascii="Arial" w:hAnsi="Arial"/>
          <w:sz w:val="20"/>
        </w:rPr>
        <w:t xml:space="preserve">werden </w:t>
      </w:r>
      <w:r w:rsidRPr="00D47A48">
        <w:rPr>
          <w:rFonts w:ascii="Arial" w:hAnsi="Arial"/>
          <w:sz w:val="20"/>
        </w:rPr>
        <w:t xml:space="preserve">und ist so immer griffbereit. </w:t>
      </w:r>
      <w:r w:rsidR="00C53F7F" w:rsidRPr="00D47A48">
        <w:rPr>
          <w:rFonts w:ascii="Arial" w:hAnsi="Arial"/>
          <w:sz w:val="20"/>
        </w:rPr>
        <w:t xml:space="preserve">Der </w:t>
      </w:r>
      <w:proofErr w:type="spellStart"/>
      <w:r w:rsidR="00C53F7F" w:rsidRPr="00D47A48">
        <w:rPr>
          <w:rFonts w:ascii="Arial" w:hAnsi="Arial"/>
          <w:sz w:val="20"/>
        </w:rPr>
        <w:t>PowerMaxx</w:t>
      </w:r>
      <w:proofErr w:type="spellEnd"/>
      <w:r w:rsidR="00C53F7F" w:rsidRPr="00D47A48">
        <w:rPr>
          <w:rFonts w:ascii="Arial" w:hAnsi="Arial"/>
          <w:sz w:val="20"/>
        </w:rPr>
        <w:t xml:space="preserve"> CC 12 BL ist im Standard-Set mit zwei 2.0-Ah-Li-Ion-Akkupacks oder alternativ mit zwei 4.0-Ah-LiHD-Akkupacks erhältlich. In allen Lieferumfängen, ob 12 oder 18 Volt, sind fünf </w:t>
      </w:r>
      <w:r w:rsidR="00887343" w:rsidRPr="00D47A48">
        <w:rPr>
          <w:rFonts w:ascii="Arial" w:hAnsi="Arial"/>
          <w:sz w:val="20"/>
        </w:rPr>
        <w:t>Zubehör-</w:t>
      </w:r>
      <w:r w:rsidR="00C53F7F" w:rsidRPr="00D47A48">
        <w:rPr>
          <w:rFonts w:ascii="Arial" w:hAnsi="Arial"/>
          <w:sz w:val="20"/>
        </w:rPr>
        <w:t xml:space="preserve">Scheiben inbegriffen. </w:t>
      </w:r>
      <w:r w:rsidR="00DA4501" w:rsidRPr="00D47A48">
        <w:rPr>
          <w:rFonts w:ascii="Arial" w:hAnsi="Arial"/>
          <w:sz w:val="20"/>
        </w:rPr>
        <w:t xml:space="preserve">Während der </w:t>
      </w:r>
      <w:proofErr w:type="spellStart"/>
      <w:r w:rsidR="00DA4501" w:rsidRPr="00D47A48">
        <w:rPr>
          <w:rFonts w:ascii="Arial" w:hAnsi="Arial"/>
          <w:sz w:val="20"/>
        </w:rPr>
        <w:t>PowerMaxx</w:t>
      </w:r>
      <w:proofErr w:type="spellEnd"/>
      <w:r w:rsidR="00DA4501" w:rsidRPr="00D47A48">
        <w:rPr>
          <w:rFonts w:ascii="Arial" w:hAnsi="Arial"/>
          <w:sz w:val="20"/>
        </w:rPr>
        <w:t xml:space="preserve"> CC 12 BL die Metabo 12-Volt-Klasse um ein</w:t>
      </w:r>
      <w:r w:rsidR="006F715D" w:rsidRPr="00D47A48">
        <w:rPr>
          <w:rFonts w:ascii="Arial" w:hAnsi="Arial"/>
          <w:sz w:val="20"/>
        </w:rPr>
        <w:t>e</w:t>
      </w:r>
      <w:r w:rsidR="00DA4501" w:rsidRPr="00D47A48">
        <w:rPr>
          <w:rFonts w:ascii="Arial" w:hAnsi="Arial"/>
          <w:sz w:val="20"/>
        </w:rPr>
        <w:t xml:space="preserve"> weitere Kompaktmaschine ergänzt, ist der CC 18 LTX BL in der 18-Volt-Klasse mit derzeit mehr als </w:t>
      </w:r>
      <w:r w:rsidR="00EF5596" w:rsidRPr="00D47A48">
        <w:rPr>
          <w:rFonts w:ascii="Arial" w:hAnsi="Arial"/>
          <w:sz w:val="20"/>
        </w:rPr>
        <w:t xml:space="preserve">90 </w:t>
      </w:r>
      <w:r w:rsidR="00DA4501" w:rsidRPr="00D47A48">
        <w:rPr>
          <w:rFonts w:ascii="Arial" w:hAnsi="Arial"/>
          <w:sz w:val="20"/>
        </w:rPr>
        <w:t xml:space="preserve">Akku-Maschinen von Metabo kombinierbar, innerhalb des von herstellübergreifend Akku-System </w:t>
      </w:r>
      <w:proofErr w:type="spellStart"/>
      <w:r w:rsidR="008E4677" w:rsidRPr="00D47A48">
        <w:rPr>
          <w:rFonts w:ascii="Arial" w:hAnsi="Arial"/>
          <w:sz w:val="20"/>
        </w:rPr>
        <w:t>Cordless</w:t>
      </w:r>
      <w:proofErr w:type="spellEnd"/>
      <w:r w:rsidR="008E4677" w:rsidRPr="00D47A48">
        <w:rPr>
          <w:rFonts w:ascii="Arial" w:hAnsi="Arial"/>
          <w:sz w:val="20"/>
        </w:rPr>
        <w:t xml:space="preserve"> Alliance System (</w:t>
      </w:r>
      <w:r w:rsidR="00DA4501" w:rsidRPr="00D47A48">
        <w:rPr>
          <w:rFonts w:ascii="Arial" w:hAnsi="Arial"/>
          <w:sz w:val="20"/>
        </w:rPr>
        <w:t>CAS</w:t>
      </w:r>
      <w:r w:rsidR="008E4677" w:rsidRPr="00D47A48">
        <w:rPr>
          <w:rFonts w:ascii="Arial" w:hAnsi="Arial"/>
          <w:sz w:val="20"/>
        </w:rPr>
        <w:t>)</w:t>
      </w:r>
      <w:r w:rsidR="00DA4501" w:rsidRPr="00D47A48">
        <w:rPr>
          <w:rFonts w:ascii="Arial" w:hAnsi="Arial"/>
          <w:sz w:val="20"/>
        </w:rPr>
        <w:t xml:space="preserve"> sind es sogar mehr als 1</w:t>
      </w:r>
      <w:r w:rsidR="00EF5596" w:rsidRPr="00D47A48">
        <w:rPr>
          <w:rFonts w:ascii="Arial" w:hAnsi="Arial"/>
          <w:sz w:val="20"/>
        </w:rPr>
        <w:t>40</w:t>
      </w:r>
      <w:r w:rsidR="00DA4501" w:rsidRPr="00D47A48">
        <w:rPr>
          <w:rFonts w:ascii="Arial" w:hAnsi="Arial"/>
          <w:sz w:val="20"/>
        </w:rPr>
        <w:t xml:space="preserve"> Maschinen unterschiedlicher Hersteller.</w:t>
      </w:r>
      <w:r w:rsidR="00DA4501" w:rsidRPr="004F57F6">
        <w:rPr>
          <w:rFonts w:ascii="Arial" w:hAnsi="Arial"/>
          <w:sz w:val="20"/>
        </w:rPr>
        <w:t xml:space="preserve"> </w:t>
      </w:r>
    </w:p>
    <w:p w14:paraId="7839AC3B" w14:textId="77777777" w:rsidR="00DA4501" w:rsidRPr="004F57F6" w:rsidRDefault="00DA4501" w:rsidP="005045E6">
      <w:pPr>
        <w:spacing w:line="360" w:lineRule="auto"/>
        <w:jc w:val="both"/>
        <w:rPr>
          <w:rFonts w:ascii="Arial" w:hAnsi="Arial"/>
          <w:sz w:val="20"/>
        </w:rPr>
      </w:pPr>
    </w:p>
    <w:p w14:paraId="7965BB19" w14:textId="77777777" w:rsidR="00AF5F27" w:rsidRPr="004F57F6" w:rsidRDefault="00AF5F27" w:rsidP="00506C8E">
      <w:pPr>
        <w:spacing w:line="360" w:lineRule="auto"/>
        <w:jc w:val="both"/>
        <w:rPr>
          <w:rFonts w:ascii="Arial" w:hAnsi="Arial" w:cs="Arial"/>
          <w:bCs/>
          <w:color w:val="000000"/>
          <w:sz w:val="20"/>
        </w:rPr>
      </w:pPr>
    </w:p>
    <w:p w14:paraId="4EC79A47" w14:textId="77777777" w:rsidR="00AF5F27" w:rsidRPr="004F57F6" w:rsidRDefault="00AF5F27" w:rsidP="00AF5F27">
      <w:pPr>
        <w:spacing w:line="360" w:lineRule="auto"/>
        <w:jc w:val="both"/>
        <w:rPr>
          <w:rFonts w:ascii="Arial" w:hAnsi="Arial" w:cs="Arial"/>
          <w:b/>
          <w:bCs/>
          <w:color w:val="000000"/>
          <w:sz w:val="20"/>
        </w:rPr>
      </w:pPr>
      <w:r w:rsidRPr="004F57F6">
        <w:rPr>
          <w:rFonts w:ascii="Arial" w:hAnsi="Arial" w:cs="Arial"/>
          <w:b/>
          <w:bCs/>
          <w:color w:val="000000"/>
          <w:sz w:val="20"/>
        </w:rPr>
        <w:t>Technische Daten auf einen Blick</w:t>
      </w:r>
    </w:p>
    <w:tbl>
      <w:tblPr>
        <w:tblStyle w:val="EinfacheTabelle1"/>
        <w:tblW w:w="7083" w:type="dxa"/>
        <w:tblLook w:val="04A0" w:firstRow="1" w:lastRow="0" w:firstColumn="1" w:lastColumn="0" w:noHBand="0" w:noVBand="1"/>
      </w:tblPr>
      <w:tblGrid>
        <w:gridCol w:w="1980"/>
        <w:gridCol w:w="2551"/>
        <w:gridCol w:w="2552"/>
      </w:tblGrid>
      <w:tr w:rsidR="00AA3766" w:rsidRPr="004F57F6" w14:paraId="01D004E4" w14:textId="7A5AED1A" w:rsidTr="005A7A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5A767AB8" w14:textId="77777777" w:rsidR="00AA3766" w:rsidRPr="004F57F6" w:rsidRDefault="00AA3766" w:rsidP="004931CD">
            <w:pPr>
              <w:spacing w:line="276" w:lineRule="auto"/>
              <w:jc w:val="both"/>
              <w:rPr>
                <w:rFonts w:ascii="Arial" w:hAnsi="Arial" w:cs="Arial"/>
                <w:bCs w:val="0"/>
                <w:color w:val="000000"/>
                <w:sz w:val="20"/>
              </w:rPr>
            </w:pPr>
          </w:p>
        </w:tc>
        <w:tc>
          <w:tcPr>
            <w:tcW w:w="2551" w:type="dxa"/>
          </w:tcPr>
          <w:p w14:paraId="0E4ED863" w14:textId="47759559" w:rsidR="00AA3766" w:rsidRPr="004F57F6" w:rsidRDefault="00232573" w:rsidP="00232573">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sz w:val="20"/>
                <w:lang w:val="en-US"/>
              </w:rPr>
            </w:pPr>
            <w:proofErr w:type="spellStart"/>
            <w:r w:rsidRPr="004F57F6">
              <w:rPr>
                <w:rFonts w:ascii="Arial" w:hAnsi="Arial" w:cs="Arial"/>
                <w:color w:val="000000"/>
                <w:sz w:val="20"/>
                <w:lang w:val="en-US"/>
              </w:rPr>
              <w:t>PowerMaxx</w:t>
            </w:r>
            <w:proofErr w:type="spellEnd"/>
            <w:r w:rsidRPr="004F57F6">
              <w:rPr>
                <w:rFonts w:ascii="Arial" w:hAnsi="Arial" w:cs="Arial"/>
                <w:color w:val="000000"/>
                <w:sz w:val="20"/>
                <w:lang w:val="en-US"/>
              </w:rPr>
              <w:t xml:space="preserve"> CC 12 BL</w:t>
            </w:r>
          </w:p>
        </w:tc>
        <w:tc>
          <w:tcPr>
            <w:tcW w:w="2552" w:type="dxa"/>
          </w:tcPr>
          <w:p w14:paraId="0D46EF4A" w14:textId="456B2B9F" w:rsidR="00AA3766" w:rsidRPr="004F57F6" w:rsidRDefault="00232573" w:rsidP="00232573">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20"/>
                <w:lang w:val="en-US"/>
              </w:rPr>
            </w:pPr>
            <w:r w:rsidRPr="004F57F6">
              <w:rPr>
                <w:rFonts w:ascii="Arial" w:hAnsi="Arial" w:cs="Arial"/>
                <w:color w:val="000000"/>
                <w:sz w:val="20"/>
                <w:lang w:val="en-US"/>
              </w:rPr>
              <w:t>CC 18 LTX BL</w:t>
            </w:r>
          </w:p>
        </w:tc>
      </w:tr>
      <w:tr w:rsidR="00AA3766" w:rsidRPr="004F57F6" w14:paraId="078C5D71" w14:textId="75D68B88" w:rsidTr="005A7A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6DE31CEE" w14:textId="70C2848C" w:rsidR="00AA3766" w:rsidRPr="004F57F6" w:rsidRDefault="00AA3766" w:rsidP="00AA3766">
            <w:pPr>
              <w:spacing w:line="276" w:lineRule="auto"/>
              <w:rPr>
                <w:rFonts w:ascii="Arial" w:hAnsi="Arial" w:cs="Arial"/>
                <w:b w:val="0"/>
                <w:color w:val="000000"/>
                <w:sz w:val="20"/>
              </w:rPr>
            </w:pPr>
            <w:r w:rsidRPr="004F57F6">
              <w:rPr>
                <w:rFonts w:ascii="Arial" w:hAnsi="Arial" w:cs="Arial"/>
                <w:b w:val="0"/>
                <w:color w:val="000000"/>
                <w:sz w:val="20"/>
              </w:rPr>
              <w:t>Schleifscheibendurchmesser</w:t>
            </w:r>
          </w:p>
        </w:tc>
        <w:tc>
          <w:tcPr>
            <w:tcW w:w="2551" w:type="dxa"/>
          </w:tcPr>
          <w:p w14:paraId="3CD9B89E" w14:textId="67A3BE4C" w:rsidR="00AA3766" w:rsidRPr="004F57F6" w:rsidRDefault="00AA3766" w:rsidP="00AA3766">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sidRPr="004F57F6">
              <w:rPr>
                <w:rFonts w:ascii="Arial" w:hAnsi="Arial" w:cs="Arial"/>
                <w:bCs/>
                <w:color w:val="000000"/>
                <w:sz w:val="20"/>
              </w:rPr>
              <w:t>76 mm</w:t>
            </w:r>
          </w:p>
        </w:tc>
        <w:tc>
          <w:tcPr>
            <w:tcW w:w="2552" w:type="dxa"/>
          </w:tcPr>
          <w:p w14:paraId="42B3CCD4" w14:textId="0FC8694A" w:rsidR="00AA3766" w:rsidRPr="004F57F6" w:rsidRDefault="00AA3766" w:rsidP="00AA3766">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sidRPr="004F57F6">
              <w:rPr>
                <w:rFonts w:ascii="Arial" w:hAnsi="Arial" w:cs="Arial"/>
                <w:bCs/>
                <w:color w:val="000000"/>
                <w:sz w:val="20"/>
              </w:rPr>
              <w:t>76 mm</w:t>
            </w:r>
          </w:p>
        </w:tc>
      </w:tr>
      <w:tr w:rsidR="00AA3766" w:rsidRPr="004F57F6" w14:paraId="32723AED" w14:textId="06C5B491" w:rsidTr="005A7A0B">
        <w:tc>
          <w:tcPr>
            <w:cnfStyle w:val="001000000000" w:firstRow="0" w:lastRow="0" w:firstColumn="1" w:lastColumn="0" w:oddVBand="0" w:evenVBand="0" w:oddHBand="0" w:evenHBand="0" w:firstRowFirstColumn="0" w:firstRowLastColumn="0" w:lastRowFirstColumn="0" w:lastRowLastColumn="0"/>
            <w:tcW w:w="1980" w:type="dxa"/>
          </w:tcPr>
          <w:p w14:paraId="2EE97BF0" w14:textId="587BA14C" w:rsidR="00AA3766" w:rsidRPr="004F57F6" w:rsidRDefault="00AA3766" w:rsidP="00AA3766">
            <w:pPr>
              <w:spacing w:line="276" w:lineRule="auto"/>
              <w:rPr>
                <w:rFonts w:ascii="Arial" w:hAnsi="Arial" w:cs="Arial"/>
                <w:b w:val="0"/>
                <w:color w:val="000000"/>
                <w:sz w:val="20"/>
              </w:rPr>
            </w:pPr>
            <w:r w:rsidRPr="004F57F6">
              <w:rPr>
                <w:rFonts w:ascii="Arial" w:hAnsi="Arial" w:cs="Arial"/>
                <w:b w:val="0"/>
                <w:color w:val="000000"/>
                <w:sz w:val="20"/>
              </w:rPr>
              <w:t>Leerlaufdrehzahl</w:t>
            </w:r>
          </w:p>
        </w:tc>
        <w:tc>
          <w:tcPr>
            <w:tcW w:w="2551" w:type="dxa"/>
          </w:tcPr>
          <w:p w14:paraId="4E446F64" w14:textId="72CB6DE0" w:rsidR="00AA3766" w:rsidRPr="004F57F6" w:rsidRDefault="00AA3766" w:rsidP="00AA3766">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sidRPr="004F57F6">
              <w:rPr>
                <w:rFonts w:ascii="Arial" w:hAnsi="Arial" w:cs="Arial"/>
                <w:bCs/>
                <w:color w:val="000000"/>
                <w:sz w:val="20"/>
              </w:rPr>
              <w:t>20.000 /min</w:t>
            </w:r>
          </w:p>
        </w:tc>
        <w:tc>
          <w:tcPr>
            <w:tcW w:w="2552" w:type="dxa"/>
          </w:tcPr>
          <w:p w14:paraId="69ACC017" w14:textId="14C1ADBB" w:rsidR="00AA3766" w:rsidRPr="004F57F6" w:rsidRDefault="00AA3766" w:rsidP="00AA3766">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sidRPr="004F57F6">
              <w:rPr>
                <w:rFonts w:ascii="Arial" w:hAnsi="Arial" w:cs="Arial"/>
                <w:bCs/>
                <w:color w:val="000000"/>
                <w:sz w:val="20"/>
              </w:rPr>
              <w:t>20.000 /min</w:t>
            </w:r>
          </w:p>
        </w:tc>
      </w:tr>
      <w:tr w:rsidR="00AA3766" w:rsidRPr="004F57F6" w14:paraId="02A8E180" w14:textId="23523302" w:rsidTr="005A7A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634B69A4" w14:textId="619848C0" w:rsidR="00AA3766" w:rsidRPr="004F57F6" w:rsidRDefault="00AA3766" w:rsidP="00AA3766">
            <w:pPr>
              <w:spacing w:line="276" w:lineRule="auto"/>
              <w:rPr>
                <w:rFonts w:ascii="Arial" w:hAnsi="Arial" w:cs="Arial"/>
                <w:b w:val="0"/>
                <w:color w:val="000000"/>
                <w:sz w:val="20"/>
              </w:rPr>
            </w:pPr>
            <w:r w:rsidRPr="004F57F6">
              <w:rPr>
                <w:rFonts w:ascii="Arial" w:hAnsi="Arial" w:cs="Arial"/>
                <w:b w:val="0"/>
                <w:color w:val="000000"/>
                <w:sz w:val="20"/>
              </w:rPr>
              <w:t>Spindelgewinde</w:t>
            </w:r>
          </w:p>
        </w:tc>
        <w:tc>
          <w:tcPr>
            <w:tcW w:w="2551" w:type="dxa"/>
          </w:tcPr>
          <w:p w14:paraId="5F20A6B9" w14:textId="6E38D4D3" w:rsidR="00AA3766" w:rsidRPr="004F57F6" w:rsidRDefault="00AA3766" w:rsidP="00AA3766">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sidRPr="004F57F6">
              <w:rPr>
                <w:rFonts w:ascii="Arial" w:hAnsi="Arial" w:cs="Arial"/>
                <w:bCs/>
                <w:color w:val="000000"/>
                <w:sz w:val="20"/>
              </w:rPr>
              <w:t>M 5</w:t>
            </w:r>
          </w:p>
        </w:tc>
        <w:tc>
          <w:tcPr>
            <w:tcW w:w="2552" w:type="dxa"/>
          </w:tcPr>
          <w:p w14:paraId="237BA8D9" w14:textId="2333D62A" w:rsidR="00AA3766" w:rsidRPr="004F57F6" w:rsidRDefault="00AA3766" w:rsidP="00AA3766">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sidRPr="004F57F6">
              <w:rPr>
                <w:rFonts w:ascii="Arial" w:hAnsi="Arial" w:cs="Arial"/>
                <w:bCs/>
                <w:color w:val="000000"/>
                <w:sz w:val="20"/>
              </w:rPr>
              <w:t>M 5</w:t>
            </w:r>
          </w:p>
        </w:tc>
      </w:tr>
      <w:tr w:rsidR="00AA3766" w:rsidRPr="004F57F6" w14:paraId="73F8F90D" w14:textId="5A094D7E" w:rsidTr="005A7A0B">
        <w:tc>
          <w:tcPr>
            <w:cnfStyle w:val="001000000000" w:firstRow="0" w:lastRow="0" w:firstColumn="1" w:lastColumn="0" w:oddVBand="0" w:evenVBand="0" w:oddHBand="0" w:evenHBand="0" w:firstRowFirstColumn="0" w:firstRowLastColumn="0" w:lastRowFirstColumn="0" w:lastRowLastColumn="0"/>
            <w:tcW w:w="1980" w:type="dxa"/>
          </w:tcPr>
          <w:p w14:paraId="23DF9A42" w14:textId="14DFDB50" w:rsidR="00AA3766" w:rsidRPr="004F57F6" w:rsidRDefault="00AA3766" w:rsidP="00AA3766">
            <w:pPr>
              <w:spacing w:line="276" w:lineRule="auto"/>
              <w:rPr>
                <w:rFonts w:ascii="Arial" w:hAnsi="Arial" w:cs="Arial"/>
                <w:b w:val="0"/>
                <w:color w:val="000000"/>
                <w:sz w:val="20"/>
              </w:rPr>
            </w:pPr>
            <w:r w:rsidRPr="004F57F6">
              <w:rPr>
                <w:rFonts w:ascii="Arial" w:hAnsi="Arial" w:cs="Arial"/>
                <w:b w:val="0"/>
                <w:color w:val="000000"/>
                <w:sz w:val="20"/>
              </w:rPr>
              <w:t xml:space="preserve">Gewicht </w:t>
            </w:r>
            <w:r w:rsidRPr="004F57F6">
              <w:rPr>
                <w:rFonts w:ascii="Arial" w:hAnsi="Arial" w:cs="Arial"/>
                <w:b w:val="0"/>
                <w:color w:val="000000"/>
                <w:sz w:val="18"/>
              </w:rPr>
              <w:t xml:space="preserve">(mit </w:t>
            </w:r>
            <w:proofErr w:type="spellStart"/>
            <w:r w:rsidRPr="004F57F6">
              <w:rPr>
                <w:rFonts w:ascii="Arial" w:hAnsi="Arial" w:cs="Arial"/>
                <w:b w:val="0"/>
                <w:color w:val="000000"/>
                <w:sz w:val="18"/>
              </w:rPr>
              <w:t>Akkupack</w:t>
            </w:r>
            <w:proofErr w:type="spellEnd"/>
            <w:r w:rsidRPr="004F57F6">
              <w:rPr>
                <w:rFonts w:ascii="Arial" w:hAnsi="Arial" w:cs="Arial"/>
                <w:b w:val="0"/>
                <w:color w:val="000000"/>
                <w:sz w:val="18"/>
              </w:rPr>
              <w:t>)</w:t>
            </w:r>
          </w:p>
        </w:tc>
        <w:tc>
          <w:tcPr>
            <w:tcW w:w="2551" w:type="dxa"/>
          </w:tcPr>
          <w:p w14:paraId="542D96A4" w14:textId="42CF986D" w:rsidR="00AA3766" w:rsidRPr="004F57F6" w:rsidRDefault="00AA3766" w:rsidP="00AA3766">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sidRPr="004F57F6">
              <w:rPr>
                <w:rFonts w:ascii="Arial" w:hAnsi="Arial" w:cs="Arial"/>
                <w:bCs/>
                <w:color w:val="000000"/>
                <w:sz w:val="20"/>
              </w:rPr>
              <w:t xml:space="preserve">0,8 kg </w:t>
            </w:r>
          </w:p>
        </w:tc>
        <w:tc>
          <w:tcPr>
            <w:tcW w:w="2552" w:type="dxa"/>
          </w:tcPr>
          <w:p w14:paraId="31EED19C" w14:textId="793FB42F" w:rsidR="00AA3766" w:rsidRPr="004F57F6" w:rsidRDefault="00AA3766" w:rsidP="00AA3766">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rPr>
            </w:pPr>
            <w:r w:rsidRPr="004F57F6">
              <w:rPr>
                <w:rFonts w:ascii="Arial" w:hAnsi="Arial" w:cs="Arial"/>
                <w:bCs/>
                <w:color w:val="000000"/>
                <w:sz w:val="20"/>
              </w:rPr>
              <w:t>1 kg</w:t>
            </w:r>
          </w:p>
        </w:tc>
      </w:tr>
      <w:tr w:rsidR="00AA3766" w:rsidRPr="004F57F6" w14:paraId="51C371AD" w14:textId="02B5A924" w:rsidTr="005A7A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567DAB36" w14:textId="77777777" w:rsidR="00AA3766" w:rsidRPr="004F57F6" w:rsidRDefault="00AA3766" w:rsidP="00AA3766">
            <w:pPr>
              <w:spacing w:line="276" w:lineRule="auto"/>
              <w:rPr>
                <w:rFonts w:ascii="Arial" w:hAnsi="Arial" w:cs="Arial"/>
                <w:b w:val="0"/>
                <w:color w:val="000000"/>
                <w:sz w:val="20"/>
              </w:rPr>
            </w:pPr>
            <w:r w:rsidRPr="004F57F6">
              <w:rPr>
                <w:rFonts w:ascii="Arial" w:hAnsi="Arial" w:cs="Arial"/>
                <w:b w:val="0"/>
                <w:color w:val="000000"/>
                <w:sz w:val="20"/>
              </w:rPr>
              <w:t>Akkuspannung</w:t>
            </w:r>
          </w:p>
        </w:tc>
        <w:tc>
          <w:tcPr>
            <w:tcW w:w="2551" w:type="dxa"/>
          </w:tcPr>
          <w:p w14:paraId="2E1E0C1D" w14:textId="19BB2974" w:rsidR="00AA3766" w:rsidRPr="004F57F6" w:rsidRDefault="00AA3766" w:rsidP="00AA3766">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sidRPr="004F57F6">
              <w:rPr>
                <w:rFonts w:ascii="Arial" w:hAnsi="Arial" w:cs="Arial"/>
                <w:bCs/>
                <w:color w:val="000000"/>
                <w:sz w:val="20"/>
              </w:rPr>
              <w:t>12 Volt</w:t>
            </w:r>
          </w:p>
        </w:tc>
        <w:tc>
          <w:tcPr>
            <w:tcW w:w="2552" w:type="dxa"/>
          </w:tcPr>
          <w:p w14:paraId="0E2681AE" w14:textId="7C235C36" w:rsidR="00AA3766" w:rsidRPr="004F57F6" w:rsidRDefault="00AA3766" w:rsidP="00AA3766">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rPr>
            </w:pPr>
            <w:r w:rsidRPr="004F57F6">
              <w:rPr>
                <w:rFonts w:ascii="Arial" w:hAnsi="Arial" w:cs="Arial"/>
                <w:bCs/>
                <w:color w:val="000000"/>
                <w:sz w:val="20"/>
              </w:rPr>
              <w:t>18 Volt</w:t>
            </w:r>
          </w:p>
        </w:tc>
      </w:tr>
      <w:tr w:rsidR="00232573" w:rsidRPr="004F57F6" w14:paraId="1633C4CE" w14:textId="77777777" w:rsidTr="005A7A0B">
        <w:tc>
          <w:tcPr>
            <w:cnfStyle w:val="001000000000" w:firstRow="0" w:lastRow="0" w:firstColumn="1" w:lastColumn="0" w:oddVBand="0" w:evenVBand="0" w:oddHBand="0" w:evenHBand="0" w:firstRowFirstColumn="0" w:firstRowLastColumn="0" w:lastRowFirstColumn="0" w:lastRowLastColumn="0"/>
            <w:tcW w:w="1980" w:type="dxa"/>
          </w:tcPr>
          <w:p w14:paraId="79BC9213" w14:textId="07D5BC8E" w:rsidR="00232573" w:rsidRPr="004F57F6" w:rsidRDefault="00232573" w:rsidP="00AA3766">
            <w:pPr>
              <w:spacing w:line="276" w:lineRule="auto"/>
              <w:rPr>
                <w:rFonts w:ascii="Arial" w:hAnsi="Arial" w:cs="Arial"/>
                <w:b w:val="0"/>
                <w:color w:val="000000"/>
                <w:sz w:val="20"/>
              </w:rPr>
            </w:pPr>
            <w:r w:rsidRPr="004F57F6">
              <w:rPr>
                <w:rFonts w:ascii="Arial" w:hAnsi="Arial" w:cs="Arial"/>
                <w:b w:val="0"/>
                <w:color w:val="000000"/>
                <w:sz w:val="20"/>
              </w:rPr>
              <w:t xml:space="preserve">Scheiben im </w:t>
            </w:r>
            <w:r w:rsidR="0041442E" w:rsidRPr="004F57F6">
              <w:rPr>
                <w:rFonts w:ascii="Arial" w:hAnsi="Arial" w:cs="Arial"/>
                <w:b w:val="0"/>
                <w:color w:val="000000"/>
                <w:sz w:val="20"/>
              </w:rPr>
              <w:br/>
            </w:r>
            <w:r w:rsidRPr="004F57F6">
              <w:rPr>
                <w:rFonts w:ascii="Arial" w:hAnsi="Arial" w:cs="Arial"/>
                <w:b w:val="0"/>
                <w:color w:val="000000"/>
                <w:sz w:val="20"/>
              </w:rPr>
              <w:t>Lieferumfang</w:t>
            </w:r>
          </w:p>
        </w:tc>
        <w:tc>
          <w:tcPr>
            <w:tcW w:w="5103" w:type="dxa"/>
            <w:gridSpan w:val="2"/>
          </w:tcPr>
          <w:p w14:paraId="0637653F" w14:textId="69C33CBF" w:rsidR="00232573" w:rsidRPr="004F57F6" w:rsidRDefault="00232573" w:rsidP="006F715D">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UniversMetabo-Roman" w:eastAsia="Times New Roman" w:hAnsi="UniversMetabo-Roman" w:cs="UniversMetabo-Roman"/>
                <w:color w:val="333333"/>
                <w:sz w:val="18"/>
                <w:szCs w:val="18"/>
              </w:rPr>
            </w:pPr>
            <w:r w:rsidRPr="004F57F6">
              <w:rPr>
                <w:rFonts w:ascii="Arial" w:eastAsia="Times New Roman" w:hAnsi="Arial" w:cs="Arial"/>
                <w:sz w:val="20"/>
              </w:rPr>
              <w:t xml:space="preserve">2 Trennscheiben </w:t>
            </w:r>
            <w:proofErr w:type="spellStart"/>
            <w:r w:rsidRPr="004F57F6">
              <w:rPr>
                <w:rFonts w:ascii="Arial" w:eastAsia="Times New Roman" w:hAnsi="Arial" w:cs="Arial"/>
                <w:sz w:val="20"/>
              </w:rPr>
              <w:t>Flexiarapid</w:t>
            </w:r>
            <w:proofErr w:type="spellEnd"/>
            <w:r w:rsidRPr="004F57F6">
              <w:rPr>
                <w:rFonts w:ascii="Arial" w:eastAsia="Times New Roman" w:hAnsi="Arial" w:cs="Arial"/>
                <w:sz w:val="20"/>
              </w:rPr>
              <w:t xml:space="preserve"> Super Inox, Trenn- und Schruppscheibe </w:t>
            </w:r>
            <w:proofErr w:type="spellStart"/>
            <w:r w:rsidRPr="004F57F6">
              <w:rPr>
                <w:rFonts w:ascii="Arial" w:eastAsia="Times New Roman" w:hAnsi="Arial" w:cs="Arial"/>
                <w:sz w:val="20"/>
              </w:rPr>
              <w:t>Combinator</w:t>
            </w:r>
            <w:proofErr w:type="spellEnd"/>
            <w:r w:rsidRPr="004F57F6">
              <w:rPr>
                <w:rFonts w:ascii="Arial" w:eastAsia="Times New Roman" w:hAnsi="Arial" w:cs="Arial"/>
                <w:sz w:val="20"/>
              </w:rPr>
              <w:t xml:space="preserve"> Inox,</w:t>
            </w:r>
            <w:r w:rsidR="00F14305">
              <w:rPr>
                <w:rFonts w:ascii="Arial" w:eastAsia="Times New Roman" w:hAnsi="Arial" w:cs="Arial"/>
                <w:sz w:val="20"/>
              </w:rPr>
              <w:t xml:space="preserve"> Diamanttrennscheibe Universal P</w:t>
            </w:r>
            <w:r w:rsidRPr="004F57F6">
              <w:rPr>
                <w:rFonts w:ascii="Arial" w:eastAsia="Times New Roman" w:hAnsi="Arial" w:cs="Arial"/>
                <w:sz w:val="20"/>
              </w:rPr>
              <w:t>rofessional - UP</w:t>
            </w:r>
            <w:r w:rsidR="006F715D" w:rsidRPr="004F57F6">
              <w:rPr>
                <w:rFonts w:ascii="Arial" w:eastAsia="Times New Roman" w:hAnsi="Arial" w:cs="Arial"/>
                <w:color w:val="333333"/>
                <w:sz w:val="18"/>
                <w:szCs w:val="18"/>
              </w:rPr>
              <w:t xml:space="preserve">, </w:t>
            </w:r>
            <w:r w:rsidR="006F715D" w:rsidRPr="004F57F6">
              <w:rPr>
                <w:rFonts w:ascii="Arial" w:eastAsia="Times New Roman" w:hAnsi="Arial" w:cs="Arial"/>
                <w:color w:val="333333"/>
                <w:sz w:val="20"/>
              </w:rPr>
              <w:t>Diamantrennscheibe Fliesen</w:t>
            </w:r>
            <w:r w:rsidR="00934AE6" w:rsidRPr="004F57F6">
              <w:rPr>
                <w:rFonts w:ascii="Arial" w:eastAsia="Times New Roman" w:hAnsi="Arial" w:cs="Arial"/>
                <w:color w:val="333333"/>
                <w:sz w:val="20"/>
              </w:rPr>
              <w:t xml:space="preserve"> </w:t>
            </w:r>
            <w:r w:rsidR="00F14305">
              <w:rPr>
                <w:rFonts w:ascii="Arial" w:eastAsia="Times New Roman" w:hAnsi="Arial" w:cs="Arial"/>
                <w:color w:val="333333"/>
                <w:sz w:val="20"/>
              </w:rPr>
              <w:t>P</w:t>
            </w:r>
            <w:r w:rsidR="006F715D" w:rsidRPr="004F57F6">
              <w:rPr>
                <w:rFonts w:ascii="Arial" w:eastAsia="Times New Roman" w:hAnsi="Arial" w:cs="Arial"/>
                <w:color w:val="333333"/>
                <w:sz w:val="20"/>
              </w:rPr>
              <w:t>rofessional</w:t>
            </w:r>
            <w:r w:rsidR="00F14305">
              <w:rPr>
                <w:rFonts w:ascii="Arial" w:eastAsia="Times New Roman" w:hAnsi="Arial" w:cs="Arial"/>
                <w:color w:val="333333"/>
                <w:sz w:val="20"/>
              </w:rPr>
              <w:t xml:space="preserve"> - TP</w:t>
            </w:r>
          </w:p>
        </w:tc>
      </w:tr>
    </w:tbl>
    <w:p w14:paraId="51ECDC14" w14:textId="77777777" w:rsidR="00AF5F27" w:rsidRPr="004F57F6" w:rsidRDefault="00AF5F27" w:rsidP="00AF5F27">
      <w:pPr>
        <w:spacing w:line="360" w:lineRule="auto"/>
        <w:jc w:val="both"/>
        <w:rPr>
          <w:rFonts w:ascii="Arial" w:hAnsi="Arial" w:cs="Arial"/>
          <w:bCs/>
          <w:color w:val="000000"/>
          <w:sz w:val="20"/>
        </w:rPr>
      </w:pPr>
    </w:p>
    <w:p w14:paraId="06C3CA21" w14:textId="77777777" w:rsidR="00246201" w:rsidRPr="004F57F6" w:rsidRDefault="00246201" w:rsidP="00664746">
      <w:pPr>
        <w:spacing w:line="360" w:lineRule="auto"/>
        <w:jc w:val="both"/>
        <w:rPr>
          <w:rFonts w:ascii="Arial" w:hAnsi="Arial" w:cs="Arial"/>
          <w:bCs/>
          <w:color w:val="000000"/>
          <w:sz w:val="20"/>
        </w:rPr>
      </w:pPr>
    </w:p>
    <w:p w14:paraId="202E05D1" w14:textId="77777777" w:rsidR="00865C5E" w:rsidRPr="004F57F6" w:rsidRDefault="00865C5E" w:rsidP="00664746">
      <w:pPr>
        <w:spacing w:line="360" w:lineRule="auto"/>
        <w:jc w:val="center"/>
        <w:rPr>
          <w:rFonts w:ascii="Arial" w:hAnsi="Arial"/>
          <w:sz w:val="20"/>
        </w:rPr>
      </w:pPr>
      <w:r w:rsidRPr="004F57F6">
        <w:rPr>
          <w:rFonts w:ascii="Arial" w:hAnsi="Arial"/>
          <w:sz w:val="20"/>
        </w:rPr>
        <w:t>* * *</w:t>
      </w:r>
    </w:p>
    <w:p w14:paraId="4ABE8C1D" w14:textId="68BD47CA" w:rsidR="009E039E" w:rsidRPr="004F57F6" w:rsidRDefault="00134105" w:rsidP="005437AE">
      <w:pPr>
        <w:spacing w:line="360" w:lineRule="auto"/>
        <w:jc w:val="center"/>
        <w:rPr>
          <w:rFonts w:ascii="Arial" w:hAnsi="Arial" w:cs="Arial"/>
          <w:color w:val="000000"/>
          <w:sz w:val="20"/>
        </w:rPr>
      </w:pPr>
      <w:r w:rsidRPr="004F57F6">
        <w:rPr>
          <w:rFonts w:ascii="Arial" w:hAnsi="Arial"/>
          <w:sz w:val="20"/>
        </w:rPr>
        <w:t>Diese Presseinformation samt Bildern finden Sie auch im Internet unter</w:t>
      </w:r>
      <w:r w:rsidR="009F0629" w:rsidRPr="004F57F6">
        <w:rPr>
          <w:rFonts w:ascii="Arial" w:hAnsi="Arial"/>
          <w:sz w:val="20"/>
        </w:rPr>
        <w:t xml:space="preserve">  </w:t>
      </w:r>
      <w:hyperlink r:id="rId8" w:history="1">
        <w:r w:rsidR="009F0629" w:rsidRPr="004F57F6">
          <w:rPr>
            <w:rStyle w:val="Hyperlink"/>
            <w:rFonts w:ascii="Arial" w:eastAsia="Times New Roman" w:hAnsi="Arial" w:cs="Arial"/>
            <w:sz w:val="20"/>
          </w:rPr>
          <w:t>www.metabo.com/de/de/info/aktuell/presse</w:t>
        </w:r>
      </w:hyperlink>
      <w:r w:rsidR="009F0629" w:rsidRPr="004F57F6">
        <w:rPr>
          <w:rFonts w:ascii="Arial" w:hAnsi="Arial"/>
          <w:sz w:val="20"/>
        </w:rPr>
        <w:t xml:space="preserve"> und</w:t>
      </w:r>
      <w:r w:rsidR="009F0629" w:rsidRPr="004F57F6">
        <w:rPr>
          <w:rFonts w:ascii="Arial" w:eastAsia="Times New Roman" w:hAnsi="Arial" w:cs="Arial"/>
          <w:sz w:val="20"/>
        </w:rPr>
        <w:t xml:space="preserve"> </w:t>
      </w:r>
      <w:r w:rsidR="009F0629" w:rsidRPr="004F57F6">
        <w:rPr>
          <w:rFonts w:ascii="Arial" w:eastAsia="Times New Roman" w:hAnsi="Arial" w:cs="Arial"/>
          <w:sz w:val="20"/>
        </w:rPr>
        <w:br/>
      </w:r>
      <w:hyperlink r:id="rId9" w:history="1">
        <w:r w:rsidR="00EF4D3E" w:rsidRPr="004F57F6">
          <w:rPr>
            <w:rStyle w:val="Hyperlink"/>
            <w:rFonts w:ascii="Arial" w:hAnsi="Arial"/>
            <w:sz w:val="20"/>
          </w:rPr>
          <w:t>www.cc-stuttgart.de/presseportal</w:t>
        </w:r>
      </w:hyperlink>
      <w:r w:rsidR="00EF4D3E" w:rsidRPr="004F57F6">
        <w:rPr>
          <w:rFonts w:ascii="Arial" w:hAnsi="Arial" w:cs="Arial"/>
          <w:color w:val="000000"/>
          <w:sz w:val="20"/>
        </w:rPr>
        <w:t xml:space="preserve"> </w:t>
      </w:r>
    </w:p>
    <w:p w14:paraId="4077ED5E" w14:textId="77777777" w:rsidR="00DA4501" w:rsidRPr="004F57F6" w:rsidRDefault="00DA4501" w:rsidP="005437AE">
      <w:pPr>
        <w:spacing w:line="360" w:lineRule="auto"/>
        <w:jc w:val="center"/>
        <w:rPr>
          <w:rFonts w:ascii="Arial" w:eastAsia="Times New Roman" w:hAnsi="Arial" w:cs="Arial"/>
          <w:sz w:val="20"/>
        </w:rPr>
      </w:pPr>
    </w:p>
    <w:p w14:paraId="17CB3B95" w14:textId="643CB909" w:rsidR="00EF5596" w:rsidRPr="004F57F6" w:rsidRDefault="00EF5596" w:rsidP="00664746">
      <w:pPr>
        <w:spacing w:line="360" w:lineRule="auto"/>
        <w:rPr>
          <w:rFonts w:ascii="Arial" w:hAnsi="Arial"/>
          <w:sz w:val="20"/>
        </w:rPr>
      </w:pPr>
    </w:p>
    <w:p w14:paraId="3A4532D8" w14:textId="6DB9E9A4" w:rsidR="00866548" w:rsidRPr="004F57F6" w:rsidRDefault="00866548" w:rsidP="00664746">
      <w:pPr>
        <w:spacing w:line="360" w:lineRule="auto"/>
        <w:rPr>
          <w:rFonts w:ascii="Arial" w:hAnsi="Arial"/>
          <w:sz w:val="20"/>
        </w:rPr>
      </w:pPr>
      <w:r w:rsidRPr="004F57F6">
        <w:rPr>
          <w:noProof/>
        </w:rPr>
        <w:drawing>
          <wp:inline distT="0" distB="0" distL="0" distR="0" wp14:anchorId="104525C0" wp14:editId="4C93D3D0">
            <wp:extent cx="4319905" cy="3240206"/>
            <wp:effectExtent l="0" t="0" r="444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8710" r="10064"/>
                    <a:stretch/>
                  </pic:blipFill>
                  <pic:spPr bwMode="auto">
                    <a:xfrm>
                      <a:off x="0" y="0"/>
                      <a:ext cx="4333318" cy="3250266"/>
                    </a:xfrm>
                    <a:prstGeom prst="rect">
                      <a:avLst/>
                    </a:prstGeom>
                    <a:ln>
                      <a:noFill/>
                    </a:ln>
                    <a:extLst>
                      <a:ext uri="{53640926-AAD7-44D8-BBD7-CCE9431645EC}">
                        <a14:shadowObscured xmlns:a14="http://schemas.microsoft.com/office/drawing/2010/main"/>
                      </a:ext>
                    </a:extLst>
                  </pic:spPr>
                </pic:pic>
              </a:graphicData>
            </a:graphic>
          </wp:inline>
        </w:drawing>
      </w:r>
    </w:p>
    <w:p w14:paraId="1337F113" w14:textId="2EF31D9D" w:rsidR="002B3D8B" w:rsidRDefault="00FD55E4" w:rsidP="002B3D8B">
      <w:pPr>
        <w:tabs>
          <w:tab w:val="right" w:pos="6379"/>
        </w:tabs>
        <w:spacing w:line="360" w:lineRule="auto"/>
        <w:rPr>
          <w:rStyle w:val="Fett"/>
        </w:rPr>
      </w:pPr>
      <w:r w:rsidRPr="004F57F6">
        <w:rPr>
          <w:rFonts w:ascii="Arial" w:hAnsi="Arial" w:cs="Arial"/>
          <w:bCs/>
          <w:color w:val="000000"/>
          <w:sz w:val="20"/>
        </w:rPr>
        <w:t xml:space="preserve">Stahlrohre </w:t>
      </w:r>
      <w:r w:rsidR="00DA4501" w:rsidRPr="004F57F6">
        <w:rPr>
          <w:rFonts w:ascii="Arial" w:hAnsi="Arial" w:cs="Arial"/>
          <w:bCs/>
          <w:color w:val="000000"/>
          <w:sz w:val="20"/>
        </w:rPr>
        <w:t>d</w:t>
      </w:r>
      <w:r w:rsidRPr="004F57F6">
        <w:rPr>
          <w:rFonts w:ascii="Arial" w:hAnsi="Arial" w:cs="Arial"/>
          <w:bCs/>
          <w:color w:val="000000"/>
          <w:sz w:val="20"/>
        </w:rPr>
        <w:t>urchtrennen? Für d</w:t>
      </w:r>
      <w:r w:rsidR="005437AE" w:rsidRPr="004F57F6">
        <w:rPr>
          <w:rFonts w:ascii="Arial" w:hAnsi="Arial" w:cs="Arial"/>
          <w:bCs/>
          <w:color w:val="000000"/>
          <w:sz w:val="20"/>
        </w:rPr>
        <w:t xml:space="preserve">en </w:t>
      </w:r>
      <w:proofErr w:type="spellStart"/>
      <w:r w:rsidR="009A7E3C">
        <w:rPr>
          <w:rFonts w:ascii="Arial" w:hAnsi="Arial" w:cs="Arial"/>
          <w:bCs/>
          <w:color w:val="000000"/>
          <w:sz w:val="20"/>
        </w:rPr>
        <w:t>Brushless</w:t>
      </w:r>
      <w:proofErr w:type="spellEnd"/>
      <w:r w:rsidR="009A7E3C">
        <w:rPr>
          <w:rFonts w:ascii="Arial" w:hAnsi="Arial" w:cs="Arial"/>
          <w:bCs/>
          <w:color w:val="000000"/>
          <w:sz w:val="20"/>
        </w:rPr>
        <w:t xml:space="preserve"> </w:t>
      </w:r>
      <w:r w:rsidRPr="004F57F6">
        <w:rPr>
          <w:rFonts w:ascii="Arial" w:hAnsi="Arial" w:cs="Arial"/>
          <w:bCs/>
          <w:color w:val="000000"/>
          <w:sz w:val="20"/>
        </w:rPr>
        <w:t>Compact Cutter kein Problem</w:t>
      </w:r>
      <w:r w:rsidR="004F57F6" w:rsidRPr="004F57F6">
        <w:rPr>
          <w:rFonts w:ascii="Arial" w:hAnsi="Arial" w:cs="Arial"/>
          <w:bCs/>
          <w:color w:val="000000"/>
          <w:sz w:val="20"/>
        </w:rPr>
        <w:t>:</w:t>
      </w:r>
      <w:r w:rsidRPr="004F57F6">
        <w:rPr>
          <w:rFonts w:ascii="Arial" w:hAnsi="Arial" w:cs="Arial"/>
          <w:bCs/>
          <w:color w:val="000000"/>
          <w:sz w:val="20"/>
        </w:rPr>
        <w:t xml:space="preserve"> </w:t>
      </w:r>
      <w:r w:rsidR="004F57F6" w:rsidRPr="004F57F6">
        <w:rPr>
          <w:rFonts w:ascii="Arial" w:hAnsi="Arial" w:cs="Arial"/>
          <w:bCs/>
          <w:color w:val="000000"/>
          <w:sz w:val="20"/>
        </w:rPr>
        <w:t>E</w:t>
      </w:r>
      <w:r w:rsidRPr="004F57F6">
        <w:rPr>
          <w:rFonts w:ascii="Arial" w:hAnsi="Arial" w:cs="Arial"/>
          <w:bCs/>
          <w:color w:val="000000"/>
          <w:sz w:val="20"/>
        </w:rPr>
        <w:t xml:space="preserve">r hat die </w:t>
      </w:r>
      <w:r w:rsidR="00DA4501" w:rsidRPr="004F57F6">
        <w:rPr>
          <w:rFonts w:ascii="Arial" w:hAnsi="Arial" w:cs="Arial"/>
          <w:bCs/>
          <w:color w:val="000000"/>
          <w:sz w:val="20"/>
        </w:rPr>
        <w:t>derzeit höchste</w:t>
      </w:r>
      <w:r w:rsidRPr="004F57F6">
        <w:rPr>
          <w:rFonts w:ascii="Arial" w:hAnsi="Arial" w:cs="Arial"/>
          <w:bCs/>
          <w:color w:val="000000"/>
          <w:sz w:val="20"/>
        </w:rPr>
        <w:t xml:space="preserve"> Schnitttiefe am Markt</w:t>
      </w:r>
      <w:r w:rsidR="00887343">
        <w:rPr>
          <w:rFonts w:ascii="Arial" w:hAnsi="Arial" w:cs="Arial"/>
          <w:bCs/>
          <w:color w:val="000000"/>
          <w:sz w:val="20"/>
        </w:rPr>
        <w:t xml:space="preserve">. </w:t>
      </w:r>
      <w:r w:rsidR="002B3D8B" w:rsidRPr="004F57F6">
        <w:rPr>
          <w:rStyle w:val="Fett"/>
        </w:rPr>
        <w:t>Foto: Metabo</w:t>
      </w:r>
    </w:p>
    <w:p w14:paraId="60B47676" w14:textId="77777777" w:rsidR="00DA4501" w:rsidRDefault="00DA4501" w:rsidP="002B3D8B">
      <w:pPr>
        <w:tabs>
          <w:tab w:val="right" w:pos="6379"/>
        </w:tabs>
        <w:spacing w:line="360" w:lineRule="auto"/>
        <w:rPr>
          <w:rStyle w:val="Fett"/>
        </w:rPr>
      </w:pPr>
    </w:p>
    <w:p w14:paraId="55C20106" w14:textId="56C69C9B" w:rsidR="009E039E" w:rsidRDefault="009E039E" w:rsidP="002B3D8B">
      <w:pPr>
        <w:tabs>
          <w:tab w:val="right" w:pos="6379"/>
        </w:tabs>
        <w:spacing w:line="360" w:lineRule="auto"/>
        <w:rPr>
          <w:rStyle w:val="Fett"/>
        </w:rPr>
      </w:pPr>
    </w:p>
    <w:p w14:paraId="373668E9" w14:textId="5E3EFB7B" w:rsidR="0088176E" w:rsidRDefault="00565D67" w:rsidP="002B3D8B">
      <w:pPr>
        <w:tabs>
          <w:tab w:val="right" w:pos="6379"/>
        </w:tabs>
        <w:spacing w:line="360" w:lineRule="auto"/>
        <w:rPr>
          <w:rStyle w:val="Fett"/>
        </w:rPr>
      </w:pPr>
      <w:r w:rsidRPr="00565D67">
        <w:t xml:space="preserve"> </w:t>
      </w:r>
      <w:r>
        <w:rPr>
          <w:noProof/>
        </w:rPr>
        <w:drawing>
          <wp:inline distT="0" distB="0" distL="0" distR="0" wp14:anchorId="477A3541" wp14:editId="3D8CD11C">
            <wp:extent cx="3563199" cy="191452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63936" cy="1914921"/>
                    </a:xfrm>
                    <a:prstGeom prst="rect">
                      <a:avLst/>
                    </a:prstGeom>
                    <a:noFill/>
                    <a:ln>
                      <a:noFill/>
                    </a:ln>
                  </pic:spPr>
                </pic:pic>
              </a:graphicData>
            </a:graphic>
          </wp:inline>
        </w:drawing>
      </w:r>
    </w:p>
    <w:p w14:paraId="7BB89FC1" w14:textId="13FB8A1F" w:rsidR="0088176E" w:rsidRPr="002715A7" w:rsidRDefault="0088176E" w:rsidP="0088176E">
      <w:pPr>
        <w:spacing w:line="360" w:lineRule="auto"/>
        <w:rPr>
          <w:rFonts w:ascii="Arial" w:hAnsi="Arial" w:cs="Arial"/>
          <w:bCs/>
          <w:color w:val="000000"/>
          <w:sz w:val="20"/>
        </w:rPr>
      </w:pPr>
      <w:r>
        <w:rPr>
          <w:rFonts w:ascii="Arial" w:hAnsi="Arial"/>
          <w:sz w:val="20"/>
        </w:rPr>
        <w:lastRenderedPageBreak/>
        <w:t>Der neue</w:t>
      </w:r>
      <w:r w:rsidR="00F818A9">
        <w:rPr>
          <w:rFonts w:ascii="Arial" w:hAnsi="Arial"/>
          <w:sz w:val="20"/>
        </w:rPr>
        <w:t xml:space="preserve"> bürstenlose Akku-Winkelschleifer</w:t>
      </w:r>
      <w:r>
        <w:rPr>
          <w:rFonts w:ascii="Arial" w:hAnsi="Arial"/>
          <w:sz w:val="20"/>
        </w:rPr>
        <w:t xml:space="preserve"> </w:t>
      </w:r>
      <w:proofErr w:type="spellStart"/>
      <w:r>
        <w:rPr>
          <w:rFonts w:ascii="Arial" w:hAnsi="Arial"/>
          <w:sz w:val="20"/>
        </w:rPr>
        <w:t>PowerMaxx</w:t>
      </w:r>
      <w:proofErr w:type="spellEnd"/>
      <w:r>
        <w:rPr>
          <w:rFonts w:ascii="Arial" w:hAnsi="Arial"/>
          <w:sz w:val="20"/>
        </w:rPr>
        <w:t xml:space="preserve"> CC 12 BL ist besonders kompakt und leicht: </w:t>
      </w:r>
      <w:r w:rsidR="00FE4533">
        <w:rPr>
          <w:rFonts w:ascii="Arial" w:hAnsi="Arial"/>
          <w:sz w:val="20"/>
        </w:rPr>
        <w:t xml:space="preserve">Ideal </w:t>
      </w:r>
      <w:r w:rsidR="00DA4501">
        <w:rPr>
          <w:rFonts w:ascii="Arial" w:hAnsi="Arial"/>
          <w:sz w:val="20"/>
        </w:rPr>
        <w:t xml:space="preserve">also </w:t>
      </w:r>
      <w:r w:rsidR="00FE4533">
        <w:rPr>
          <w:rFonts w:ascii="Arial" w:hAnsi="Arial"/>
          <w:sz w:val="20"/>
        </w:rPr>
        <w:t>f</w:t>
      </w:r>
      <w:r>
        <w:rPr>
          <w:rFonts w:ascii="Arial" w:hAnsi="Arial"/>
          <w:sz w:val="20"/>
        </w:rPr>
        <w:t xml:space="preserve">ür Anwendungen </w:t>
      </w:r>
      <w:r w:rsidR="00FE4533">
        <w:rPr>
          <w:rFonts w:ascii="Arial" w:hAnsi="Arial"/>
          <w:sz w:val="20"/>
        </w:rPr>
        <w:t xml:space="preserve">in engen </w:t>
      </w:r>
      <w:r w:rsidR="00DA4501">
        <w:rPr>
          <w:rFonts w:ascii="Arial" w:hAnsi="Arial"/>
          <w:sz w:val="20"/>
        </w:rPr>
        <w:t xml:space="preserve">Platzverhältnissen </w:t>
      </w:r>
      <w:r w:rsidR="00FE4533">
        <w:rPr>
          <w:rFonts w:ascii="Arial" w:hAnsi="Arial"/>
          <w:sz w:val="20"/>
        </w:rPr>
        <w:t>oder über Kopf</w:t>
      </w:r>
      <w:r>
        <w:rPr>
          <w:rFonts w:ascii="Arial" w:hAnsi="Arial"/>
          <w:sz w:val="20"/>
        </w:rPr>
        <w:t xml:space="preserve">. </w:t>
      </w:r>
      <w:r>
        <w:rPr>
          <w:rFonts w:ascii="Arial" w:hAnsi="Arial" w:cs="Arial"/>
          <w:b/>
          <w:bCs/>
          <w:color w:val="000000"/>
          <w:sz w:val="20"/>
        </w:rPr>
        <w:t>Foto: Metabo</w:t>
      </w:r>
    </w:p>
    <w:p w14:paraId="5E5A3293" w14:textId="77777777" w:rsidR="0088176E" w:rsidRDefault="0088176E" w:rsidP="002B3D8B">
      <w:pPr>
        <w:tabs>
          <w:tab w:val="right" w:pos="6379"/>
        </w:tabs>
        <w:spacing w:line="360" w:lineRule="auto"/>
        <w:rPr>
          <w:rStyle w:val="Fett"/>
        </w:rPr>
      </w:pPr>
    </w:p>
    <w:p w14:paraId="4E98A701" w14:textId="514BAC2D" w:rsidR="002B3D8B" w:rsidRDefault="002B3D8B" w:rsidP="00664746">
      <w:pPr>
        <w:spacing w:line="360" w:lineRule="auto"/>
        <w:rPr>
          <w:rFonts w:ascii="Arial" w:hAnsi="Arial"/>
          <w:sz w:val="20"/>
        </w:rPr>
      </w:pPr>
    </w:p>
    <w:p w14:paraId="5F1919E1" w14:textId="047005DB" w:rsidR="002B3D8B" w:rsidRDefault="00FD55E4" w:rsidP="00664746">
      <w:pPr>
        <w:spacing w:line="360" w:lineRule="auto"/>
        <w:rPr>
          <w:rFonts w:ascii="Arial" w:hAnsi="Arial"/>
          <w:sz w:val="20"/>
        </w:rPr>
      </w:pPr>
      <w:r>
        <w:rPr>
          <w:noProof/>
        </w:rPr>
        <w:drawing>
          <wp:inline distT="0" distB="0" distL="0" distR="0" wp14:anchorId="1C18D84C" wp14:editId="618B877C">
            <wp:extent cx="3352800" cy="1994154"/>
            <wp:effectExtent l="0" t="0" r="0"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67727" cy="2003032"/>
                    </a:xfrm>
                    <a:prstGeom prst="rect">
                      <a:avLst/>
                    </a:prstGeom>
                    <a:noFill/>
                    <a:ln>
                      <a:noFill/>
                    </a:ln>
                  </pic:spPr>
                </pic:pic>
              </a:graphicData>
            </a:graphic>
          </wp:inline>
        </w:drawing>
      </w:r>
    </w:p>
    <w:p w14:paraId="5F6E7476" w14:textId="3442C93C" w:rsidR="00EE5CD2" w:rsidRDefault="00EE5CD2" w:rsidP="00664746">
      <w:pPr>
        <w:tabs>
          <w:tab w:val="right" w:pos="6379"/>
        </w:tabs>
        <w:spacing w:line="360" w:lineRule="auto"/>
        <w:rPr>
          <w:rFonts w:ascii="Arial" w:hAnsi="Arial" w:cs="Arial"/>
          <w:bCs/>
          <w:color w:val="000000"/>
          <w:sz w:val="20"/>
        </w:rPr>
      </w:pPr>
      <w:r>
        <w:rPr>
          <w:rFonts w:ascii="Arial" w:hAnsi="Arial" w:cs="Arial"/>
          <w:bCs/>
          <w:color w:val="000000"/>
          <w:sz w:val="20"/>
        </w:rPr>
        <w:t xml:space="preserve"> </w:t>
      </w:r>
    </w:p>
    <w:p w14:paraId="068C909F" w14:textId="7843998E" w:rsidR="00EE5CD2" w:rsidRPr="009E039E" w:rsidRDefault="00D6149E" w:rsidP="00664746">
      <w:pPr>
        <w:tabs>
          <w:tab w:val="right" w:pos="6379"/>
        </w:tabs>
        <w:spacing w:line="360" w:lineRule="auto"/>
        <w:rPr>
          <w:rStyle w:val="Fett"/>
        </w:rPr>
      </w:pPr>
      <w:r>
        <w:rPr>
          <w:rStyle w:val="Fett"/>
          <w:b w:val="0"/>
        </w:rPr>
        <w:t>Die schnellste Arbeitsgeschwindigkeit am Markt</w:t>
      </w:r>
      <w:r w:rsidR="00FD55E4">
        <w:rPr>
          <w:rStyle w:val="Fett"/>
          <w:b w:val="0"/>
        </w:rPr>
        <w:t xml:space="preserve"> </w:t>
      </w:r>
      <w:r>
        <w:rPr>
          <w:rStyle w:val="Fett"/>
          <w:b w:val="0"/>
        </w:rPr>
        <w:t>und im</w:t>
      </w:r>
      <w:r w:rsidR="00DA4501">
        <w:rPr>
          <w:rStyle w:val="Fett"/>
          <w:b w:val="0"/>
        </w:rPr>
        <w:t xml:space="preserve"> herstellübergreifenden Akku-System CAS</w:t>
      </w:r>
      <w:r>
        <w:rPr>
          <w:rStyle w:val="Fett"/>
          <w:b w:val="0"/>
        </w:rPr>
        <w:t xml:space="preserve"> kompatibel mit mehr als 140 Maschinen</w:t>
      </w:r>
      <w:r w:rsidR="00FD55E4">
        <w:rPr>
          <w:rStyle w:val="Fett"/>
          <w:b w:val="0"/>
        </w:rPr>
        <w:t xml:space="preserve">: Der </w:t>
      </w:r>
      <w:r w:rsidR="00F818A9">
        <w:rPr>
          <w:rStyle w:val="Fett"/>
          <w:b w:val="0"/>
        </w:rPr>
        <w:t>Akku-Winkelschleifer</w:t>
      </w:r>
      <w:r w:rsidR="00FD55E4">
        <w:rPr>
          <w:rStyle w:val="Fett"/>
          <w:b w:val="0"/>
        </w:rPr>
        <w:t xml:space="preserve"> </w:t>
      </w:r>
      <w:r w:rsidR="00EB567E">
        <w:rPr>
          <w:rStyle w:val="Fett"/>
          <w:b w:val="0"/>
        </w:rPr>
        <w:t>CC 18 LTX BL</w:t>
      </w:r>
      <w:r w:rsidR="00535179">
        <w:rPr>
          <w:rStyle w:val="Fett"/>
          <w:b w:val="0"/>
        </w:rPr>
        <w:t xml:space="preserve"> mit </w:t>
      </w:r>
      <w:proofErr w:type="spellStart"/>
      <w:r w:rsidR="00535179">
        <w:rPr>
          <w:rStyle w:val="Fett"/>
          <w:b w:val="0"/>
        </w:rPr>
        <w:t>Brushless</w:t>
      </w:r>
      <w:proofErr w:type="spellEnd"/>
      <w:r w:rsidR="00535179">
        <w:rPr>
          <w:rStyle w:val="Fett"/>
          <w:b w:val="0"/>
        </w:rPr>
        <w:t>-Motor</w:t>
      </w:r>
      <w:r w:rsidR="002715A7">
        <w:rPr>
          <w:rStyle w:val="Fett"/>
          <w:b w:val="0"/>
        </w:rPr>
        <w:t>.</w:t>
      </w:r>
      <w:r w:rsidR="009E039E">
        <w:rPr>
          <w:rStyle w:val="Fett"/>
          <w:b w:val="0"/>
        </w:rPr>
        <w:t xml:space="preserve"> </w:t>
      </w:r>
      <w:r w:rsidR="009E039E">
        <w:rPr>
          <w:rStyle w:val="Fett"/>
        </w:rPr>
        <w:t>Foto: Metabo</w:t>
      </w:r>
    </w:p>
    <w:p w14:paraId="5994D6A3" w14:textId="2B700D6B" w:rsidR="00EE5CD2" w:rsidRDefault="00EE5CD2" w:rsidP="00664746">
      <w:pPr>
        <w:tabs>
          <w:tab w:val="right" w:pos="6379"/>
        </w:tabs>
        <w:spacing w:line="360" w:lineRule="auto"/>
        <w:rPr>
          <w:rFonts w:ascii="Arial" w:hAnsi="Arial"/>
          <w:b/>
          <w:sz w:val="20"/>
        </w:rPr>
      </w:pPr>
    </w:p>
    <w:p w14:paraId="417B6189" w14:textId="77777777" w:rsidR="00DA4501" w:rsidRDefault="00DA4501" w:rsidP="00664746">
      <w:pPr>
        <w:tabs>
          <w:tab w:val="right" w:pos="6379"/>
        </w:tabs>
        <w:spacing w:line="360" w:lineRule="auto"/>
        <w:rPr>
          <w:rStyle w:val="IntensiveHervorhebung"/>
        </w:rPr>
      </w:pPr>
    </w:p>
    <w:p w14:paraId="0721962C" w14:textId="786478CE" w:rsidR="00AD704E" w:rsidRPr="00C37B3C" w:rsidRDefault="00AD704E" w:rsidP="00664746">
      <w:pPr>
        <w:tabs>
          <w:tab w:val="right" w:pos="6379"/>
        </w:tabs>
        <w:spacing w:line="360" w:lineRule="auto"/>
        <w:rPr>
          <w:rStyle w:val="IntensiveHervorhebung"/>
        </w:rPr>
      </w:pPr>
      <w:r w:rsidRPr="00C37B3C">
        <w:rPr>
          <w:rStyle w:val="IntensiveHervorhebung"/>
        </w:rPr>
        <w:t>Alle Fotos zur journalis</w:t>
      </w:r>
      <w:r w:rsidR="00664746" w:rsidRPr="00C37B3C">
        <w:rPr>
          <w:rStyle w:val="IntensiveHervorhebung"/>
        </w:rPr>
        <w:t>tischen Nutzung mit Nennung</w:t>
      </w:r>
      <w:r w:rsidR="00664746" w:rsidRPr="00C37B3C">
        <w:rPr>
          <w:rStyle w:val="IntensiveHervorhebung"/>
        </w:rPr>
        <w:br/>
        <w:t xml:space="preserve">der </w:t>
      </w:r>
      <w:r w:rsidRPr="00C37B3C">
        <w:rPr>
          <w:rStyle w:val="IntensiveHervorhebung"/>
        </w:rPr>
        <w:t>Quellenan</w:t>
      </w:r>
      <w:r w:rsidRPr="00C37B3C">
        <w:rPr>
          <w:rStyle w:val="IntensiveHervorhebung"/>
        </w:rPr>
        <w:softHyphen/>
        <w:t>gabe zum Abdruck frei.</w:t>
      </w:r>
    </w:p>
    <w:p w14:paraId="2E8AD78C" w14:textId="77777777" w:rsidR="00CF5B98" w:rsidRDefault="00CF5B98" w:rsidP="00664746">
      <w:pPr>
        <w:spacing w:line="360" w:lineRule="auto"/>
        <w:rPr>
          <w:rFonts w:ascii="Arial" w:hAnsi="Arial"/>
          <w:b/>
          <w:sz w:val="18"/>
          <w:szCs w:val="18"/>
        </w:rPr>
      </w:pPr>
    </w:p>
    <w:p w14:paraId="6E176A0F" w14:textId="77777777" w:rsidR="00F14305" w:rsidRPr="00EF3568" w:rsidRDefault="00F14305" w:rsidP="00F14305">
      <w:pPr>
        <w:pStyle w:val="Zitat"/>
        <w:rPr>
          <w:rFonts w:cs="Arial"/>
        </w:rPr>
      </w:pPr>
      <w:r w:rsidRPr="00EF3568">
        <w:rPr>
          <w:rFonts w:cs="Arial"/>
        </w:rPr>
        <w:t>Über Metabo</w:t>
      </w:r>
    </w:p>
    <w:p w14:paraId="134CAA94" w14:textId="77777777" w:rsidR="00F14305" w:rsidRPr="00EF3568" w:rsidRDefault="00F14305" w:rsidP="00F14305">
      <w:pPr>
        <w:spacing w:line="360" w:lineRule="auto"/>
        <w:rPr>
          <w:rFonts w:ascii="Arial" w:eastAsiaTheme="minorHAnsi" w:hAnsi="Arial" w:cs="Arial"/>
          <w:sz w:val="18"/>
          <w:szCs w:val="18"/>
        </w:rPr>
      </w:pPr>
      <w:r w:rsidRPr="00EF3568">
        <w:rPr>
          <w:rFonts w:ascii="Arial" w:hAnsi="Arial" w:cs="Arial"/>
          <w:color w:val="000000"/>
          <w:sz w:val="18"/>
          <w:szCs w:val="18"/>
        </w:rPr>
        <w:t xml:space="preserve">Die </w:t>
      </w:r>
      <w:proofErr w:type="spellStart"/>
      <w:r w:rsidRPr="00EF3568">
        <w:rPr>
          <w:rFonts w:ascii="Arial" w:hAnsi="Arial" w:cs="Arial"/>
          <w:color w:val="000000"/>
          <w:sz w:val="18"/>
          <w:szCs w:val="18"/>
        </w:rPr>
        <w:t>Metabowerke</w:t>
      </w:r>
      <w:proofErr w:type="spellEnd"/>
      <w:r w:rsidRPr="00EF3568">
        <w:rPr>
          <w:rFonts w:ascii="Arial" w:hAnsi="Arial" w:cs="Arial"/>
          <w:color w:val="000000"/>
          <w:sz w:val="18"/>
          <w:szCs w:val="18"/>
        </w:rPr>
        <w:t xml:space="preserve"> GmbH in Nürtingen ist ein traditionsreicher Hersteller von Elektrowerkzeugen für professionelle Anwender aus den Kernzielgruppen Metallhandwerk und -industrie sowie Bauhandwerk und Renovierung. Metabo steht für leistungsstärkste Akku-Werkzeuge und ist mit seiner </w:t>
      </w:r>
      <w:proofErr w:type="spellStart"/>
      <w:r w:rsidRPr="00EF3568">
        <w:rPr>
          <w:rFonts w:ascii="Arial" w:hAnsi="Arial" w:cs="Arial"/>
          <w:color w:val="000000"/>
          <w:sz w:val="18"/>
          <w:szCs w:val="18"/>
        </w:rPr>
        <w:t>LiHD</w:t>
      </w:r>
      <w:proofErr w:type="spellEnd"/>
      <w:r w:rsidRPr="00EF3568">
        <w:rPr>
          <w:rFonts w:ascii="Arial" w:hAnsi="Arial" w:cs="Arial"/>
          <w:color w:val="000000"/>
          <w:sz w:val="18"/>
          <w:szCs w:val="18"/>
        </w:rPr>
        <w:t xml:space="preserve">-Technologie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w:t>
      </w:r>
      <w:proofErr w:type="spellStart"/>
      <w:r>
        <w:rPr>
          <w:rFonts w:ascii="Arial" w:hAnsi="Arial" w:cs="Arial"/>
          <w:color w:val="000000"/>
          <w:sz w:val="18"/>
          <w:szCs w:val="18"/>
        </w:rPr>
        <w:t>LiHD</w:t>
      </w:r>
      <w:proofErr w:type="spellEnd"/>
      <w:r>
        <w:rPr>
          <w:rFonts w:ascii="Arial" w:hAnsi="Arial" w:cs="Arial"/>
          <w:color w:val="000000"/>
          <w:sz w:val="18"/>
          <w:szCs w:val="18"/>
        </w:rPr>
        <w:t>-Technologie ist zudem die Basis des Akku-Systems CAS (</w:t>
      </w:r>
      <w:proofErr w:type="spellStart"/>
      <w:r>
        <w:rPr>
          <w:rFonts w:ascii="Arial" w:hAnsi="Arial" w:cs="Arial"/>
          <w:color w:val="000000"/>
          <w:sz w:val="18"/>
          <w:szCs w:val="18"/>
        </w:rPr>
        <w:t>Cordless</w:t>
      </w:r>
      <w:proofErr w:type="spellEnd"/>
      <w:r>
        <w:rPr>
          <w:rFonts w:ascii="Arial" w:hAnsi="Arial" w:cs="Arial"/>
          <w:color w:val="000000"/>
          <w:sz w:val="18"/>
          <w:szCs w:val="18"/>
        </w:rPr>
        <w:t xml:space="preserve"> Alliance System), das Maschinen und Elektrowerkzeuge verschiedener, branchenspezifischer Hersteller umfasst. </w:t>
      </w:r>
      <w:r w:rsidRPr="00EF3568">
        <w:rPr>
          <w:rFonts w:ascii="Arial" w:hAnsi="Arial" w:cs="Arial"/>
          <w:color w:val="000000"/>
          <w:sz w:val="18"/>
          <w:szCs w:val="18"/>
        </w:rPr>
        <w:t>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w:t>
      </w:r>
      <w:r w:rsidRPr="00EF3568">
        <w:rPr>
          <w:rFonts w:ascii="Arial" w:hAnsi="Arial" w:cs="Arial"/>
          <w:color w:val="000000"/>
          <w:sz w:val="18"/>
          <w:szCs w:val="18"/>
        </w:rPr>
        <w:lastRenderedPageBreak/>
        <w:t>hai produziert. 25 Vertriebsgesellschaften und mehr als 100 Importeure sichern die internationale Präsenz. Weltweit arbeiten rund 2.000 Menschen für Metabo. Sie haben</w:t>
      </w:r>
      <w:r>
        <w:rPr>
          <w:rFonts w:ascii="Arial" w:hAnsi="Arial" w:cs="Arial"/>
          <w:color w:val="000000"/>
          <w:sz w:val="18"/>
          <w:szCs w:val="18"/>
        </w:rPr>
        <w:t xml:space="preserve"> im Geschäftsjahr 2018 (April 201</w:t>
      </w:r>
      <w:r w:rsidRPr="00EF3568">
        <w:rPr>
          <w:rFonts w:ascii="Arial" w:hAnsi="Arial" w:cs="Arial"/>
          <w:color w:val="000000"/>
          <w:sz w:val="18"/>
          <w:szCs w:val="18"/>
        </w:rPr>
        <w:t xml:space="preserve">8 bis März 2019) einen Umsatz von 493 Millionen Euro erwirtschaftet. Mehr über das Unternehmen Metabo und seine Produkte unter </w:t>
      </w:r>
      <w:hyperlink r:id="rId13"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572E43A7" w14:textId="77777777" w:rsidR="00EB1BAB" w:rsidRDefault="00EB1BAB" w:rsidP="00EB1BAB"/>
    <w:p w14:paraId="24E637A9" w14:textId="77777777" w:rsidR="00EB1BAB" w:rsidRPr="001B7A3C" w:rsidRDefault="00EB1BAB" w:rsidP="00EB1BAB"/>
    <w:p w14:paraId="2EF207A4" w14:textId="77777777" w:rsidR="00EB1BAB" w:rsidRDefault="00EB1BAB" w:rsidP="00EB1BAB">
      <w:pPr>
        <w:pStyle w:val="Zitat"/>
      </w:pPr>
      <w:r>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0"/>
        <w:gridCol w:w="4087"/>
      </w:tblGrid>
      <w:tr w:rsidR="00EB1BAB" w14:paraId="085BBF20" w14:textId="77777777" w:rsidTr="002715A7">
        <w:trPr>
          <w:trHeight w:val="1350"/>
        </w:trPr>
        <w:tc>
          <w:tcPr>
            <w:tcW w:w="3085" w:type="dxa"/>
          </w:tcPr>
          <w:p w14:paraId="161BEFBA" w14:textId="77777777" w:rsidR="00EB1BAB" w:rsidRDefault="00EB1BAB" w:rsidP="002715A7">
            <w:pPr>
              <w:pStyle w:val="Kopfzeile"/>
              <w:tabs>
                <w:tab w:val="clear" w:pos="4536"/>
                <w:tab w:val="left" w:pos="2977"/>
                <w:tab w:val="left" w:pos="6974"/>
                <w:tab w:val="right" w:pos="7230"/>
              </w:tabs>
              <w:ind w:left="-105" w:right="27"/>
              <w:rPr>
                <w:rStyle w:val="SchwacherVerweis"/>
              </w:rPr>
            </w:pPr>
            <w:r w:rsidRPr="0001400F">
              <w:rPr>
                <w:rStyle w:val="SchwacherVerweis"/>
              </w:rPr>
              <w:t>Clarissa Bucher</w:t>
            </w:r>
          </w:p>
          <w:p w14:paraId="48C8818B" w14:textId="77777777" w:rsidR="00EB1BAB" w:rsidRDefault="00EB1BAB" w:rsidP="002715A7">
            <w:pPr>
              <w:pStyle w:val="Kopfzeile"/>
              <w:tabs>
                <w:tab w:val="clear" w:pos="4536"/>
                <w:tab w:val="left" w:pos="2977"/>
                <w:tab w:val="left" w:pos="6974"/>
                <w:tab w:val="right" w:pos="7230"/>
              </w:tabs>
              <w:ind w:left="-105" w:right="27"/>
              <w:rPr>
                <w:rStyle w:val="SchwacherVerweis"/>
              </w:rPr>
            </w:pPr>
            <w:proofErr w:type="spellStart"/>
            <w:r w:rsidRPr="0001400F">
              <w:rPr>
                <w:rStyle w:val="SchwacherVerweis"/>
              </w:rPr>
              <w:t>Metabowerke</w:t>
            </w:r>
            <w:proofErr w:type="spellEnd"/>
            <w:r w:rsidRPr="0001400F">
              <w:rPr>
                <w:rStyle w:val="SchwacherVerweis"/>
              </w:rPr>
              <w:t xml:space="preserve"> GmbH</w:t>
            </w:r>
          </w:p>
          <w:p w14:paraId="4F1E9C91" w14:textId="77777777" w:rsidR="00EB1BAB" w:rsidRPr="0001400F" w:rsidRDefault="00EB1BAB" w:rsidP="002715A7">
            <w:pPr>
              <w:pStyle w:val="Kopfzeile"/>
              <w:tabs>
                <w:tab w:val="clear" w:pos="4536"/>
                <w:tab w:val="left" w:pos="2977"/>
                <w:tab w:val="left" w:pos="6974"/>
                <w:tab w:val="right" w:pos="7230"/>
              </w:tabs>
              <w:ind w:left="-105" w:right="27"/>
              <w:rPr>
                <w:rStyle w:val="SchwacherVerweis"/>
              </w:rPr>
            </w:pPr>
            <w:r w:rsidRPr="0001400F">
              <w:rPr>
                <w:rStyle w:val="SchwacherVerweis"/>
              </w:rPr>
              <w:t>Metabo-Allee 1</w:t>
            </w:r>
          </w:p>
          <w:p w14:paraId="6469562B" w14:textId="77777777" w:rsidR="00EB1BAB" w:rsidRPr="0001400F" w:rsidRDefault="00EB1BAB" w:rsidP="002715A7">
            <w:pPr>
              <w:pStyle w:val="Kopfzeile"/>
              <w:tabs>
                <w:tab w:val="clear" w:pos="4536"/>
                <w:tab w:val="left" w:pos="2977"/>
                <w:tab w:val="left" w:pos="6974"/>
                <w:tab w:val="right" w:pos="7230"/>
              </w:tabs>
              <w:ind w:left="-105" w:right="27"/>
              <w:rPr>
                <w:rStyle w:val="SchwacherVerweis"/>
              </w:rPr>
            </w:pPr>
            <w:r w:rsidRPr="0001400F">
              <w:rPr>
                <w:rStyle w:val="SchwacherVerweis"/>
              </w:rPr>
              <w:t>72622 Nürtingen</w:t>
            </w:r>
          </w:p>
          <w:p w14:paraId="381B9440" w14:textId="77777777" w:rsidR="00EB1BAB" w:rsidRPr="0001400F" w:rsidRDefault="00EB1BAB" w:rsidP="002715A7">
            <w:pPr>
              <w:pStyle w:val="Kopfzeile"/>
              <w:tabs>
                <w:tab w:val="clear" w:pos="4536"/>
                <w:tab w:val="left" w:pos="2977"/>
                <w:tab w:val="left" w:pos="6974"/>
                <w:tab w:val="right" w:pos="7230"/>
              </w:tabs>
              <w:ind w:left="-105" w:right="27"/>
              <w:rPr>
                <w:rStyle w:val="SchwacherVerweis"/>
              </w:rPr>
            </w:pPr>
            <w:r w:rsidRPr="0001400F">
              <w:rPr>
                <w:rStyle w:val="SchwacherVerweis"/>
              </w:rPr>
              <w:t>Telefon: +49 (7022) 72-22 29</w:t>
            </w:r>
          </w:p>
          <w:p w14:paraId="151332EB" w14:textId="77777777" w:rsidR="00EB1BAB" w:rsidRPr="0001400F" w:rsidRDefault="00EB1BAB" w:rsidP="002715A7">
            <w:pPr>
              <w:pStyle w:val="Kopfzeile"/>
              <w:tabs>
                <w:tab w:val="clear" w:pos="4536"/>
                <w:tab w:val="left" w:pos="2977"/>
                <w:tab w:val="left" w:pos="6974"/>
                <w:tab w:val="right" w:pos="7230"/>
              </w:tabs>
              <w:ind w:left="-105" w:right="27"/>
              <w:rPr>
                <w:rStyle w:val="SchwacherVerweis"/>
              </w:rPr>
            </w:pPr>
            <w:r w:rsidRPr="0001400F">
              <w:rPr>
                <w:rStyle w:val="SchwacherVerweis"/>
              </w:rPr>
              <w:t>Telefax: +49 (7022) 72-28 24</w:t>
            </w:r>
          </w:p>
          <w:p w14:paraId="1C9528C8" w14:textId="77777777" w:rsidR="00EB1BAB" w:rsidRDefault="00227AD9" w:rsidP="002715A7">
            <w:pPr>
              <w:pStyle w:val="Kopfzeile"/>
              <w:tabs>
                <w:tab w:val="clear" w:pos="4536"/>
                <w:tab w:val="left" w:pos="2977"/>
                <w:tab w:val="left" w:pos="6974"/>
                <w:tab w:val="right" w:pos="7230"/>
              </w:tabs>
              <w:ind w:left="-105" w:right="27"/>
              <w:rPr>
                <w:rStyle w:val="SchwacherVerweis"/>
              </w:rPr>
            </w:pPr>
            <w:hyperlink r:id="rId14" w:history="1">
              <w:r w:rsidR="00EB1BAB" w:rsidRPr="00BE3C2A">
                <w:rPr>
                  <w:rStyle w:val="Hyperlink"/>
                  <w:rFonts w:ascii="Arial" w:hAnsi="Arial" w:cs="Arial"/>
                  <w:sz w:val="18"/>
                  <w:szCs w:val="18"/>
                </w:rPr>
                <w:t>cbucher@metabo.de</w:t>
              </w:r>
            </w:hyperlink>
          </w:p>
        </w:tc>
        <w:tc>
          <w:tcPr>
            <w:tcW w:w="4172" w:type="dxa"/>
          </w:tcPr>
          <w:p w14:paraId="214A381B" w14:textId="77777777" w:rsidR="00EB1BAB" w:rsidRPr="006B3115" w:rsidRDefault="00EB1BAB" w:rsidP="002715A7">
            <w:pPr>
              <w:pStyle w:val="Kopfzeile"/>
              <w:tabs>
                <w:tab w:val="clear" w:pos="4536"/>
                <w:tab w:val="left" w:pos="2977"/>
                <w:tab w:val="left" w:pos="6974"/>
                <w:tab w:val="right" w:pos="7230"/>
              </w:tabs>
              <w:ind w:left="-105" w:right="27"/>
              <w:rPr>
                <w:rStyle w:val="SchwacherVerweis"/>
                <w:lang w:val="fr-FR"/>
              </w:rPr>
            </w:pPr>
            <w:r w:rsidRPr="006B3115">
              <w:rPr>
                <w:rStyle w:val="SchwacherVerweis"/>
                <w:lang w:val="fr-FR"/>
              </w:rPr>
              <w:t>Hubert Heinz / Marie Hertfelder</w:t>
            </w:r>
          </w:p>
          <w:p w14:paraId="3757272C" w14:textId="77777777" w:rsidR="00EB1BAB" w:rsidRPr="006B3115" w:rsidRDefault="00EB1BAB" w:rsidP="002715A7">
            <w:pPr>
              <w:pStyle w:val="Kopfzeile"/>
              <w:tabs>
                <w:tab w:val="clear" w:pos="4536"/>
                <w:tab w:val="left" w:pos="2977"/>
                <w:tab w:val="left" w:pos="6974"/>
                <w:tab w:val="right" w:pos="7230"/>
              </w:tabs>
              <w:ind w:left="-105" w:right="27"/>
              <w:rPr>
                <w:rStyle w:val="SchwacherVerweis"/>
                <w:lang w:val="fr-FR"/>
              </w:rPr>
            </w:pPr>
            <w:r w:rsidRPr="006B3115">
              <w:rPr>
                <w:rStyle w:val="SchwacherVerweis"/>
                <w:lang w:val="fr-FR"/>
              </w:rPr>
              <w:t>Communication Consultants</w:t>
            </w:r>
          </w:p>
          <w:p w14:paraId="258681C7" w14:textId="77777777" w:rsidR="00EB1BAB" w:rsidRDefault="00EB1BAB" w:rsidP="002715A7">
            <w:pPr>
              <w:pStyle w:val="Kopfzeile"/>
              <w:tabs>
                <w:tab w:val="clear" w:pos="4536"/>
                <w:tab w:val="left" w:pos="2977"/>
                <w:tab w:val="left" w:pos="6974"/>
                <w:tab w:val="right" w:pos="7230"/>
              </w:tabs>
              <w:ind w:left="-105" w:right="27"/>
              <w:rPr>
                <w:rStyle w:val="SchwacherVerweis"/>
              </w:rPr>
            </w:pPr>
            <w:r>
              <w:rPr>
                <w:rStyle w:val="SchwacherVerweis"/>
              </w:rPr>
              <w:t>Breitwiesenstr. 17</w:t>
            </w:r>
          </w:p>
          <w:p w14:paraId="342D6B03" w14:textId="77777777" w:rsidR="00EB1BAB" w:rsidRDefault="00EB1BAB" w:rsidP="002715A7">
            <w:pPr>
              <w:pStyle w:val="Kopfzeile"/>
              <w:tabs>
                <w:tab w:val="clear" w:pos="4536"/>
                <w:tab w:val="left" w:pos="2977"/>
                <w:tab w:val="left" w:pos="6974"/>
                <w:tab w:val="right" w:pos="7230"/>
              </w:tabs>
              <w:ind w:left="-105" w:right="27"/>
              <w:rPr>
                <w:rStyle w:val="SchwacherVerweis"/>
              </w:rPr>
            </w:pPr>
            <w:r w:rsidRPr="0001400F">
              <w:rPr>
                <w:rStyle w:val="SchwacherVerweis"/>
              </w:rPr>
              <w:t>70565 Stuttgart</w:t>
            </w:r>
          </w:p>
          <w:p w14:paraId="4D6F2303" w14:textId="77777777" w:rsidR="00EB1BAB" w:rsidRDefault="00EB1BAB" w:rsidP="002715A7">
            <w:pPr>
              <w:pStyle w:val="Kopfzeile"/>
              <w:tabs>
                <w:tab w:val="clear" w:pos="4536"/>
                <w:tab w:val="left" w:pos="2977"/>
                <w:tab w:val="left" w:pos="6974"/>
                <w:tab w:val="right" w:pos="7230"/>
              </w:tabs>
              <w:ind w:left="-105" w:right="27"/>
              <w:rPr>
                <w:rStyle w:val="SchwacherVerweis"/>
              </w:rPr>
            </w:pPr>
            <w:r>
              <w:rPr>
                <w:rStyle w:val="SchwacherVerweis"/>
              </w:rPr>
              <w:t xml:space="preserve">Telefon: +49 (711) 9 78 93-21 </w:t>
            </w:r>
          </w:p>
          <w:p w14:paraId="3B9F0A86" w14:textId="77777777" w:rsidR="00EB1BAB" w:rsidRDefault="00EB1BAB" w:rsidP="002715A7">
            <w:pPr>
              <w:pStyle w:val="Kopfzeile"/>
              <w:tabs>
                <w:tab w:val="clear" w:pos="4536"/>
                <w:tab w:val="left" w:pos="2977"/>
                <w:tab w:val="left" w:pos="6974"/>
                <w:tab w:val="right" w:pos="7230"/>
              </w:tabs>
              <w:ind w:left="-105" w:right="27"/>
              <w:rPr>
                <w:rStyle w:val="SchwacherVerweis"/>
              </w:rPr>
            </w:pPr>
            <w:r>
              <w:rPr>
                <w:rStyle w:val="SchwacherVerweis"/>
              </w:rPr>
              <w:t xml:space="preserve">Telefax: +49 (711) 9 78 93-51 </w:t>
            </w:r>
          </w:p>
          <w:p w14:paraId="5F6387C0" w14:textId="77777777" w:rsidR="00EB1BAB" w:rsidRPr="009376FF" w:rsidRDefault="00227AD9" w:rsidP="002715A7">
            <w:pPr>
              <w:pStyle w:val="Kopfzeile"/>
              <w:tabs>
                <w:tab w:val="clear" w:pos="4536"/>
                <w:tab w:val="left" w:pos="2977"/>
                <w:tab w:val="left" w:pos="6974"/>
                <w:tab w:val="right" w:pos="7230"/>
              </w:tabs>
              <w:ind w:left="-105" w:right="27"/>
              <w:rPr>
                <w:rStyle w:val="SchwacherVerweis"/>
                <w:color w:val="666666"/>
                <w:u w:val="single"/>
              </w:rPr>
            </w:pPr>
            <w:hyperlink r:id="rId15" w:history="1">
              <w:r w:rsidR="00EB1BAB" w:rsidRPr="00B63DBB">
                <w:rPr>
                  <w:rStyle w:val="Hyperlink"/>
                  <w:rFonts w:ascii="Arial" w:hAnsi="Arial" w:cs="Arial"/>
                  <w:sz w:val="18"/>
                  <w:szCs w:val="18"/>
                </w:rPr>
                <w:t>metabo@cc-stuttgart.de</w:t>
              </w:r>
            </w:hyperlink>
            <w:r w:rsidR="00EB1BAB" w:rsidRPr="009376FF">
              <w:rPr>
                <w:rStyle w:val="SchwacherVerweis"/>
              </w:rPr>
              <w:t xml:space="preserve"> </w:t>
            </w:r>
          </w:p>
        </w:tc>
      </w:tr>
    </w:tbl>
    <w:p w14:paraId="5AB85AB7" w14:textId="77777777" w:rsidR="009A61CC" w:rsidRPr="00CC280D" w:rsidRDefault="009A61CC" w:rsidP="00456B68">
      <w:pPr>
        <w:pStyle w:val="Kopfzeile"/>
        <w:tabs>
          <w:tab w:val="clear" w:pos="4536"/>
          <w:tab w:val="left" w:pos="2977"/>
          <w:tab w:val="left" w:pos="6974"/>
          <w:tab w:val="right" w:pos="7230"/>
        </w:tabs>
        <w:ind w:right="27"/>
        <w:rPr>
          <w:rFonts w:ascii="Arial" w:hAnsi="Arial" w:cs="Arial"/>
          <w:sz w:val="18"/>
          <w:szCs w:val="18"/>
        </w:rPr>
      </w:pPr>
    </w:p>
    <w:sectPr w:rsidR="009A61CC" w:rsidRPr="00CC280D" w:rsidSect="00306DF0">
      <w:headerReference w:type="default" r:id="rId16"/>
      <w:footerReference w:type="default" r:id="rId17"/>
      <w:pgSz w:w="11900" w:h="16840"/>
      <w:pgMar w:top="2835" w:right="3536" w:bottom="1134" w:left="1247"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91B626" w14:textId="77777777" w:rsidR="00AC03E8" w:rsidRDefault="00AC03E8">
      <w:r>
        <w:separator/>
      </w:r>
    </w:p>
  </w:endnote>
  <w:endnote w:type="continuationSeparator" w:id="0">
    <w:p w14:paraId="53BB67A6" w14:textId="77777777" w:rsidR="00AC03E8" w:rsidRDefault="00AC03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UniversMetabo-Roman">
    <w:altName w:val="Calibri"/>
    <w:panose1 w:val="020B0603020202020204"/>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2DBD72" w14:textId="0BDCBB90" w:rsidR="00DA4501" w:rsidRPr="0001400F" w:rsidRDefault="00DA4501" w:rsidP="00C11A96">
    <w:pPr>
      <w:pStyle w:val="Fuzeile"/>
      <w:jc w:val="right"/>
      <w:rPr>
        <w:rStyle w:val="IntensiverVerweis"/>
      </w:rPr>
    </w:pPr>
    <w:r w:rsidRPr="0001400F">
      <w:rPr>
        <w:rStyle w:val="IntensiverVerweis"/>
      </w:rPr>
      <w:fldChar w:fldCharType="begin"/>
    </w:r>
    <w:r w:rsidRPr="0001400F">
      <w:rPr>
        <w:rStyle w:val="IntensiverVerweis"/>
      </w:rPr>
      <w:instrText xml:space="preserve"> PAGE </w:instrText>
    </w:r>
    <w:r w:rsidRPr="0001400F">
      <w:rPr>
        <w:rStyle w:val="IntensiverVerweis"/>
      </w:rPr>
      <w:fldChar w:fldCharType="separate"/>
    </w:r>
    <w:r w:rsidR="009A7E3C">
      <w:rPr>
        <w:rStyle w:val="IntensiverVerweis"/>
        <w:noProof/>
      </w:rPr>
      <w:t>4</w:t>
    </w:r>
    <w:r w:rsidRPr="0001400F">
      <w:rPr>
        <w:rStyle w:val="IntensiverVerweis"/>
      </w:rPr>
      <w:fldChar w:fldCharType="end"/>
    </w:r>
    <w:r w:rsidRPr="0001400F">
      <w:rPr>
        <w:rStyle w:val="IntensiverVerweis"/>
      </w:rPr>
      <w:t>/</w:t>
    </w:r>
    <w:r w:rsidRPr="0001400F">
      <w:rPr>
        <w:rStyle w:val="IntensiverVerweis"/>
      </w:rPr>
      <w:fldChar w:fldCharType="begin"/>
    </w:r>
    <w:r w:rsidRPr="0001400F">
      <w:rPr>
        <w:rStyle w:val="IntensiverVerweis"/>
      </w:rPr>
      <w:instrText xml:space="preserve"> NUMPAGES </w:instrText>
    </w:r>
    <w:r w:rsidRPr="0001400F">
      <w:rPr>
        <w:rStyle w:val="IntensiverVerweis"/>
      </w:rPr>
      <w:fldChar w:fldCharType="separate"/>
    </w:r>
    <w:r w:rsidR="009A7E3C">
      <w:rPr>
        <w:rStyle w:val="IntensiverVerweis"/>
        <w:noProof/>
      </w:rPr>
      <w:t>5</w:t>
    </w:r>
    <w:r w:rsidRPr="0001400F">
      <w:rPr>
        <w:rStyle w:val="IntensiverVerwei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EFE5BE" w14:textId="77777777" w:rsidR="00AC03E8" w:rsidRDefault="00AC03E8">
      <w:r>
        <w:separator/>
      </w:r>
    </w:p>
  </w:footnote>
  <w:footnote w:type="continuationSeparator" w:id="0">
    <w:p w14:paraId="6DF6DBE8" w14:textId="77777777" w:rsidR="00AC03E8" w:rsidRDefault="00AC03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744B50" w14:textId="77777777" w:rsidR="00DA4501" w:rsidRPr="00C37B3C" w:rsidRDefault="00DA4501" w:rsidP="00812897">
    <w:pPr>
      <w:pStyle w:val="Kopfzeile"/>
      <w:rPr>
        <w:rStyle w:val="Hervorhebung"/>
      </w:rPr>
    </w:pPr>
    <w:r>
      <w:rPr>
        <w:rFonts w:ascii="Arial" w:hAnsi="Arial" w:cs="Arial"/>
        <w:b/>
        <w:noProof/>
        <w:color w:val="7F7F7F"/>
      </w:rPr>
      <mc:AlternateContent>
        <mc:Choice Requires="wpg">
          <w:drawing>
            <wp:anchor distT="0" distB="0" distL="114300" distR="114300" simplePos="0" relativeHeight="251657728" behindDoc="0" locked="0" layoutInCell="1" allowOverlap="1" wp14:anchorId="72A4B38A" wp14:editId="3388A467">
              <wp:simplePos x="0" y="0"/>
              <wp:positionH relativeFrom="column">
                <wp:posOffset>4921885</wp:posOffset>
              </wp:positionH>
              <wp:positionV relativeFrom="paragraph">
                <wp:posOffset>-502920</wp:posOffset>
              </wp:positionV>
              <wp:extent cx="1565275" cy="1166495"/>
              <wp:effectExtent l="0" t="4445" r="0" b="635"/>
              <wp:wrapNone/>
              <wp:docPr id="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5275" cy="1166495"/>
                        <a:chOff x="6443" y="-83"/>
                        <a:chExt cx="2465" cy="1837"/>
                      </a:xfrm>
                    </wpg:grpSpPr>
                    <wps:wsp>
                      <wps:cNvPr id="2" name="Rectangle 5"/>
                      <wps:cNvSpPr>
                        <a:spLocks noChangeArrowheads="1"/>
                      </wps:cNvSpPr>
                      <wps:spPr bwMode="auto">
                        <a:xfrm>
                          <a:off x="6443" y="-83"/>
                          <a:ext cx="2465" cy="1837"/>
                        </a:xfrm>
                        <a:prstGeom prst="rect">
                          <a:avLst/>
                        </a:prstGeom>
                        <a:solidFill>
                          <a:srgbClr val="224B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 name="Picture 6" descr="Metabo_n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598" y="1154"/>
                          <a:ext cx="2177" cy="46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E7F7388" id="Group 4" o:spid="_x0000_s1026" style="position:absolute;margin-left:387.55pt;margin-top:-39.6pt;width:123.25pt;height:91.85pt;z-index:251657728" coordorigin="6443,-83" coordsize="2465,18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">
              <v:rect id="Rectangle 5" o:spid="_x0000_s1027" style="position:absolute;left:6443;top:-83;width:2465;height:1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" fillcolor="#224b44"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alt="Metabo_neg" style="position:absolute;left:6598;top:1154;width:2177;height: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">
                <v:imagedata r:id="rId2" o:title="Metabo_neg"/>
              </v:shape>
            </v:group>
          </w:pict>
        </mc:Fallback>
      </mc:AlternateContent>
    </w:r>
    <w:r>
      <w:rPr>
        <w:rStyle w:val="Hervorhebung"/>
      </w:rPr>
      <w:t>PRESSEINFORMATION</w:t>
    </w:r>
  </w:p>
  <w:p w14:paraId="3A7A1514" w14:textId="77777777" w:rsidR="00DA4501" w:rsidRDefault="00DA4501"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773A1"/>
    <w:multiLevelType w:val="hybridMultilevel"/>
    <w:tmpl w:val="6400D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B410E5F"/>
    <w:multiLevelType w:val="hybridMultilevel"/>
    <w:tmpl w:val="2C8E9FA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ctiveWritingStyle w:appName="MSWord" w:lang="de-DE" w:vendorID="64" w:dllVersion="6" w:nlCheck="1" w:checkStyle="0"/>
  <w:activeWritingStyle w:appName="MSWord" w:lang="de-DE" w:vendorID="64" w:dllVersion="4096" w:nlCheck="1" w:checkStyle="0"/>
  <w:activeWritingStyle w:appName="MSWord" w:lang="fr-CH" w:vendorID="64" w:dllVersion="4096" w:nlCheck="1" w:checkStyle="0"/>
  <w:activeWritingStyle w:appName="MSWord" w:lang="en-US" w:vendorID="64" w:dllVersion="409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FR" w:vendorID="64" w:dllVersion="0" w:nlCheck="1" w:checkStyle="0"/>
  <w:activeWritingStyle w:appName="MSWord" w:lang="de-CH" w:vendorID="64" w:dllVersion="0" w:nlCheck="1" w:checkStyle="0"/>
  <w:activeWritingStyle w:appName="MSWord" w:lang="fr-FR" w:vendorID="64" w:dllVersion="4096" w:nlCheck="1" w:checkStyle="0"/>
  <w:activeWritingStyle w:appName="MSWord" w:lang="de-CH"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72BB"/>
    <w:rsid w:val="0000082B"/>
    <w:rsid w:val="00001017"/>
    <w:rsid w:val="00001B53"/>
    <w:rsid w:val="0000552A"/>
    <w:rsid w:val="0000762C"/>
    <w:rsid w:val="00007772"/>
    <w:rsid w:val="00007828"/>
    <w:rsid w:val="000111D3"/>
    <w:rsid w:val="0001400F"/>
    <w:rsid w:val="00023748"/>
    <w:rsid w:val="00023849"/>
    <w:rsid w:val="00024169"/>
    <w:rsid w:val="00027132"/>
    <w:rsid w:val="00033052"/>
    <w:rsid w:val="0003454A"/>
    <w:rsid w:val="00037C68"/>
    <w:rsid w:val="00044D6F"/>
    <w:rsid w:val="0004574A"/>
    <w:rsid w:val="00045E3B"/>
    <w:rsid w:val="00047DC6"/>
    <w:rsid w:val="00053D2D"/>
    <w:rsid w:val="000576FD"/>
    <w:rsid w:val="00057E14"/>
    <w:rsid w:val="00062F5B"/>
    <w:rsid w:val="00071C0D"/>
    <w:rsid w:val="000734CD"/>
    <w:rsid w:val="000748AA"/>
    <w:rsid w:val="00080DEE"/>
    <w:rsid w:val="000850E9"/>
    <w:rsid w:val="00091634"/>
    <w:rsid w:val="00092381"/>
    <w:rsid w:val="00095893"/>
    <w:rsid w:val="00096ED0"/>
    <w:rsid w:val="00097331"/>
    <w:rsid w:val="000A11B4"/>
    <w:rsid w:val="000A698C"/>
    <w:rsid w:val="000B31F8"/>
    <w:rsid w:val="000C3437"/>
    <w:rsid w:val="000C46AC"/>
    <w:rsid w:val="000D2292"/>
    <w:rsid w:val="000D3C6A"/>
    <w:rsid w:val="000D5B22"/>
    <w:rsid w:val="000E627D"/>
    <w:rsid w:val="000F506B"/>
    <w:rsid w:val="000F6518"/>
    <w:rsid w:val="00105969"/>
    <w:rsid w:val="001068F4"/>
    <w:rsid w:val="00112B1B"/>
    <w:rsid w:val="0011665B"/>
    <w:rsid w:val="00123FF7"/>
    <w:rsid w:val="001260BB"/>
    <w:rsid w:val="00134105"/>
    <w:rsid w:val="00141C45"/>
    <w:rsid w:val="0014565B"/>
    <w:rsid w:val="0016033E"/>
    <w:rsid w:val="00162774"/>
    <w:rsid w:val="00167257"/>
    <w:rsid w:val="00171AD2"/>
    <w:rsid w:val="00172439"/>
    <w:rsid w:val="001878BA"/>
    <w:rsid w:val="00195C78"/>
    <w:rsid w:val="001A2D66"/>
    <w:rsid w:val="001B0010"/>
    <w:rsid w:val="001B5A45"/>
    <w:rsid w:val="001B7A3C"/>
    <w:rsid w:val="001D2DD5"/>
    <w:rsid w:val="001E0F69"/>
    <w:rsid w:val="001E4C4C"/>
    <w:rsid w:val="001E6620"/>
    <w:rsid w:val="00201C2A"/>
    <w:rsid w:val="00205EE5"/>
    <w:rsid w:val="002070D8"/>
    <w:rsid w:val="00213159"/>
    <w:rsid w:val="002165F9"/>
    <w:rsid w:val="00222D1C"/>
    <w:rsid w:val="002230B7"/>
    <w:rsid w:val="00227AD9"/>
    <w:rsid w:val="00232573"/>
    <w:rsid w:val="00236B79"/>
    <w:rsid w:val="00242546"/>
    <w:rsid w:val="00244500"/>
    <w:rsid w:val="00246201"/>
    <w:rsid w:val="0026171C"/>
    <w:rsid w:val="002625E3"/>
    <w:rsid w:val="00262C0E"/>
    <w:rsid w:val="002631A5"/>
    <w:rsid w:val="002638FC"/>
    <w:rsid w:val="0026562B"/>
    <w:rsid w:val="00267F48"/>
    <w:rsid w:val="002715A7"/>
    <w:rsid w:val="00285564"/>
    <w:rsid w:val="002869A1"/>
    <w:rsid w:val="00286C9F"/>
    <w:rsid w:val="00287AEC"/>
    <w:rsid w:val="00291B27"/>
    <w:rsid w:val="00295497"/>
    <w:rsid w:val="0029716F"/>
    <w:rsid w:val="002A5441"/>
    <w:rsid w:val="002B3D8B"/>
    <w:rsid w:val="002B3E28"/>
    <w:rsid w:val="002B6769"/>
    <w:rsid w:val="002C2468"/>
    <w:rsid w:val="002D1C5D"/>
    <w:rsid w:val="002D2D27"/>
    <w:rsid w:val="002D33A8"/>
    <w:rsid w:val="002D37A7"/>
    <w:rsid w:val="002D465B"/>
    <w:rsid w:val="002E16D9"/>
    <w:rsid w:val="002E3F41"/>
    <w:rsid w:val="002E4E5B"/>
    <w:rsid w:val="002E60D5"/>
    <w:rsid w:val="002F1EE2"/>
    <w:rsid w:val="002F568B"/>
    <w:rsid w:val="002F7DE7"/>
    <w:rsid w:val="00300EB5"/>
    <w:rsid w:val="00301D18"/>
    <w:rsid w:val="00306DF0"/>
    <w:rsid w:val="00313FA9"/>
    <w:rsid w:val="00316445"/>
    <w:rsid w:val="003247CD"/>
    <w:rsid w:val="00327B0A"/>
    <w:rsid w:val="003324B3"/>
    <w:rsid w:val="0033519F"/>
    <w:rsid w:val="00342D2A"/>
    <w:rsid w:val="00343085"/>
    <w:rsid w:val="00347B74"/>
    <w:rsid w:val="00353765"/>
    <w:rsid w:val="00353A23"/>
    <w:rsid w:val="00356871"/>
    <w:rsid w:val="0036021B"/>
    <w:rsid w:val="003641B7"/>
    <w:rsid w:val="00370E30"/>
    <w:rsid w:val="00372362"/>
    <w:rsid w:val="00377071"/>
    <w:rsid w:val="00377282"/>
    <w:rsid w:val="00377295"/>
    <w:rsid w:val="003845C4"/>
    <w:rsid w:val="00386104"/>
    <w:rsid w:val="00396006"/>
    <w:rsid w:val="003A0BA4"/>
    <w:rsid w:val="003A3860"/>
    <w:rsid w:val="003A6468"/>
    <w:rsid w:val="003B1EA2"/>
    <w:rsid w:val="003B7167"/>
    <w:rsid w:val="003C070E"/>
    <w:rsid w:val="003C24AC"/>
    <w:rsid w:val="003E0CFC"/>
    <w:rsid w:val="003E6F25"/>
    <w:rsid w:val="003F46B9"/>
    <w:rsid w:val="003F591B"/>
    <w:rsid w:val="00401947"/>
    <w:rsid w:val="00404D46"/>
    <w:rsid w:val="00405104"/>
    <w:rsid w:val="004069A3"/>
    <w:rsid w:val="00412DF6"/>
    <w:rsid w:val="0041442E"/>
    <w:rsid w:val="00415BCA"/>
    <w:rsid w:val="00417C6A"/>
    <w:rsid w:val="00420831"/>
    <w:rsid w:val="004237E7"/>
    <w:rsid w:val="00425F56"/>
    <w:rsid w:val="00426FA2"/>
    <w:rsid w:val="004326DA"/>
    <w:rsid w:val="0043331F"/>
    <w:rsid w:val="004337B3"/>
    <w:rsid w:val="00437D9F"/>
    <w:rsid w:val="004432F0"/>
    <w:rsid w:val="00443616"/>
    <w:rsid w:val="004460C3"/>
    <w:rsid w:val="00446768"/>
    <w:rsid w:val="00450695"/>
    <w:rsid w:val="00456B68"/>
    <w:rsid w:val="00460AD4"/>
    <w:rsid w:val="00460EFE"/>
    <w:rsid w:val="00462C93"/>
    <w:rsid w:val="004635A8"/>
    <w:rsid w:val="0046657F"/>
    <w:rsid w:val="0047605E"/>
    <w:rsid w:val="00476497"/>
    <w:rsid w:val="0048760E"/>
    <w:rsid w:val="00490D73"/>
    <w:rsid w:val="004930CE"/>
    <w:rsid w:val="004931CD"/>
    <w:rsid w:val="00493A93"/>
    <w:rsid w:val="00494065"/>
    <w:rsid w:val="00494096"/>
    <w:rsid w:val="004A0D23"/>
    <w:rsid w:val="004A3BBD"/>
    <w:rsid w:val="004A58B9"/>
    <w:rsid w:val="004B48B4"/>
    <w:rsid w:val="004B499F"/>
    <w:rsid w:val="004B5193"/>
    <w:rsid w:val="004C4150"/>
    <w:rsid w:val="004D1436"/>
    <w:rsid w:val="004D1492"/>
    <w:rsid w:val="004D5BB3"/>
    <w:rsid w:val="004E1EBD"/>
    <w:rsid w:val="004E3E46"/>
    <w:rsid w:val="004E764E"/>
    <w:rsid w:val="004F2AE3"/>
    <w:rsid w:val="004F41A5"/>
    <w:rsid w:val="004F57F6"/>
    <w:rsid w:val="004F76C9"/>
    <w:rsid w:val="004F776F"/>
    <w:rsid w:val="005045E6"/>
    <w:rsid w:val="00506596"/>
    <w:rsid w:val="00506C8E"/>
    <w:rsid w:val="00507133"/>
    <w:rsid w:val="00511648"/>
    <w:rsid w:val="00525A93"/>
    <w:rsid w:val="00535179"/>
    <w:rsid w:val="00541824"/>
    <w:rsid w:val="005437AE"/>
    <w:rsid w:val="00552EEE"/>
    <w:rsid w:val="00552F73"/>
    <w:rsid w:val="00554CB0"/>
    <w:rsid w:val="005625BC"/>
    <w:rsid w:val="00565D67"/>
    <w:rsid w:val="00566C00"/>
    <w:rsid w:val="00571DFB"/>
    <w:rsid w:val="0057398B"/>
    <w:rsid w:val="00581F69"/>
    <w:rsid w:val="0058254F"/>
    <w:rsid w:val="005A2223"/>
    <w:rsid w:val="005A4AC2"/>
    <w:rsid w:val="005A7A0B"/>
    <w:rsid w:val="005B1FF8"/>
    <w:rsid w:val="005B3716"/>
    <w:rsid w:val="005B5077"/>
    <w:rsid w:val="005B5C4E"/>
    <w:rsid w:val="005B5F16"/>
    <w:rsid w:val="005B6FFF"/>
    <w:rsid w:val="005C13F7"/>
    <w:rsid w:val="005C5589"/>
    <w:rsid w:val="005C57F7"/>
    <w:rsid w:val="005C63C8"/>
    <w:rsid w:val="005C7809"/>
    <w:rsid w:val="005C7D55"/>
    <w:rsid w:val="005C7F09"/>
    <w:rsid w:val="005D0B6C"/>
    <w:rsid w:val="005D2188"/>
    <w:rsid w:val="005E1773"/>
    <w:rsid w:val="005E52F9"/>
    <w:rsid w:val="005E6635"/>
    <w:rsid w:val="005E74A7"/>
    <w:rsid w:val="005F2756"/>
    <w:rsid w:val="005F472E"/>
    <w:rsid w:val="005F4AB6"/>
    <w:rsid w:val="005F4DE5"/>
    <w:rsid w:val="005F7563"/>
    <w:rsid w:val="006038F7"/>
    <w:rsid w:val="00606A5A"/>
    <w:rsid w:val="00610241"/>
    <w:rsid w:val="00614B87"/>
    <w:rsid w:val="00620B19"/>
    <w:rsid w:val="00620E5E"/>
    <w:rsid w:val="00641FC9"/>
    <w:rsid w:val="00646334"/>
    <w:rsid w:val="00647F74"/>
    <w:rsid w:val="0065328A"/>
    <w:rsid w:val="0065426D"/>
    <w:rsid w:val="00655224"/>
    <w:rsid w:val="00657CFE"/>
    <w:rsid w:val="006644DB"/>
    <w:rsid w:val="00664746"/>
    <w:rsid w:val="00665EB5"/>
    <w:rsid w:val="006721C5"/>
    <w:rsid w:val="00676819"/>
    <w:rsid w:val="006819A0"/>
    <w:rsid w:val="0068225C"/>
    <w:rsid w:val="00683D40"/>
    <w:rsid w:val="006872BB"/>
    <w:rsid w:val="00692C83"/>
    <w:rsid w:val="006940FE"/>
    <w:rsid w:val="006945CD"/>
    <w:rsid w:val="006977CA"/>
    <w:rsid w:val="006A6814"/>
    <w:rsid w:val="006B1430"/>
    <w:rsid w:val="006B1C5F"/>
    <w:rsid w:val="006B3115"/>
    <w:rsid w:val="006B3EF8"/>
    <w:rsid w:val="006B65AA"/>
    <w:rsid w:val="006C620F"/>
    <w:rsid w:val="006C6FC7"/>
    <w:rsid w:val="006D158A"/>
    <w:rsid w:val="006D6212"/>
    <w:rsid w:val="006E07BF"/>
    <w:rsid w:val="006F0FBF"/>
    <w:rsid w:val="006F3EAA"/>
    <w:rsid w:val="006F715D"/>
    <w:rsid w:val="00700A85"/>
    <w:rsid w:val="00702F98"/>
    <w:rsid w:val="00706F41"/>
    <w:rsid w:val="007104FB"/>
    <w:rsid w:val="00723004"/>
    <w:rsid w:val="007374AB"/>
    <w:rsid w:val="00741963"/>
    <w:rsid w:val="0074203E"/>
    <w:rsid w:val="00743A00"/>
    <w:rsid w:val="0074574E"/>
    <w:rsid w:val="00752BDA"/>
    <w:rsid w:val="007547B9"/>
    <w:rsid w:val="007554A4"/>
    <w:rsid w:val="00761983"/>
    <w:rsid w:val="00766BEA"/>
    <w:rsid w:val="00770FB8"/>
    <w:rsid w:val="0078359A"/>
    <w:rsid w:val="00784B97"/>
    <w:rsid w:val="0079012D"/>
    <w:rsid w:val="007A208D"/>
    <w:rsid w:val="007A3B58"/>
    <w:rsid w:val="007A5E29"/>
    <w:rsid w:val="007B1185"/>
    <w:rsid w:val="007B3CFC"/>
    <w:rsid w:val="007B5237"/>
    <w:rsid w:val="007B692C"/>
    <w:rsid w:val="007C65D8"/>
    <w:rsid w:val="007D00A0"/>
    <w:rsid w:val="007D0344"/>
    <w:rsid w:val="007D2490"/>
    <w:rsid w:val="007D342B"/>
    <w:rsid w:val="007E3DB5"/>
    <w:rsid w:val="00811A64"/>
    <w:rsid w:val="00812897"/>
    <w:rsid w:val="008172E7"/>
    <w:rsid w:val="00821004"/>
    <w:rsid w:val="00824DC8"/>
    <w:rsid w:val="00831722"/>
    <w:rsid w:val="00831EC2"/>
    <w:rsid w:val="00833E77"/>
    <w:rsid w:val="00835832"/>
    <w:rsid w:val="0084671C"/>
    <w:rsid w:val="00846823"/>
    <w:rsid w:val="00853BA9"/>
    <w:rsid w:val="008610A3"/>
    <w:rsid w:val="00863848"/>
    <w:rsid w:val="00865C5E"/>
    <w:rsid w:val="008661F6"/>
    <w:rsid w:val="00866548"/>
    <w:rsid w:val="00867920"/>
    <w:rsid w:val="00867B92"/>
    <w:rsid w:val="00872145"/>
    <w:rsid w:val="008733EE"/>
    <w:rsid w:val="008751F9"/>
    <w:rsid w:val="0087621B"/>
    <w:rsid w:val="00876462"/>
    <w:rsid w:val="0088176E"/>
    <w:rsid w:val="00882DFE"/>
    <w:rsid w:val="00883398"/>
    <w:rsid w:val="00887343"/>
    <w:rsid w:val="008960DD"/>
    <w:rsid w:val="008A4F69"/>
    <w:rsid w:val="008C0C17"/>
    <w:rsid w:val="008C2354"/>
    <w:rsid w:val="008C6B45"/>
    <w:rsid w:val="008D0F7B"/>
    <w:rsid w:val="008D1C54"/>
    <w:rsid w:val="008D3082"/>
    <w:rsid w:val="008D4B32"/>
    <w:rsid w:val="008D59F9"/>
    <w:rsid w:val="008D6DD2"/>
    <w:rsid w:val="008E4677"/>
    <w:rsid w:val="008E69F1"/>
    <w:rsid w:val="008F5085"/>
    <w:rsid w:val="00906071"/>
    <w:rsid w:val="00907B46"/>
    <w:rsid w:val="00921331"/>
    <w:rsid w:val="00921C9F"/>
    <w:rsid w:val="009278F9"/>
    <w:rsid w:val="00932F71"/>
    <w:rsid w:val="009331BB"/>
    <w:rsid w:val="00934AE6"/>
    <w:rsid w:val="009376FF"/>
    <w:rsid w:val="0094422B"/>
    <w:rsid w:val="009451B5"/>
    <w:rsid w:val="00950A1A"/>
    <w:rsid w:val="009556E5"/>
    <w:rsid w:val="00964129"/>
    <w:rsid w:val="009666C1"/>
    <w:rsid w:val="00973ED0"/>
    <w:rsid w:val="00975C11"/>
    <w:rsid w:val="00976C5E"/>
    <w:rsid w:val="00982D30"/>
    <w:rsid w:val="009831B8"/>
    <w:rsid w:val="009907B3"/>
    <w:rsid w:val="009914BB"/>
    <w:rsid w:val="00992900"/>
    <w:rsid w:val="00992F79"/>
    <w:rsid w:val="00994928"/>
    <w:rsid w:val="00997B32"/>
    <w:rsid w:val="009A4D5D"/>
    <w:rsid w:val="009A61CC"/>
    <w:rsid w:val="009A7E3C"/>
    <w:rsid w:val="009B7C66"/>
    <w:rsid w:val="009C5CA9"/>
    <w:rsid w:val="009C6DA1"/>
    <w:rsid w:val="009D1275"/>
    <w:rsid w:val="009D4337"/>
    <w:rsid w:val="009D6BD0"/>
    <w:rsid w:val="009E039E"/>
    <w:rsid w:val="009E1B3C"/>
    <w:rsid w:val="009F0629"/>
    <w:rsid w:val="009F1EDA"/>
    <w:rsid w:val="00A00013"/>
    <w:rsid w:val="00A01F5F"/>
    <w:rsid w:val="00A05C4C"/>
    <w:rsid w:val="00A1010C"/>
    <w:rsid w:val="00A23777"/>
    <w:rsid w:val="00A27415"/>
    <w:rsid w:val="00A34131"/>
    <w:rsid w:val="00A3766B"/>
    <w:rsid w:val="00A41549"/>
    <w:rsid w:val="00A47C68"/>
    <w:rsid w:val="00A50152"/>
    <w:rsid w:val="00A5180C"/>
    <w:rsid w:val="00A64F5F"/>
    <w:rsid w:val="00A67647"/>
    <w:rsid w:val="00A70139"/>
    <w:rsid w:val="00A71290"/>
    <w:rsid w:val="00A76F3D"/>
    <w:rsid w:val="00A8483D"/>
    <w:rsid w:val="00A84DBF"/>
    <w:rsid w:val="00A859E1"/>
    <w:rsid w:val="00A8616D"/>
    <w:rsid w:val="00A86464"/>
    <w:rsid w:val="00A930D8"/>
    <w:rsid w:val="00A93642"/>
    <w:rsid w:val="00AA3007"/>
    <w:rsid w:val="00AA3766"/>
    <w:rsid w:val="00AA42F1"/>
    <w:rsid w:val="00AB314B"/>
    <w:rsid w:val="00AB618A"/>
    <w:rsid w:val="00AB62CE"/>
    <w:rsid w:val="00AC03E8"/>
    <w:rsid w:val="00AC5167"/>
    <w:rsid w:val="00AC7DDE"/>
    <w:rsid w:val="00AD2466"/>
    <w:rsid w:val="00AD704E"/>
    <w:rsid w:val="00AE2A3B"/>
    <w:rsid w:val="00AF0D61"/>
    <w:rsid w:val="00AF5F27"/>
    <w:rsid w:val="00AF78EC"/>
    <w:rsid w:val="00B02C33"/>
    <w:rsid w:val="00B042C6"/>
    <w:rsid w:val="00B05944"/>
    <w:rsid w:val="00B05BEF"/>
    <w:rsid w:val="00B066AA"/>
    <w:rsid w:val="00B06D53"/>
    <w:rsid w:val="00B127F6"/>
    <w:rsid w:val="00B23546"/>
    <w:rsid w:val="00B31EC4"/>
    <w:rsid w:val="00B35452"/>
    <w:rsid w:val="00B359A4"/>
    <w:rsid w:val="00B35C38"/>
    <w:rsid w:val="00B37891"/>
    <w:rsid w:val="00B40033"/>
    <w:rsid w:val="00B4301E"/>
    <w:rsid w:val="00B444C3"/>
    <w:rsid w:val="00B44C82"/>
    <w:rsid w:val="00B45529"/>
    <w:rsid w:val="00B4555B"/>
    <w:rsid w:val="00B47217"/>
    <w:rsid w:val="00B47C92"/>
    <w:rsid w:val="00B512E3"/>
    <w:rsid w:val="00B51857"/>
    <w:rsid w:val="00B53763"/>
    <w:rsid w:val="00B54AF4"/>
    <w:rsid w:val="00B571B7"/>
    <w:rsid w:val="00B62A60"/>
    <w:rsid w:val="00B80852"/>
    <w:rsid w:val="00B955E4"/>
    <w:rsid w:val="00BA5C7E"/>
    <w:rsid w:val="00BA60B7"/>
    <w:rsid w:val="00BB549F"/>
    <w:rsid w:val="00BC0584"/>
    <w:rsid w:val="00BC379C"/>
    <w:rsid w:val="00BC4FA7"/>
    <w:rsid w:val="00BC78C8"/>
    <w:rsid w:val="00BD0851"/>
    <w:rsid w:val="00BD6A7C"/>
    <w:rsid w:val="00BE276B"/>
    <w:rsid w:val="00BE3C2A"/>
    <w:rsid w:val="00BE788F"/>
    <w:rsid w:val="00BF317D"/>
    <w:rsid w:val="00BF43E3"/>
    <w:rsid w:val="00C02C41"/>
    <w:rsid w:val="00C03B01"/>
    <w:rsid w:val="00C11A96"/>
    <w:rsid w:val="00C12ED4"/>
    <w:rsid w:val="00C134D0"/>
    <w:rsid w:val="00C21BD1"/>
    <w:rsid w:val="00C24353"/>
    <w:rsid w:val="00C34105"/>
    <w:rsid w:val="00C36FCC"/>
    <w:rsid w:val="00C37B3C"/>
    <w:rsid w:val="00C43869"/>
    <w:rsid w:val="00C46160"/>
    <w:rsid w:val="00C47D42"/>
    <w:rsid w:val="00C52436"/>
    <w:rsid w:val="00C53155"/>
    <w:rsid w:val="00C53F7F"/>
    <w:rsid w:val="00C555DF"/>
    <w:rsid w:val="00C5653A"/>
    <w:rsid w:val="00C60698"/>
    <w:rsid w:val="00C66A2B"/>
    <w:rsid w:val="00C7381C"/>
    <w:rsid w:val="00C77360"/>
    <w:rsid w:val="00C8228F"/>
    <w:rsid w:val="00C841C2"/>
    <w:rsid w:val="00C9354D"/>
    <w:rsid w:val="00C95B23"/>
    <w:rsid w:val="00CA0973"/>
    <w:rsid w:val="00CA681A"/>
    <w:rsid w:val="00CB1855"/>
    <w:rsid w:val="00CB1FFD"/>
    <w:rsid w:val="00CC280D"/>
    <w:rsid w:val="00CC4631"/>
    <w:rsid w:val="00CD21A2"/>
    <w:rsid w:val="00CD2E6D"/>
    <w:rsid w:val="00CD33BE"/>
    <w:rsid w:val="00CD7404"/>
    <w:rsid w:val="00CE1AC3"/>
    <w:rsid w:val="00CE22B2"/>
    <w:rsid w:val="00CE6537"/>
    <w:rsid w:val="00CF22C5"/>
    <w:rsid w:val="00CF5285"/>
    <w:rsid w:val="00CF5B98"/>
    <w:rsid w:val="00D01744"/>
    <w:rsid w:val="00D01CD1"/>
    <w:rsid w:val="00D12AD5"/>
    <w:rsid w:val="00D16A3C"/>
    <w:rsid w:val="00D1746D"/>
    <w:rsid w:val="00D25B0E"/>
    <w:rsid w:val="00D33CEA"/>
    <w:rsid w:val="00D34F83"/>
    <w:rsid w:val="00D4091D"/>
    <w:rsid w:val="00D420B8"/>
    <w:rsid w:val="00D43A78"/>
    <w:rsid w:val="00D447F4"/>
    <w:rsid w:val="00D469B9"/>
    <w:rsid w:val="00D47187"/>
    <w:rsid w:val="00D47A48"/>
    <w:rsid w:val="00D52B4C"/>
    <w:rsid w:val="00D53394"/>
    <w:rsid w:val="00D6149E"/>
    <w:rsid w:val="00D62F22"/>
    <w:rsid w:val="00D633D5"/>
    <w:rsid w:val="00D64D30"/>
    <w:rsid w:val="00D66503"/>
    <w:rsid w:val="00D66F2A"/>
    <w:rsid w:val="00D73415"/>
    <w:rsid w:val="00D73980"/>
    <w:rsid w:val="00D7529E"/>
    <w:rsid w:val="00D7558B"/>
    <w:rsid w:val="00D77C33"/>
    <w:rsid w:val="00D846B2"/>
    <w:rsid w:val="00D84CDC"/>
    <w:rsid w:val="00D904A1"/>
    <w:rsid w:val="00DA436F"/>
    <w:rsid w:val="00DA4501"/>
    <w:rsid w:val="00DC2C03"/>
    <w:rsid w:val="00DC5EB6"/>
    <w:rsid w:val="00DD05A9"/>
    <w:rsid w:val="00DD29D8"/>
    <w:rsid w:val="00DD329F"/>
    <w:rsid w:val="00DD4603"/>
    <w:rsid w:val="00DD5525"/>
    <w:rsid w:val="00DD5893"/>
    <w:rsid w:val="00DD7857"/>
    <w:rsid w:val="00DE1A52"/>
    <w:rsid w:val="00DF1AC8"/>
    <w:rsid w:val="00DF2560"/>
    <w:rsid w:val="00DF2A00"/>
    <w:rsid w:val="00DF2DF2"/>
    <w:rsid w:val="00E06788"/>
    <w:rsid w:val="00E11C3A"/>
    <w:rsid w:val="00E11F49"/>
    <w:rsid w:val="00E13963"/>
    <w:rsid w:val="00E143EB"/>
    <w:rsid w:val="00E16E8D"/>
    <w:rsid w:val="00E20128"/>
    <w:rsid w:val="00E203F7"/>
    <w:rsid w:val="00E2402F"/>
    <w:rsid w:val="00E26BFD"/>
    <w:rsid w:val="00E26F7F"/>
    <w:rsid w:val="00E327CE"/>
    <w:rsid w:val="00E34B5A"/>
    <w:rsid w:val="00E34B75"/>
    <w:rsid w:val="00E361E1"/>
    <w:rsid w:val="00E37490"/>
    <w:rsid w:val="00E4442A"/>
    <w:rsid w:val="00E44863"/>
    <w:rsid w:val="00E46A82"/>
    <w:rsid w:val="00E567B6"/>
    <w:rsid w:val="00E57063"/>
    <w:rsid w:val="00E57DCE"/>
    <w:rsid w:val="00E62221"/>
    <w:rsid w:val="00E6389C"/>
    <w:rsid w:val="00E67847"/>
    <w:rsid w:val="00E67E12"/>
    <w:rsid w:val="00E70E06"/>
    <w:rsid w:val="00E84652"/>
    <w:rsid w:val="00E94D70"/>
    <w:rsid w:val="00E95BDE"/>
    <w:rsid w:val="00EA4600"/>
    <w:rsid w:val="00EB1BAB"/>
    <w:rsid w:val="00EB46D9"/>
    <w:rsid w:val="00EB567E"/>
    <w:rsid w:val="00EB5BB5"/>
    <w:rsid w:val="00EC078B"/>
    <w:rsid w:val="00EC0E11"/>
    <w:rsid w:val="00ED5E93"/>
    <w:rsid w:val="00ED7168"/>
    <w:rsid w:val="00EE1475"/>
    <w:rsid w:val="00EE5CD2"/>
    <w:rsid w:val="00EE7EDA"/>
    <w:rsid w:val="00EF3919"/>
    <w:rsid w:val="00EF4D3E"/>
    <w:rsid w:val="00EF5596"/>
    <w:rsid w:val="00EF6282"/>
    <w:rsid w:val="00F05251"/>
    <w:rsid w:val="00F063F7"/>
    <w:rsid w:val="00F14305"/>
    <w:rsid w:val="00F16A3E"/>
    <w:rsid w:val="00F20634"/>
    <w:rsid w:val="00F237ED"/>
    <w:rsid w:val="00F261BF"/>
    <w:rsid w:val="00F2668A"/>
    <w:rsid w:val="00F26B17"/>
    <w:rsid w:val="00F26ECF"/>
    <w:rsid w:val="00F311A2"/>
    <w:rsid w:val="00F31B60"/>
    <w:rsid w:val="00F43F13"/>
    <w:rsid w:val="00F444F8"/>
    <w:rsid w:val="00F52B8A"/>
    <w:rsid w:val="00F558F2"/>
    <w:rsid w:val="00F6656E"/>
    <w:rsid w:val="00F7515D"/>
    <w:rsid w:val="00F75334"/>
    <w:rsid w:val="00F80CBC"/>
    <w:rsid w:val="00F818A9"/>
    <w:rsid w:val="00F82F0F"/>
    <w:rsid w:val="00F82F37"/>
    <w:rsid w:val="00F91148"/>
    <w:rsid w:val="00F91FBD"/>
    <w:rsid w:val="00F95EC0"/>
    <w:rsid w:val="00FA289B"/>
    <w:rsid w:val="00FB5200"/>
    <w:rsid w:val="00FC0913"/>
    <w:rsid w:val="00FD04CE"/>
    <w:rsid w:val="00FD21D5"/>
    <w:rsid w:val="00FD2438"/>
    <w:rsid w:val="00FD3B28"/>
    <w:rsid w:val="00FD55E4"/>
    <w:rsid w:val="00FD5C7E"/>
    <w:rsid w:val="00FE0306"/>
    <w:rsid w:val="00FE4533"/>
    <w:rsid w:val="00FE7E05"/>
    <w:rsid w:val="00FE7E61"/>
    <w:rsid w:val="00FE7FB4"/>
    <w:rsid w:val="00FF0E1A"/>
    <w:rsid w:val="00FF156C"/>
    <w:rsid w:val="00FF35D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oNotEmbedSmartTags/>
  <w:decimalSymbol w:val=","/>
  <w:listSeparator w:val=";"/>
  <w14:docId w14:val="71734603"/>
  <w15:docId w15:val="{8C1D64FB-2BB7-4997-BCE5-5B43BA8B6B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erarbeitung">
    <w:name w:val="Revision"/>
    <w:hidden/>
    <w:uiPriority w:val="99"/>
    <w:semiHidden/>
    <w:rsid w:val="00741963"/>
    <w:rPr>
      <w:rFonts w:ascii="Helvetica" w:eastAsia="Times" w:hAnsi="Helvetica"/>
      <w:sz w:val="22"/>
    </w:rPr>
  </w:style>
  <w:style w:type="character" w:customStyle="1" w:styleId="NichtaufgelsteErwhnung2">
    <w:name w:val="Nicht aufgelöste Erwähnung2"/>
    <w:basedOn w:val="Absatz-Standardschriftart"/>
    <w:uiPriority w:val="99"/>
    <w:semiHidden/>
    <w:unhideWhenUsed/>
    <w:rsid w:val="00692C83"/>
    <w:rPr>
      <w:color w:val="605E5C"/>
      <w:shd w:val="clear" w:color="auto" w:fill="E1DFDD"/>
    </w:rPr>
  </w:style>
  <w:style w:type="paragraph" w:styleId="StandardWeb">
    <w:name w:val="Normal (Web)"/>
    <w:basedOn w:val="Standard"/>
    <w:uiPriority w:val="99"/>
    <w:semiHidden/>
    <w:unhideWhenUsed/>
    <w:rsid w:val="006E07BF"/>
    <w:pPr>
      <w:spacing w:before="100" w:beforeAutospacing="1" w:after="100" w:afterAutospacing="1"/>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610169151">
      <w:bodyDiv w:val="1"/>
      <w:marLeft w:val="0"/>
      <w:marRight w:val="0"/>
      <w:marTop w:val="0"/>
      <w:marBottom w:val="0"/>
      <w:divBdr>
        <w:top w:val="none" w:sz="0" w:space="0" w:color="auto"/>
        <w:left w:val="none" w:sz="0" w:space="0" w:color="auto"/>
        <w:bottom w:val="none" w:sz="0" w:space="0" w:color="auto"/>
        <w:right w:val="none" w:sz="0" w:space="0" w:color="auto"/>
      </w:divBdr>
    </w:div>
    <w:div w:id="1029989866">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35272669">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788432365">
      <w:bodyDiv w:val="1"/>
      <w:marLeft w:val="0"/>
      <w:marRight w:val="0"/>
      <w:marTop w:val="0"/>
      <w:marBottom w:val="0"/>
      <w:divBdr>
        <w:top w:val="none" w:sz="0" w:space="0" w:color="auto"/>
        <w:left w:val="none" w:sz="0" w:space="0" w:color="auto"/>
        <w:bottom w:val="none" w:sz="0" w:space="0" w:color="auto"/>
        <w:right w:val="none" w:sz="0" w:space="0" w:color="auto"/>
      </w:divBdr>
    </w:div>
    <w:div w:id="1835293756">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hyperlink" Target="http://www.metabo.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mailto:metabo@cc-stuttgart.de" TargetMode="Externa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mailto:cbucher@metabo.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0.png"/><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5C1742-D723-49FF-A7A5-A0DEE277BB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896</Words>
  <Characters>6171</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7053</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Stella Dresselhaus</dc:creator>
  <cp:lastModifiedBy>Bucher, Clarissa</cp:lastModifiedBy>
  <cp:revision>8</cp:revision>
  <cp:lastPrinted>2019-05-08T08:09:00Z</cp:lastPrinted>
  <dcterms:created xsi:type="dcterms:W3CDTF">2019-09-10T15:13:00Z</dcterms:created>
  <dcterms:modified xsi:type="dcterms:W3CDTF">2019-09-17T16:50:00Z</dcterms:modified>
</cp:coreProperties>
</file>