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CE852B" w14:textId="0508E84C" w:rsidR="0036433A" w:rsidRDefault="00EF4D3E" w:rsidP="009342B0">
      <w:pPr>
        <w:pStyle w:val="berschrift1"/>
      </w:pPr>
      <w:r w:rsidRPr="0040174D">
        <w:rPr>
          <w:lang w:eastAsia="de-DE"/>
        </w:rPr>
        <mc:AlternateContent>
          <mc:Choice Requires="wps">
            <w:drawing>
              <wp:anchor distT="0" distB="0" distL="114300" distR="114300" simplePos="0" relativeHeight="251657728" behindDoc="0" locked="0" layoutInCell="1" allowOverlap="1" wp14:anchorId="6324D8C5" wp14:editId="179CE139">
                <wp:simplePos x="0" y="0"/>
                <wp:positionH relativeFrom="column">
                  <wp:posOffset>4829810</wp:posOffset>
                </wp:positionH>
                <wp:positionV relativeFrom="paragraph">
                  <wp:posOffset>-34290</wp:posOffset>
                </wp:positionV>
                <wp:extent cx="1562735" cy="763270"/>
                <wp:effectExtent l="4445" t="3810" r="4445" b="444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735" cy="763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8EA5E7" w14:textId="0F80E0D3" w:rsidR="004E4081" w:rsidRPr="00306DF0" w:rsidRDefault="004E4081" w:rsidP="00306DF0">
                            <w:pPr>
                              <w:spacing w:line="276" w:lineRule="auto"/>
                              <w:rPr>
                                <w:rStyle w:val="SchwacheHervorhebung"/>
                                <w:b/>
                                <w:noProof/>
                                <w:lang w:eastAsia="en-US"/>
                              </w:rPr>
                            </w:pPr>
                            <w:r>
                              <w:rPr>
                                <w:rStyle w:val="SchwacheHervorhebung"/>
                              </w:rPr>
                              <w:t>Akku-Stichsägen</w:t>
                            </w:r>
                          </w:p>
                          <w:p w14:paraId="147F79B2" w14:textId="77777777" w:rsidR="004E4081" w:rsidRPr="008C286B" w:rsidRDefault="004E4081" w:rsidP="00306DF0">
                            <w:pPr>
                              <w:spacing w:line="276" w:lineRule="auto"/>
                              <w:rPr>
                                <w:rStyle w:val="SchwacheHervorhebung"/>
                              </w:rPr>
                            </w:pPr>
                          </w:p>
                          <w:p w14:paraId="796C4EFE" w14:textId="56B49631" w:rsidR="004E4081" w:rsidRPr="008C286B" w:rsidRDefault="004E4081" w:rsidP="00306DF0">
                            <w:pPr>
                              <w:spacing w:line="276" w:lineRule="auto"/>
                              <w:rPr>
                                <w:rStyle w:val="SchwacheHervorhebung"/>
                              </w:rPr>
                            </w:pPr>
                            <w:r w:rsidRPr="008C286B">
                              <w:rPr>
                                <w:rStyle w:val="SchwacheHervorhebung"/>
                              </w:rPr>
                              <w:t>STA 18 L</w:t>
                            </w:r>
                            <w:r>
                              <w:rPr>
                                <w:rStyle w:val="SchwacheHervorhebung"/>
                              </w:rPr>
                              <w:t>TX 100</w:t>
                            </w:r>
                          </w:p>
                          <w:p w14:paraId="0E0D0F1C" w14:textId="1D7B6F62" w:rsidR="004E4081" w:rsidRPr="008C286B" w:rsidRDefault="004E4081" w:rsidP="00306DF0">
                            <w:pPr>
                              <w:spacing w:line="276" w:lineRule="auto"/>
                              <w:rPr>
                                <w:rFonts w:ascii="Arial" w:hAnsi="Arial" w:cs="Arial"/>
                                <w:color w:val="808080"/>
                                <w:sz w:val="16"/>
                                <w:szCs w:val="16"/>
                              </w:rPr>
                            </w:pPr>
                            <w:r>
                              <w:rPr>
                                <w:rStyle w:val="SchwacheHervorhebung"/>
                              </w:rPr>
                              <w:t>STAB 18 LTX 100</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324D8C5" id="_x0000_t202" coordsize="21600,21600" o:spt="202" path="m,l,21600r21600,l21600,xe">
                <v:stroke joinstyle="miter"/>
                <v:path gradientshapeok="t" o:connecttype="rect"/>
              </v:shapetype>
              <v:shape id="Text Box 5" o:spid="_x0000_s1026" type="#_x0000_t202" style="position:absolute;margin-left:380.3pt;margin-top:-2.7pt;width:123.05pt;height:60.1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" stroked="f">
                <v:textbox style="mso-fit-shape-to-text:t">
                  <w:txbxContent>
                    <w:p w14:paraId="6D8EA5E7" w14:textId="0F80E0D3" w:rsidR="004E4081" w:rsidRPr="00306DF0" w:rsidRDefault="004E4081" w:rsidP="00306DF0">
                      <w:pPr>
                        <w:spacing w:line="276" w:lineRule="auto"/>
                        <w:rPr>
                          <w:rStyle w:val="SchwacheHervorhebung"/>
                          <w:b/>
                          <w:noProof/>
                          <w:lang w:eastAsia="en-US"/>
                        </w:rPr>
                      </w:pPr>
                      <w:r>
                        <w:rPr>
                          <w:rStyle w:val="SchwacheHervorhebung"/>
                        </w:rPr>
                        <w:t>Akku-Stichsägen</w:t>
                      </w:r>
                    </w:p>
                    <w:p w14:paraId="147F79B2" w14:textId="77777777" w:rsidR="004E4081" w:rsidRPr="008C286B" w:rsidRDefault="004E4081" w:rsidP="00306DF0">
                      <w:pPr>
                        <w:spacing w:line="276" w:lineRule="auto"/>
                        <w:rPr>
                          <w:rStyle w:val="SchwacheHervorhebung"/>
                        </w:rPr>
                      </w:pPr>
                    </w:p>
                    <w:p w14:paraId="796C4EFE" w14:textId="56B49631" w:rsidR="004E4081" w:rsidRPr="008C286B" w:rsidRDefault="004E4081" w:rsidP="00306DF0">
                      <w:pPr>
                        <w:spacing w:line="276" w:lineRule="auto"/>
                        <w:rPr>
                          <w:rStyle w:val="SchwacheHervorhebung"/>
                        </w:rPr>
                      </w:pPr>
                      <w:r w:rsidRPr="008C286B">
                        <w:rPr>
                          <w:rStyle w:val="SchwacheHervorhebung"/>
                        </w:rPr>
                        <w:t>STA 18 L</w:t>
                      </w:r>
                      <w:r>
                        <w:rPr>
                          <w:rStyle w:val="SchwacheHervorhebung"/>
                        </w:rPr>
                        <w:t>TX 100</w:t>
                      </w:r>
                    </w:p>
                    <w:p w14:paraId="0E0D0F1C" w14:textId="1D7B6F62" w:rsidR="004E4081" w:rsidRPr="008C286B" w:rsidRDefault="004E4081" w:rsidP="00306DF0">
                      <w:pPr>
                        <w:spacing w:line="276" w:lineRule="auto"/>
                        <w:rPr>
                          <w:rFonts w:ascii="Arial" w:hAnsi="Arial" w:cs="Arial"/>
                          <w:color w:val="808080"/>
                          <w:sz w:val="16"/>
                          <w:szCs w:val="16"/>
                        </w:rPr>
                      </w:pPr>
                      <w:r>
                        <w:rPr>
                          <w:rStyle w:val="SchwacheHervorhebung"/>
                        </w:rPr>
                        <w:t>STAB 18 LTX 100</w:t>
                      </w:r>
                    </w:p>
                  </w:txbxContent>
                </v:textbox>
              </v:shape>
            </w:pict>
          </mc:Fallback>
        </mc:AlternateContent>
      </w:r>
      <w:r w:rsidR="009342B0" w:rsidRPr="009342B0">
        <w:t>Vielseitig und ausdauernd: die neuen Akku-Stichsägen von Metabo</w:t>
      </w:r>
    </w:p>
    <w:p w14:paraId="70514243" w14:textId="77777777" w:rsidR="00E24E5D" w:rsidRPr="0040174D" w:rsidRDefault="00E24E5D" w:rsidP="00E24E5D">
      <w:pPr>
        <w:rPr>
          <w:rFonts w:ascii="Arial" w:hAnsi="Arial" w:cs="Arial"/>
          <w:lang w:eastAsia="en-US"/>
        </w:rPr>
      </w:pPr>
    </w:p>
    <w:p w14:paraId="52EB33B1" w14:textId="69B6C331" w:rsidR="005C1525" w:rsidRDefault="00CA7B2C" w:rsidP="005C1525">
      <w:pPr>
        <w:pStyle w:val="Untertitel"/>
        <w:numPr>
          <w:ilvl w:val="0"/>
          <w:numId w:val="6"/>
        </w:numPr>
      </w:pPr>
      <w:r>
        <w:t>Handwerker</w:t>
      </w:r>
      <w:r w:rsidR="00705AD6" w:rsidRPr="0040174D">
        <w:t xml:space="preserve"> können zwischen Stab- und Bügelvariante wähle</w:t>
      </w:r>
      <w:r w:rsidR="005C1525">
        <w:t>n</w:t>
      </w:r>
    </w:p>
    <w:p w14:paraId="03E9C0B2" w14:textId="55447BE9" w:rsidR="005C1525" w:rsidRPr="005C1525" w:rsidRDefault="00203943" w:rsidP="005C1525">
      <w:pPr>
        <w:pStyle w:val="Untertitel"/>
        <w:numPr>
          <w:ilvl w:val="0"/>
          <w:numId w:val="6"/>
        </w:numPr>
      </w:pPr>
      <w:r>
        <w:t xml:space="preserve">Die Metabo </w:t>
      </w:r>
      <w:r w:rsidR="005C1525" w:rsidRPr="005C1525">
        <w:t>LiHD-Akkutechnologie</w:t>
      </w:r>
      <w:r>
        <w:t xml:space="preserve"> sorgt für extreme Ausdauer</w:t>
      </w:r>
    </w:p>
    <w:p w14:paraId="1EBDC647" w14:textId="01C2B6C8" w:rsidR="00307F69" w:rsidRPr="005C1525" w:rsidRDefault="001E25CD" w:rsidP="005C1525">
      <w:pPr>
        <w:pStyle w:val="Listenabsatz"/>
        <w:numPr>
          <w:ilvl w:val="0"/>
          <w:numId w:val="6"/>
        </w:numPr>
        <w:rPr>
          <w:rFonts w:ascii="Arial" w:hAnsi="Arial" w:cs="Arial"/>
          <w:b/>
          <w:sz w:val="20"/>
        </w:rPr>
      </w:pPr>
      <w:r>
        <w:rPr>
          <w:rFonts w:ascii="Arial" w:hAnsi="Arial" w:cs="Arial"/>
          <w:b/>
          <w:sz w:val="20"/>
        </w:rPr>
        <w:t>Der</w:t>
      </w:r>
      <w:r w:rsidR="00203943">
        <w:rPr>
          <w:rFonts w:ascii="Arial" w:hAnsi="Arial" w:cs="Arial"/>
          <w:b/>
          <w:sz w:val="20"/>
        </w:rPr>
        <w:t xml:space="preserve"> </w:t>
      </w:r>
      <w:r w:rsidR="00307F69" w:rsidRPr="005C1525">
        <w:rPr>
          <w:rFonts w:ascii="Arial" w:hAnsi="Arial" w:cs="Arial"/>
          <w:b/>
          <w:sz w:val="20"/>
        </w:rPr>
        <w:t>Akku</w:t>
      </w:r>
      <w:r w:rsidR="00C8391A">
        <w:rPr>
          <w:rFonts w:ascii="Arial" w:hAnsi="Arial" w:cs="Arial"/>
          <w:b/>
          <w:sz w:val="20"/>
        </w:rPr>
        <w:t>-S</w:t>
      </w:r>
      <w:r w:rsidR="00307F69" w:rsidRPr="005C1525">
        <w:rPr>
          <w:rFonts w:ascii="Arial" w:hAnsi="Arial" w:cs="Arial"/>
          <w:b/>
          <w:sz w:val="20"/>
        </w:rPr>
        <w:t>auger AS 18 L PC</w:t>
      </w:r>
      <w:r w:rsidR="00203943">
        <w:rPr>
          <w:rFonts w:ascii="Arial" w:hAnsi="Arial" w:cs="Arial"/>
          <w:b/>
          <w:sz w:val="20"/>
        </w:rPr>
        <w:t xml:space="preserve"> </w:t>
      </w:r>
      <w:r>
        <w:rPr>
          <w:rFonts w:ascii="Arial" w:hAnsi="Arial" w:cs="Arial"/>
          <w:b/>
          <w:sz w:val="20"/>
        </w:rPr>
        <w:t xml:space="preserve">macht </w:t>
      </w:r>
      <w:r w:rsidR="00351FD1">
        <w:rPr>
          <w:rFonts w:ascii="Arial" w:hAnsi="Arial" w:cs="Arial"/>
          <w:b/>
          <w:sz w:val="20"/>
        </w:rPr>
        <w:t xml:space="preserve">das Arbeiten </w:t>
      </w:r>
      <w:r>
        <w:rPr>
          <w:rFonts w:ascii="Arial" w:hAnsi="Arial" w:cs="Arial"/>
          <w:b/>
          <w:sz w:val="20"/>
        </w:rPr>
        <w:t xml:space="preserve">besonders mobil und </w:t>
      </w:r>
      <w:r w:rsidR="00351FD1">
        <w:rPr>
          <w:rFonts w:ascii="Arial" w:hAnsi="Arial" w:cs="Arial"/>
          <w:b/>
          <w:sz w:val="20"/>
        </w:rPr>
        <w:t>sauber</w:t>
      </w:r>
    </w:p>
    <w:p w14:paraId="2F75A170" w14:textId="421E43E8" w:rsidR="00705AD6" w:rsidRPr="00307F69" w:rsidRDefault="00705AD6" w:rsidP="00203C42">
      <w:pPr>
        <w:rPr>
          <w:rFonts w:ascii="Arial" w:hAnsi="Arial" w:cs="Arial"/>
        </w:rPr>
      </w:pPr>
    </w:p>
    <w:p w14:paraId="1E1FED8E" w14:textId="77777777" w:rsidR="0038277A" w:rsidRPr="0040174D" w:rsidRDefault="0038277A" w:rsidP="00203C42">
      <w:pPr>
        <w:rPr>
          <w:rFonts w:ascii="Arial" w:hAnsi="Arial" w:cs="Arial"/>
        </w:rPr>
      </w:pPr>
    </w:p>
    <w:p w14:paraId="4197611F" w14:textId="4DED1E5F" w:rsidR="00C724D2" w:rsidRDefault="008960DD" w:rsidP="0096402F">
      <w:pPr>
        <w:spacing w:line="360" w:lineRule="auto"/>
        <w:jc w:val="both"/>
        <w:rPr>
          <w:rFonts w:ascii="Arial" w:hAnsi="Arial" w:cs="Arial"/>
          <w:bCs/>
          <w:color w:val="000000"/>
          <w:sz w:val="20"/>
        </w:rPr>
      </w:pPr>
      <w:r w:rsidRPr="0040174D">
        <w:rPr>
          <w:rStyle w:val="Fett"/>
        </w:rPr>
        <w:t xml:space="preserve">Nürtingen, </w:t>
      </w:r>
      <w:r w:rsidR="00EA3D77" w:rsidRPr="0040174D">
        <w:rPr>
          <w:rStyle w:val="Fett"/>
        </w:rPr>
        <w:t>Januar</w:t>
      </w:r>
      <w:r w:rsidRPr="0040174D">
        <w:rPr>
          <w:rStyle w:val="Fett"/>
        </w:rPr>
        <w:t xml:space="preserve"> </w:t>
      </w:r>
      <w:r w:rsidR="00EA3D77" w:rsidRPr="0040174D">
        <w:rPr>
          <w:rStyle w:val="Fett"/>
        </w:rPr>
        <w:t>2018</w:t>
      </w:r>
      <w:r w:rsidR="004E3E46" w:rsidRPr="0040174D">
        <w:rPr>
          <w:rStyle w:val="Fett"/>
        </w:rPr>
        <w:t>:</w:t>
      </w:r>
      <w:r w:rsidR="0096402F" w:rsidRPr="0040174D">
        <w:rPr>
          <w:rFonts w:ascii="Arial" w:hAnsi="Arial" w:cs="Arial"/>
          <w:b/>
          <w:sz w:val="20"/>
        </w:rPr>
        <w:t xml:space="preserve"> </w:t>
      </w:r>
      <w:r w:rsidR="00431BC9" w:rsidRPr="0040174D">
        <w:rPr>
          <w:rFonts w:ascii="Arial" w:hAnsi="Arial" w:cs="Arial"/>
          <w:sz w:val="20"/>
        </w:rPr>
        <w:t>Kein lästiges Kabel</w:t>
      </w:r>
      <w:r w:rsidR="00237E38" w:rsidRPr="0040174D">
        <w:rPr>
          <w:rFonts w:ascii="Arial" w:hAnsi="Arial" w:cs="Arial"/>
          <w:sz w:val="20"/>
        </w:rPr>
        <w:t xml:space="preserve">, </w:t>
      </w:r>
      <w:r w:rsidR="00431BC9" w:rsidRPr="0040174D">
        <w:rPr>
          <w:rFonts w:ascii="Arial" w:hAnsi="Arial" w:cs="Arial"/>
          <w:sz w:val="20"/>
        </w:rPr>
        <w:t>volle Mobilität</w:t>
      </w:r>
      <w:r w:rsidR="000F6339" w:rsidRPr="0040174D">
        <w:rPr>
          <w:rFonts w:ascii="Arial" w:hAnsi="Arial" w:cs="Arial"/>
          <w:sz w:val="20"/>
        </w:rPr>
        <w:t xml:space="preserve"> und perfekte Handhabung</w:t>
      </w:r>
      <w:r w:rsidR="0096402F" w:rsidRPr="0040174D">
        <w:rPr>
          <w:rFonts w:ascii="Arial" w:hAnsi="Arial" w:cs="Arial"/>
          <w:sz w:val="20"/>
        </w:rPr>
        <w:t xml:space="preserve"> – die beiden neuen Akku-Stichsägen </w:t>
      </w:r>
      <w:r w:rsidR="0096402F" w:rsidRPr="00013977">
        <w:rPr>
          <w:rFonts w:ascii="Arial" w:hAnsi="Arial" w:cs="Arial"/>
          <w:sz w:val="20"/>
        </w:rPr>
        <w:t xml:space="preserve">von Metabo </w:t>
      </w:r>
      <w:r w:rsidR="00350C30" w:rsidRPr="00013977">
        <w:rPr>
          <w:rFonts w:ascii="Arial" w:hAnsi="Arial" w:cs="Arial"/>
          <w:sz w:val="20"/>
        </w:rPr>
        <w:t>sind echte Allrounder</w:t>
      </w:r>
      <w:r w:rsidR="0096402F" w:rsidRPr="00013977">
        <w:rPr>
          <w:rFonts w:ascii="Arial" w:hAnsi="Arial" w:cs="Arial"/>
          <w:sz w:val="20"/>
        </w:rPr>
        <w:t>.</w:t>
      </w:r>
      <w:r w:rsidR="0096402F" w:rsidRPr="0040174D">
        <w:rPr>
          <w:rFonts w:ascii="Arial" w:hAnsi="Arial" w:cs="Arial"/>
          <w:sz w:val="20"/>
        </w:rPr>
        <w:t xml:space="preserve"> </w:t>
      </w:r>
      <w:r w:rsidR="00307F69">
        <w:rPr>
          <w:rFonts w:ascii="Arial" w:hAnsi="Arial" w:cs="Arial"/>
          <w:sz w:val="20"/>
        </w:rPr>
        <w:t xml:space="preserve">Erhältlich sind </w:t>
      </w:r>
      <w:r w:rsidR="00705AD6" w:rsidRPr="0040174D">
        <w:rPr>
          <w:rFonts w:ascii="Arial" w:hAnsi="Arial" w:cs="Arial"/>
          <w:bCs/>
          <w:color w:val="000000"/>
          <w:sz w:val="20"/>
        </w:rPr>
        <w:t>sie</w:t>
      </w:r>
      <w:r w:rsidR="00D70D3A" w:rsidRPr="0040174D">
        <w:rPr>
          <w:rFonts w:ascii="Arial" w:hAnsi="Arial" w:cs="Arial"/>
          <w:bCs/>
          <w:color w:val="000000"/>
          <w:sz w:val="20"/>
        </w:rPr>
        <w:t xml:space="preserve"> in</w:t>
      </w:r>
      <w:r w:rsidR="0096402F" w:rsidRPr="0040174D">
        <w:rPr>
          <w:rFonts w:ascii="Arial" w:hAnsi="Arial" w:cs="Arial"/>
          <w:bCs/>
          <w:color w:val="000000"/>
          <w:sz w:val="20"/>
        </w:rPr>
        <w:t xml:space="preserve"> zwei Bauformen</w:t>
      </w:r>
      <w:r w:rsidR="004D6B21">
        <w:rPr>
          <w:rFonts w:ascii="Arial" w:hAnsi="Arial" w:cs="Arial"/>
          <w:bCs/>
          <w:color w:val="000000"/>
          <w:sz w:val="20"/>
        </w:rPr>
        <w:t>:</w:t>
      </w:r>
      <w:r w:rsidR="00DA1D7B" w:rsidRPr="0040174D">
        <w:rPr>
          <w:rFonts w:ascii="Arial" w:hAnsi="Arial" w:cs="Arial"/>
          <w:bCs/>
          <w:color w:val="000000"/>
          <w:sz w:val="20"/>
        </w:rPr>
        <w:t xml:space="preserve"> </w:t>
      </w:r>
      <w:r w:rsidR="0096402F" w:rsidRPr="0040174D">
        <w:rPr>
          <w:rFonts w:ascii="Arial" w:hAnsi="Arial" w:cs="Arial"/>
          <w:bCs/>
          <w:color w:val="000000"/>
          <w:sz w:val="20"/>
        </w:rPr>
        <w:t xml:space="preserve">Schreiner, </w:t>
      </w:r>
      <w:r w:rsidR="00705AD6" w:rsidRPr="0040174D">
        <w:rPr>
          <w:rFonts w:ascii="Arial" w:hAnsi="Arial" w:cs="Arial"/>
          <w:bCs/>
          <w:color w:val="000000"/>
          <w:sz w:val="20"/>
        </w:rPr>
        <w:t xml:space="preserve">Zimmerleute </w:t>
      </w:r>
      <w:r w:rsidR="00C724D2" w:rsidRPr="0040174D">
        <w:rPr>
          <w:rFonts w:ascii="Arial" w:hAnsi="Arial" w:cs="Arial"/>
          <w:bCs/>
          <w:color w:val="000000"/>
          <w:sz w:val="20"/>
        </w:rPr>
        <w:t>oder</w:t>
      </w:r>
      <w:r w:rsidR="0096402F" w:rsidRPr="0040174D">
        <w:rPr>
          <w:rFonts w:ascii="Arial" w:hAnsi="Arial" w:cs="Arial"/>
          <w:bCs/>
          <w:color w:val="000000"/>
          <w:sz w:val="20"/>
        </w:rPr>
        <w:t xml:space="preserve"> Bodenleger</w:t>
      </w:r>
      <w:r w:rsidR="00D70D3A" w:rsidRPr="0040174D">
        <w:rPr>
          <w:rFonts w:ascii="Arial" w:hAnsi="Arial" w:cs="Arial"/>
          <w:bCs/>
          <w:color w:val="000000"/>
          <w:sz w:val="20"/>
        </w:rPr>
        <w:t xml:space="preserve"> </w:t>
      </w:r>
      <w:r w:rsidR="00705AD6" w:rsidRPr="0040174D">
        <w:rPr>
          <w:rFonts w:ascii="Arial" w:hAnsi="Arial" w:cs="Arial"/>
          <w:bCs/>
          <w:color w:val="000000"/>
          <w:sz w:val="20"/>
        </w:rPr>
        <w:t>können je nach persönlichem Geschmack</w:t>
      </w:r>
      <w:r w:rsidR="00705AD6">
        <w:rPr>
          <w:rFonts w:ascii="Arial" w:hAnsi="Arial" w:cs="Arial"/>
          <w:bCs/>
          <w:color w:val="000000"/>
          <w:sz w:val="20"/>
        </w:rPr>
        <w:t xml:space="preserve"> zwischen der </w:t>
      </w:r>
      <w:r w:rsidR="00D70D3A">
        <w:rPr>
          <w:rFonts w:ascii="Arial" w:hAnsi="Arial" w:cs="Arial"/>
          <w:bCs/>
          <w:color w:val="000000"/>
          <w:sz w:val="20"/>
        </w:rPr>
        <w:t xml:space="preserve">STA 18 LTX 100 mit </w:t>
      </w:r>
      <w:r w:rsidR="006D7D28">
        <w:rPr>
          <w:rFonts w:ascii="Arial" w:hAnsi="Arial" w:cs="Arial"/>
          <w:bCs/>
          <w:color w:val="000000"/>
          <w:sz w:val="20"/>
        </w:rPr>
        <w:t>schlankem Stab</w:t>
      </w:r>
      <w:r w:rsidR="00D70D3A">
        <w:rPr>
          <w:rFonts w:ascii="Arial" w:hAnsi="Arial" w:cs="Arial"/>
          <w:bCs/>
          <w:color w:val="000000"/>
          <w:sz w:val="20"/>
        </w:rPr>
        <w:t xml:space="preserve">griff </w:t>
      </w:r>
      <w:r w:rsidR="00705AD6">
        <w:rPr>
          <w:rFonts w:ascii="Arial" w:hAnsi="Arial" w:cs="Arial"/>
          <w:bCs/>
          <w:color w:val="000000"/>
          <w:sz w:val="20"/>
        </w:rPr>
        <w:t xml:space="preserve">und der </w:t>
      </w:r>
      <w:r w:rsidR="00C724D2">
        <w:rPr>
          <w:rFonts w:ascii="Arial" w:hAnsi="Arial" w:cs="Arial"/>
          <w:bCs/>
          <w:color w:val="000000"/>
          <w:sz w:val="20"/>
        </w:rPr>
        <w:t>STA</w:t>
      </w:r>
      <w:r w:rsidR="00C02412">
        <w:rPr>
          <w:rFonts w:ascii="Arial" w:hAnsi="Arial" w:cs="Arial"/>
          <w:bCs/>
          <w:color w:val="000000"/>
          <w:sz w:val="20"/>
        </w:rPr>
        <w:t>B</w:t>
      </w:r>
      <w:r w:rsidR="00C724D2">
        <w:rPr>
          <w:rFonts w:ascii="Arial" w:hAnsi="Arial" w:cs="Arial"/>
          <w:bCs/>
          <w:color w:val="000000"/>
          <w:sz w:val="20"/>
        </w:rPr>
        <w:t xml:space="preserve"> 18 LTX 100 mit Bügel</w:t>
      </w:r>
      <w:r w:rsidR="006D7D28">
        <w:rPr>
          <w:rFonts w:ascii="Arial" w:hAnsi="Arial" w:cs="Arial"/>
          <w:bCs/>
          <w:color w:val="000000"/>
          <w:sz w:val="20"/>
        </w:rPr>
        <w:t>hand</w:t>
      </w:r>
      <w:r w:rsidR="00C724D2">
        <w:rPr>
          <w:rFonts w:ascii="Arial" w:hAnsi="Arial" w:cs="Arial"/>
          <w:bCs/>
          <w:color w:val="000000"/>
          <w:sz w:val="20"/>
        </w:rPr>
        <w:t xml:space="preserve">griff </w:t>
      </w:r>
      <w:r w:rsidR="00705AD6">
        <w:rPr>
          <w:rFonts w:ascii="Arial" w:hAnsi="Arial" w:cs="Arial"/>
          <w:bCs/>
          <w:color w:val="000000"/>
          <w:sz w:val="20"/>
        </w:rPr>
        <w:t>wählen</w:t>
      </w:r>
      <w:r w:rsidR="00C724D2">
        <w:rPr>
          <w:rFonts w:ascii="Arial" w:hAnsi="Arial" w:cs="Arial"/>
          <w:bCs/>
          <w:color w:val="000000"/>
          <w:sz w:val="20"/>
        </w:rPr>
        <w:t xml:space="preserve">. </w:t>
      </w:r>
      <w:r w:rsidR="00705AD6">
        <w:rPr>
          <w:rFonts w:ascii="Arial" w:hAnsi="Arial" w:cs="Arial"/>
          <w:bCs/>
          <w:color w:val="000000"/>
          <w:sz w:val="20"/>
        </w:rPr>
        <w:t>„</w:t>
      </w:r>
      <w:r w:rsidR="00063E84">
        <w:rPr>
          <w:rFonts w:ascii="Arial" w:hAnsi="Arial" w:cs="Arial"/>
          <w:bCs/>
          <w:color w:val="000000"/>
          <w:sz w:val="20"/>
        </w:rPr>
        <w:t>Hierzulande</w:t>
      </w:r>
      <w:r w:rsidR="00705AD6">
        <w:rPr>
          <w:rFonts w:ascii="Arial" w:hAnsi="Arial" w:cs="Arial"/>
          <w:bCs/>
          <w:color w:val="000000"/>
          <w:sz w:val="20"/>
        </w:rPr>
        <w:t xml:space="preserve"> </w:t>
      </w:r>
      <w:r w:rsidR="00D807FF">
        <w:rPr>
          <w:rFonts w:ascii="Arial" w:hAnsi="Arial" w:cs="Arial"/>
          <w:bCs/>
          <w:color w:val="000000"/>
          <w:sz w:val="20"/>
        </w:rPr>
        <w:t xml:space="preserve">schwören </w:t>
      </w:r>
      <w:r w:rsidR="00705AD6">
        <w:rPr>
          <w:rFonts w:ascii="Arial" w:hAnsi="Arial" w:cs="Arial"/>
          <w:bCs/>
          <w:color w:val="000000"/>
          <w:sz w:val="20"/>
        </w:rPr>
        <w:t xml:space="preserve">die </w:t>
      </w:r>
      <w:r w:rsidR="00D807FF">
        <w:rPr>
          <w:rFonts w:ascii="Arial" w:hAnsi="Arial" w:cs="Arial"/>
          <w:bCs/>
          <w:color w:val="000000"/>
          <w:sz w:val="20"/>
        </w:rPr>
        <w:t xml:space="preserve">meisten </w:t>
      </w:r>
      <w:r w:rsidR="00705AD6">
        <w:rPr>
          <w:rFonts w:ascii="Arial" w:hAnsi="Arial" w:cs="Arial"/>
          <w:bCs/>
          <w:color w:val="000000"/>
          <w:sz w:val="20"/>
        </w:rPr>
        <w:t xml:space="preserve">Handwerker </w:t>
      </w:r>
      <w:r w:rsidR="00307F69">
        <w:rPr>
          <w:rFonts w:ascii="Arial" w:hAnsi="Arial" w:cs="Arial"/>
          <w:bCs/>
          <w:color w:val="000000"/>
          <w:sz w:val="20"/>
        </w:rPr>
        <w:t>in den holzverarbeitenden Gewerken</w:t>
      </w:r>
      <w:r w:rsidR="00EF452C">
        <w:rPr>
          <w:rFonts w:ascii="Arial" w:hAnsi="Arial" w:cs="Arial"/>
          <w:bCs/>
          <w:color w:val="000000"/>
          <w:sz w:val="20"/>
        </w:rPr>
        <w:t xml:space="preserve"> </w:t>
      </w:r>
      <w:r w:rsidR="00D807FF">
        <w:rPr>
          <w:rFonts w:ascii="Arial" w:hAnsi="Arial" w:cs="Arial"/>
          <w:bCs/>
          <w:color w:val="000000"/>
          <w:sz w:val="20"/>
        </w:rPr>
        <w:t>auf</w:t>
      </w:r>
      <w:r w:rsidR="00705AD6">
        <w:rPr>
          <w:rFonts w:ascii="Arial" w:hAnsi="Arial" w:cs="Arial"/>
          <w:bCs/>
          <w:color w:val="000000"/>
          <w:sz w:val="20"/>
        </w:rPr>
        <w:t xml:space="preserve"> die Stab-Variante, während beispielsweise in </w:t>
      </w:r>
      <w:r w:rsidR="0005226B">
        <w:rPr>
          <w:rFonts w:ascii="Arial" w:hAnsi="Arial" w:cs="Arial"/>
          <w:bCs/>
          <w:color w:val="000000"/>
          <w:sz w:val="20"/>
        </w:rPr>
        <w:t xml:space="preserve">England und </w:t>
      </w:r>
      <w:r w:rsidR="00705AD6">
        <w:rPr>
          <w:rFonts w:ascii="Arial" w:hAnsi="Arial" w:cs="Arial"/>
          <w:bCs/>
          <w:color w:val="000000"/>
          <w:sz w:val="20"/>
        </w:rPr>
        <w:t>den USA die Bügelsägen wesentlich beliebter sind</w:t>
      </w:r>
      <w:r w:rsidR="00842E47">
        <w:rPr>
          <w:rFonts w:ascii="Arial" w:hAnsi="Arial" w:cs="Arial"/>
          <w:bCs/>
          <w:color w:val="000000"/>
          <w:sz w:val="20"/>
        </w:rPr>
        <w:t>.</w:t>
      </w:r>
      <w:r w:rsidR="001A3637">
        <w:rPr>
          <w:rFonts w:ascii="Arial" w:hAnsi="Arial" w:cs="Arial"/>
          <w:bCs/>
          <w:color w:val="000000"/>
          <w:sz w:val="20"/>
        </w:rPr>
        <w:t xml:space="preserve"> </w:t>
      </w:r>
      <w:r w:rsidR="00063E84">
        <w:rPr>
          <w:rFonts w:ascii="Arial" w:hAnsi="Arial" w:cs="Arial"/>
          <w:bCs/>
          <w:color w:val="000000"/>
          <w:sz w:val="20"/>
        </w:rPr>
        <w:t xml:space="preserve">Wir kennen die </w:t>
      </w:r>
      <w:r w:rsidR="000E3A68">
        <w:rPr>
          <w:rFonts w:ascii="Arial" w:hAnsi="Arial" w:cs="Arial"/>
          <w:bCs/>
          <w:color w:val="000000"/>
          <w:sz w:val="20"/>
        </w:rPr>
        <w:t>Bedürfnisse</w:t>
      </w:r>
      <w:r w:rsidR="00063E84">
        <w:rPr>
          <w:rFonts w:ascii="Arial" w:hAnsi="Arial" w:cs="Arial"/>
          <w:bCs/>
          <w:color w:val="000000"/>
          <w:sz w:val="20"/>
        </w:rPr>
        <w:t xml:space="preserve"> unserer Kunden </w:t>
      </w:r>
      <w:r w:rsidR="00D24594">
        <w:rPr>
          <w:rFonts w:ascii="Arial" w:hAnsi="Arial" w:cs="Arial"/>
          <w:bCs/>
          <w:color w:val="000000"/>
          <w:sz w:val="20"/>
        </w:rPr>
        <w:t xml:space="preserve">genau </w:t>
      </w:r>
      <w:r w:rsidR="00063E84">
        <w:rPr>
          <w:rFonts w:ascii="Arial" w:hAnsi="Arial" w:cs="Arial"/>
          <w:bCs/>
          <w:color w:val="000000"/>
          <w:sz w:val="20"/>
        </w:rPr>
        <w:t xml:space="preserve">und </w:t>
      </w:r>
      <w:r w:rsidR="00D24594">
        <w:rPr>
          <w:rFonts w:ascii="Arial" w:hAnsi="Arial" w:cs="Arial"/>
          <w:bCs/>
          <w:color w:val="000000"/>
          <w:sz w:val="20"/>
        </w:rPr>
        <w:t>haben</w:t>
      </w:r>
      <w:r w:rsidR="001A3637">
        <w:rPr>
          <w:rFonts w:ascii="Arial" w:hAnsi="Arial" w:cs="Arial"/>
          <w:bCs/>
          <w:color w:val="000000"/>
          <w:sz w:val="20"/>
        </w:rPr>
        <w:t xml:space="preserve"> für jede </w:t>
      </w:r>
      <w:r w:rsidR="00C02412">
        <w:rPr>
          <w:rFonts w:ascii="Arial" w:hAnsi="Arial" w:cs="Arial"/>
          <w:bCs/>
          <w:color w:val="000000"/>
          <w:sz w:val="20"/>
        </w:rPr>
        <w:t xml:space="preserve">Vorliebe </w:t>
      </w:r>
      <w:r w:rsidR="001A3637">
        <w:rPr>
          <w:rFonts w:ascii="Arial" w:hAnsi="Arial" w:cs="Arial"/>
          <w:bCs/>
          <w:color w:val="000000"/>
          <w:sz w:val="20"/>
        </w:rPr>
        <w:t xml:space="preserve">das </w:t>
      </w:r>
      <w:r w:rsidR="00CF2025">
        <w:rPr>
          <w:rFonts w:ascii="Arial" w:hAnsi="Arial" w:cs="Arial"/>
          <w:bCs/>
          <w:color w:val="000000"/>
          <w:sz w:val="20"/>
        </w:rPr>
        <w:t>richtige</w:t>
      </w:r>
      <w:r w:rsidR="001A3637">
        <w:rPr>
          <w:rFonts w:ascii="Arial" w:hAnsi="Arial" w:cs="Arial"/>
          <w:bCs/>
          <w:color w:val="000000"/>
          <w:sz w:val="20"/>
        </w:rPr>
        <w:t xml:space="preserve"> Modell</w:t>
      </w:r>
      <w:r w:rsidR="00C40974">
        <w:rPr>
          <w:rFonts w:ascii="Arial" w:hAnsi="Arial" w:cs="Arial"/>
          <w:bCs/>
          <w:color w:val="000000"/>
          <w:sz w:val="20"/>
        </w:rPr>
        <w:t>“,</w:t>
      </w:r>
      <w:r w:rsidR="00705AD6">
        <w:rPr>
          <w:rFonts w:ascii="Arial" w:hAnsi="Arial" w:cs="Arial"/>
          <w:bCs/>
          <w:color w:val="000000"/>
          <w:sz w:val="20"/>
        </w:rPr>
        <w:t xml:space="preserve"> </w:t>
      </w:r>
      <w:r w:rsidR="00E915AA">
        <w:rPr>
          <w:rFonts w:ascii="Arial" w:hAnsi="Arial" w:cs="Arial"/>
          <w:bCs/>
          <w:color w:val="000000"/>
          <w:sz w:val="20"/>
        </w:rPr>
        <w:t>erklärt</w:t>
      </w:r>
      <w:r w:rsidR="00C40974">
        <w:rPr>
          <w:rFonts w:ascii="Arial" w:hAnsi="Arial" w:cs="Arial"/>
          <w:bCs/>
          <w:color w:val="000000"/>
          <w:sz w:val="20"/>
        </w:rPr>
        <w:t xml:space="preserve"> der Metabo-Produktmanager Daniel Grün. </w:t>
      </w:r>
      <w:r w:rsidR="00CB6290">
        <w:rPr>
          <w:rFonts w:ascii="Arial" w:hAnsi="Arial" w:cs="Arial"/>
          <w:bCs/>
          <w:color w:val="000000"/>
          <w:sz w:val="20"/>
        </w:rPr>
        <w:t>F</w:t>
      </w:r>
      <w:r w:rsidR="00C80C84">
        <w:rPr>
          <w:rFonts w:ascii="Arial" w:hAnsi="Arial" w:cs="Arial"/>
          <w:bCs/>
          <w:color w:val="000000"/>
          <w:sz w:val="20"/>
        </w:rPr>
        <w:t xml:space="preserve">ür welche Säge </w:t>
      </w:r>
      <w:r w:rsidR="00C40974">
        <w:rPr>
          <w:rFonts w:ascii="Arial" w:hAnsi="Arial" w:cs="Arial"/>
          <w:bCs/>
          <w:color w:val="000000"/>
          <w:sz w:val="20"/>
        </w:rPr>
        <w:t>man</w:t>
      </w:r>
      <w:r w:rsidR="00705AD6">
        <w:rPr>
          <w:rFonts w:ascii="Arial" w:hAnsi="Arial" w:cs="Arial"/>
          <w:bCs/>
          <w:color w:val="000000"/>
          <w:sz w:val="20"/>
        </w:rPr>
        <w:t xml:space="preserve"> </w:t>
      </w:r>
      <w:r w:rsidR="00C80C84">
        <w:rPr>
          <w:rFonts w:ascii="Arial" w:hAnsi="Arial" w:cs="Arial"/>
          <w:bCs/>
          <w:color w:val="000000"/>
          <w:sz w:val="20"/>
        </w:rPr>
        <w:t>sich auch entscheide</w:t>
      </w:r>
      <w:r w:rsidR="00C40974">
        <w:rPr>
          <w:rFonts w:ascii="Arial" w:hAnsi="Arial" w:cs="Arial"/>
          <w:bCs/>
          <w:color w:val="000000"/>
          <w:sz w:val="20"/>
        </w:rPr>
        <w:t>t</w:t>
      </w:r>
      <w:r w:rsidR="00C80C84">
        <w:rPr>
          <w:rFonts w:ascii="Arial" w:hAnsi="Arial" w:cs="Arial"/>
          <w:bCs/>
          <w:color w:val="000000"/>
          <w:sz w:val="20"/>
        </w:rPr>
        <w:t xml:space="preserve">: </w:t>
      </w:r>
      <w:r w:rsidR="00C724D2">
        <w:rPr>
          <w:rFonts w:ascii="Arial" w:hAnsi="Arial" w:cs="Arial"/>
          <w:bCs/>
          <w:color w:val="000000"/>
          <w:sz w:val="20"/>
        </w:rPr>
        <w:t xml:space="preserve">Beide Varianten bieten mit gummierten Griffen </w:t>
      </w:r>
      <w:r w:rsidR="00977C45">
        <w:rPr>
          <w:rFonts w:ascii="Arial" w:hAnsi="Arial" w:cs="Arial"/>
          <w:bCs/>
          <w:color w:val="000000"/>
          <w:sz w:val="20"/>
        </w:rPr>
        <w:t xml:space="preserve">und ergonomischem Design </w:t>
      </w:r>
      <w:r w:rsidR="00C724D2">
        <w:rPr>
          <w:rFonts w:ascii="Arial" w:hAnsi="Arial" w:cs="Arial"/>
          <w:bCs/>
          <w:color w:val="000000"/>
          <w:sz w:val="20"/>
        </w:rPr>
        <w:t xml:space="preserve">optimale </w:t>
      </w:r>
      <w:r w:rsidR="0005226B">
        <w:rPr>
          <w:rFonts w:ascii="Arial" w:hAnsi="Arial" w:cs="Arial"/>
          <w:bCs/>
          <w:color w:val="000000"/>
          <w:sz w:val="20"/>
        </w:rPr>
        <w:t>Kontrolle</w:t>
      </w:r>
      <w:r w:rsidR="00C80C84">
        <w:rPr>
          <w:rFonts w:ascii="Arial" w:hAnsi="Arial" w:cs="Arial"/>
          <w:bCs/>
          <w:color w:val="000000"/>
          <w:sz w:val="20"/>
        </w:rPr>
        <w:t>.</w:t>
      </w:r>
      <w:r w:rsidR="0047129A">
        <w:rPr>
          <w:rFonts w:ascii="Arial" w:hAnsi="Arial" w:cs="Arial"/>
          <w:bCs/>
          <w:color w:val="000000"/>
          <w:sz w:val="20"/>
        </w:rPr>
        <w:t xml:space="preserve"> </w:t>
      </w:r>
    </w:p>
    <w:p w14:paraId="36B34AF1" w14:textId="77777777" w:rsidR="00C724D2" w:rsidRDefault="00C724D2" w:rsidP="0096402F">
      <w:pPr>
        <w:spacing w:line="360" w:lineRule="auto"/>
        <w:jc w:val="both"/>
        <w:rPr>
          <w:rFonts w:ascii="Arial" w:hAnsi="Arial" w:cs="Arial"/>
          <w:bCs/>
          <w:color w:val="000000"/>
          <w:sz w:val="20"/>
        </w:rPr>
      </w:pPr>
    </w:p>
    <w:p w14:paraId="3B083319" w14:textId="44E5DF08" w:rsidR="00C35640" w:rsidRPr="00C35640" w:rsidRDefault="007B0443" w:rsidP="00DA64EA">
      <w:pPr>
        <w:spacing w:line="360" w:lineRule="auto"/>
        <w:jc w:val="both"/>
        <w:rPr>
          <w:rFonts w:ascii="Arial" w:hAnsi="Arial" w:cs="Arial"/>
          <w:b/>
          <w:bCs/>
          <w:color w:val="000000"/>
          <w:sz w:val="20"/>
        </w:rPr>
      </w:pPr>
      <w:r>
        <w:rPr>
          <w:rFonts w:ascii="Arial" w:hAnsi="Arial" w:cs="Arial"/>
          <w:b/>
          <w:bCs/>
          <w:color w:val="000000"/>
          <w:sz w:val="20"/>
        </w:rPr>
        <w:t xml:space="preserve">Ausdauernd und flexibel </w:t>
      </w:r>
    </w:p>
    <w:p w14:paraId="0C655394" w14:textId="4F305310" w:rsidR="00F25F14" w:rsidRDefault="00C80C84" w:rsidP="00DA64EA">
      <w:pPr>
        <w:spacing w:line="360" w:lineRule="auto"/>
        <w:jc w:val="both"/>
        <w:rPr>
          <w:rFonts w:ascii="Arial" w:hAnsi="Arial" w:cs="Arial"/>
          <w:bCs/>
          <w:color w:val="000000"/>
          <w:sz w:val="20"/>
        </w:rPr>
      </w:pPr>
      <w:r>
        <w:rPr>
          <w:rFonts w:ascii="Arial" w:hAnsi="Arial" w:cs="Arial"/>
          <w:bCs/>
          <w:color w:val="000000"/>
          <w:sz w:val="20"/>
        </w:rPr>
        <w:t xml:space="preserve">Ob präzise Kurvenschnitte in Arbeitsplatten sägen oder Gipsfaserplatten zuschneiden: </w:t>
      </w:r>
      <w:bookmarkStart w:id="0" w:name="_Hlk503172842"/>
      <w:r w:rsidR="00611854">
        <w:rPr>
          <w:rFonts w:ascii="Arial" w:hAnsi="Arial" w:cs="Arial"/>
          <w:bCs/>
          <w:color w:val="000000"/>
          <w:sz w:val="20"/>
        </w:rPr>
        <w:t>Die neuen Akku-Stichsägen</w:t>
      </w:r>
      <w:r w:rsidR="00502AC8">
        <w:rPr>
          <w:rFonts w:ascii="Arial" w:hAnsi="Arial" w:cs="Arial"/>
          <w:bCs/>
          <w:color w:val="000000"/>
          <w:sz w:val="20"/>
        </w:rPr>
        <w:t xml:space="preserve"> </w:t>
      </w:r>
      <w:r w:rsidR="0005226B">
        <w:rPr>
          <w:rFonts w:ascii="Arial" w:hAnsi="Arial" w:cs="Arial"/>
          <w:bCs/>
          <w:color w:val="000000"/>
          <w:sz w:val="20"/>
        </w:rPr>
        <w:t xml:space="preserve">der </w:t>
      </w:r>
      <w:r w:rsidR="005A79A6">
        <w:rPr>
          <w:rFonts w:ascii="Arial" w:hAnsi="Arial" w:cs="Arial"/>
          <w:bCs/>
          <w:color w:val="000000"/>
          <w:sz w:val="20"/>
        </w:rPr>
        <w:t>Nürtinge</w:t>
      </w:r>
      <w:r w:rsidR="0005226B">
        <w:rPr>
          <w:rFonts w:ascii="Arial" w:hAnsi="Arial" w:cs="Arial"/>
          <w:bCs/>
          <w:color w:val="000000"/>
          <w:sz w:val="20"/>
        </w:rPr>
        <w:t>r</w:t>
      </w:r>
      <w:r w:rsidR="005A79A6">
        <w:rPr>
          <w:rFonts w:ascii="Arial" w:hAnsi="Arial" w:cs="Arial"/>
          <w:bCs/>
          <w:color w:val="000000"/>
          <w:sz w:val="20"/>
        </w:rPr>
        <w:t xml:space="preserve"> </w:t>
      </w:r>
      <w:r w:rsidR="00502AC8">
        <w:rPr>
          <w:rFonts w:ascii="Arial" w:hAnsi="Arial" w:cs="Arial"/>
          <w:bCs/>
          <w:color w:val="000000"/>
          <w:sz w:val="20"/>
        </w:rPr>
        <w:t xml:space="preserve">sind </w:t>
      </w:r>
      <w:r w:rsidR="00D55742">
        <w:rPr>
          <w:rFonts w:ascii="Arial" w:hAnsi="Arial" w:cs="Arial"/>
          <w:bCs/>
          <w:color w:val="000000"/>
          <w:sz w:val="20"/>
        </w:rPr>
        <w:t xml:space="preserve">extrem </w:t>
      </w:r>
      <w:r w:rsidR="004568FB">
        <w:rPr>
          <w:rFonts w:ascii="Arial" w:hAnsi="Arial" w:cs="Arial"/>
          <w:bCs/>
          <w:color w:val="000000"/>
          <w:sz w:val="20"/>
        </w:rPr>
        <w:t>ausdauernd und so stark wie ein Netzgerät.</w:t>
      </w:r>
      <w:bookmarkEnd w:id="0"/>
      <w:r w:rsidR="004568FB">
        <w:rPr>
          <w:rFonts w:ascii="Arial" w:hAnsi="Arial" w:cs="Arial"/>
          <w:bCs/>
          <w:color w:val="000000"/>
          <w:sz w:val="20"/>
        </w:rPr>
        <w:t xml:space="preserve"> Ein </w:t>
      </w:r>
      <w:r w:rsidR="0005226B">
        <w:rPr>
          <w:rFonts w:ascii="Arial" w:hAnsi="Arial" w:cs="Arial"/>
          <w:bCs/>
          <w:color w:val="000000"/>
          <w:sz w:val="20"/>
        </w:rPr>
        <w:t>3</w:t>
      </w:r>
      <w:r w:rsidR="00A45300">
        <w:rPr>
          <w:rFonts w:ascii="Arial" w:hAnsi="Arial" w:cs="Arial"/>
          <w:bCs/>
          <w:color w:val="000000"/>
          <w:sz w:val="20"/>
        </w:rPr>
        <w:t>.</w:t>
      </w:r>
      <w:r w:rsidR="0005226B">
        <w:rPr>
          <w:rFonts w:ascii="Arial" w:hAnsi="Arial" w:cs="Arial"/>
          <w:bCs/>
          <w:color w:val="000000"/>
          <w:sz w:val="20"/>
        </w:rPr>
        <w:t>5</w:t>
      </w:r>
      <w:r w:rsidR="00A45300">
        <w:rPr>
          <w:rFonts w:ascii="Arial" w:hAnsi="Arial" w:cs="Arial"/>
          <w:bCs/>
          <w:color w:val="000000"/>
          <w:sz w:val="20"/>
        </w:rPr>
        <w:t>-</w:t>
      </w:r>
      <w:r w:rsidR="004568FB">
        <w:rPr>
          <w:rFonts w:ascii="Arial" w:hAnsi="Arial" w:cs="Arial"/>
          <w:bCs/>
          <w:color w:val="000000"/>
          <w:sz w:val="20"/>
        </w:rPr>
        <w:t>Ah</w:t>
      </w:r>
      <w:r w:rsidR="00A45300">
        <w:rPr>
          <w:rFonts w:ascii="Arial" w:hAnsi="Arial" w:cs="Arial"/>
          <w:bCs/>
          <w:color w:val="000000"/>
          <w:sz w:val="20"/>
        </w:rPr>
        <w:t>-</w:t>
      </w:r>
      <w:r w:rsidR="0005226B">
        <w:rPr>
          <w:rFonts w:ascii="Arial" w:hAnsi="Arial" w:cs="Arial"/>
          <w:bCs/>
          <w:color w:val="000000"/>
          <w:sz w:val="20"/>
        </w:rPr>
        <w:t>LiHD-</w:t>
      </w:r>
      <w:r w:rsidR="004568FB">
        <w:rPr>
          <w:rFonts w:ascii="Arial" w:hAnsi="Arial" w:cs="Arial"/>
          <w:bCs/>
          <w:color w:val="000000"/>
          <w:sz w:val="20"/>
        </w:rPr>
        <w:t xml:space="preserve">Akkupack beispielsweise liefert genügend Strom, um </w:t>
      </w:r>
      <w:r w:rsidR="0005226B">
        <w:rPr>
          <w:rFonts w:ascii="Arial" w:hAnsi="Arial" w:cs="Arial"/>
          <w:bCs/>
          <w:color w:val="000000"/>
          <w:sz w:val="20"/>
        </w:rPr>
        <w:t xml:space="preserve">bis zu 35 </w:t>
      </w:r>
      <w:r w:rsidR="004568FB">
        <w:rPr>
          <w:rFonts w:ascii="Arial" w:hAnsi="Arial" w:cs="Arial"/>
          <w:bCs/>
          <w:color w:val="000000"/>
          <w:sz w:val="20"/>
        </w:rPr>
        <w:t>Meter in</w:t>
      </w:r>
      <w:r w:rsidR="00746F73">
        <w:rPr>
          <w:rFonts w:ascii="Arial" w:hAnsi="Arial" w:cs="Arial"/>
          <w:bCs/>
          <w:color w:val="000000"/>
          <w:sz w:val="20"/>
        </w:rPr>
        <w:t xml:space="preserve"> eine</w:t>
      </w:r>
      <w:r w:rsidR="004568FB">
        <w:rPr>
          <w:rFonts w:ascii="Arial" w:hAnsi="Arial" w:cs="Arial"/>
          <w:bCs/>
          <w:color w:val="000000"/>
          <w:sz w:val="20"/>
        </w:rPr>
        <w:t xml:space="preserve"> 18 </w:t>
      </w:r>
      <w:r w:rsidR="00A45300">
        <w:rPr>
          <w:rFonts w:ascii="Arial" w:hAnsi="Arial" w:cs="Arial"/>
          <w:bCs/>
          <w:color w:val="000000"/>
          <w:sz w:val="20"/>
        </w:rPr>
        <w:t>Millimeter starke</w:t>
      </w:r>
      <w:r w:rsidR="0005226B">
        <w:rPr>
          <w:rFonts w:ascii="Arial" w:hAnsi="Arial" w:cs="Arial"/>
          <w:bCs/>
          <w:color w:val="000000"/>
          <w:sz w:val="20"/>
        </w:rPr>
        <w:t xml:space="preserve"> </w:t>
      </w:r>
      <w:r w:rsidR="004568FB">
        <w:rPr>
          <w:rFonts w:ascii="Arial" w:hAnsi="Arial" w:cs="Arial"/>
          <w:bCs/>
          <w:color w:val="000000"/>
          <w:sz w:val="20"/>
        </w:rPr>
        <w:t>OSB-Platte zu sägen.</w:t>
      </w:r>
      <w:r w:rsidR="00746F73">
        <w:rPr>
          <w:rFonts w:ascii="Arial" w:hAnsi="Arial" w:cs="Arial"/>
          <w:bCs/>
          <w:color w:val="000000"/>
          <w:sz w:val="20"/>
        </w:rPr>
        <w:t xml:space="preserve"> </w:t>
      </w:r>
      <w:bookmarkStart w:id="1" w:name="_Hlk504139051"/>
      <w:r w:rsidR="00BF2FC2">
        <w:rPr>
          <w:rFonts w:ascii="Arial" w:hAnsi="Arial" w:cs="Arial"/>
          <w:bCs/>
          <w:color w:val="000000"/>
          <w:sz w:val="20"/>
        </w:rPr>
        <w:t>Dank</w:t>
      </w:r>
      <w:r w:rsidR="00A45300" w:rsidRPr="00BF2FC2">
        <w:rPr>
          <w:rFonts w:ascii="Arial" w:hAnsi="Arial" w:cs="Arial"/>
          <w:bCs/>
          <w:color w:val="000000"/>
          <w:sz w:val="20"/>
        </w:rPr>
        <w:t xml:space="preserve"> ihre</w:t>
      </w:r>
      <w:r w:rsidR="00BF2FC2">
        <w:rPr>
          <w:rFonts w:ascii="Arial" w:hAnsi="Arial" w:cs="Arial"/>
          <w:bCs/>
          <w:color w:val="000000"/>
          <w:sz w:val="20"/>
        </w:rPr>
        <w:t>r</w:t>
      </w:r>
      <w:r w:rsidR="0082752E" w:rsidRPr="00BF2FC2">
        <w:rPr>
          <w:rFonts w:ascii="Arial" w:hAnsi="Arial" w:cs="Arial"/>
          <w:bCs/>
          <w:color w:val="000000"/>
          <w:sz w:val="20"/>
        </w:rPr>
        <w:t xml:space="preserve"> kräftigen</w:t>
      </w:r>
      <w:r w:rsidR="0005226B" w:rsidRPr="00BF2FC2">
        <w:rPr>
          <w:rFonts w:ascii="Arial" w:hAnsi="Arial" w:cs="Arial"/>
          <w:bCs/>
          <w:color w:val="000000"/>
          <w:sz w:val="20"/>
        </w:rPr>
        <w:t xml:space="preserve"> Akku</w:t>
      </w:r>
      <w:r w:rsidR="009342B0">
        <w:rPr>
          <w:rFonts w:ascii="Arial" w:hAnsi="Arial" w:cs="Arial"/>
          <w:bCs/>
          <w:color w:val="000000"/>
          <w:sz w:val="20"/>
        </w:rPr>
        <w:t>-M</w:t>
      </w:r>
      <w:r w:rsidR="0005226B" w:rsidRPr="00BF2FC2">
        <w:rPr>
          <w:rFonts w:ascii="Arial" w:hAnsi="Arial" w:cs="Arial"/>
          <w:bCs/>
          <w:color w:val="000000"/>
          <w:sz w:val="20"/>
        </w:rPr>
        <w:t>otoren</w:t>
      </w:r>
      <w:r w:rsidR="0005226B">
        <w:rPr>
          <w:rFonts w:ascii="Arial" w:hAnsi="Arial" w:cs="Arial"/>
          <w:bCs/>
          <w:color w:val="000000"/>
          <w:sz w:val="20"/>
        </w:rPr>
        <w:t xml:space="preserve"> </w:t>
      </w:r>
      <w:r w:rsidR="004568FB">
        <w:rPr>
          <w:rFonts w:ascii="Arial" w:hAnsi="Arial" w:cs="Arial"/>
          <w:bCs/>
          <w:color w:val="000000"/>
          <w:sz w:val="20"/>
        </w:rPr>
        <w:t>schaffen die Sägen bis zu 100 Millimeter tiefe Schnitte</w:t>
      </w:r>
      <w:r w:rsidR="0005226B">
        <w:rPr>
          <w:rFonts w:ascii="Arial" w:hAnsi="Arial" w:cs="Arial"/>
          <w:bCs/>
          <w:color w:val="000000"/>
          <w:sz w:val="20"/>
        </w:rPr>
        <w:t xml:space="preserve"> in </w:t>
      </w:r>
      <w:r w:rsidR="0005226B" w:rsidRPr="00614407">
        <w:rPr>
          <w:rFonts w:ascii="Arial" w:hAnsi="Arial" w:cs="Arial"/>
          <w:bCs/>
          <w:color w:val="000000"/>
          <w:sz w:val="20"/>
        </w:rPr>
        <w:t>Weichholz</w:t>
      </w:r>
      <w:r w:rsidR="0034381D" w:rsidRPr="00614407">
        <w:rPr>
          <w:rFonts w:ascii="Arial" w:hAnsi="Arial" w:cs="Arial"/>
          <w:bCs/>
          <w:color w:val="000000"/>
          <w:sz w:val="20"/>
        </w:rPr>
        <w:t>. Mit</w:t>
      </w:r>
      <w:r w:rsidR="00C940D9" w:rsidRPr="00614407">
        <w:rPr>
          <w:rFonts w:ascii="Arial" w:hAnsi="Arial" w:cs="Arial"/>
          <w:bCs/>
          <w:color w:val="000000"/>
          <w:sz w:val="20"/>
        </w:rPr>
        <w:t xml:space="preserve"> flexiblem Pendelhub </w:t>
      </w:r>
      <w:r w:rsidR="0034381D" w:rsidRPr="00614407">
        <w:rPr>
          <w:rFonts w:ascii="Arial" w:hAnsi="Arial" w:cs="Arial"/>
          <w:bCs/>
          <w:color w:val="000000"/>
          <w:sz w:val="20"/>
        </w:rPr>
        <w:t xml:space="preserve">schneiden sie </w:t>
      </w:r>
      <w:r w:rsidR="00C940D9" w:rsidRPr="00614407">
        <w:rPr>
          <w:rFonts w:ascii="Arial" w:hAnsi="Arial" w:cs="Arial"/>
          <w:bCs/>
          <w:color w:val="000000"/>
          <w:sz w:val="20"/>
        </w:rPr>
        <w:t>wahlweise</w:t>
      </w:r>
      <w:r w:rsidR="00D55742" w:rsidRPr="00614407">
        <w:rPr>
          <w:rFonts w:ascii="Arial" w:hAnsi="Arial" w:cs="Arial"/>
          <w:bCs/>
          <w:color w:val="000000"/>
          <w:sz w:val="20"/>
        </w:rPr>
        <w:t xml:space="preserve"> schnell oder sauber.</w:t>
      </w:r>
      <w:bookmarkEnd w:id="1"/>
      <w:r w:rsidR="00D55742" w:rsidRPr="00614407">
        <w:rPr>
          <w:rFonts w:ascii="Arial" w:hAnsi="Arial" w:cs="Arial"/>
          <w:bCs/>
          <w:color w:val="000000"/>
          <w:sz w:val="20"/>
        </w:rPr>
        <w:t xml:space="preserve"> </w:t>
      </w:r>
      <w:r w:rsidR="00C940D9" w:rsidRPr="00614407">
        <w:rPr>
          <w:rFonts w:ascii="Arial" w:hAnsi="Arial" w:cs="Arial"/>
          <w:bCs/>
          <w:color w:val="000000"/>
          <w:sz w:val="20"/>
        </w:rPr>
        <w:t xml:space="preserve">Außerdem </w:t>
      </w:r>
      <w:r w:rsidR="00705AD6" w:rsidRPr="00614407">
        <w:rPr>
          <w:rFonts w:ascii="Arial" w:hAnsi="Arial" w:cs="Arial"/>
          <w:bCs/>
          <w:color w:val="000000"/>
          <w:sz w:val="20"/>
        </w:rPr>
        <w:t xml:space="preserve">arbeiten </w:t>
      </w:r>
      <w:r w:rsidR="00C940D9" w:rsidRPr="00614407">
        <w:rPr>
          <w:rFonts w:ascii="Arial" w:hAnsi="Arial" w:cs="Arial"/>
          <w:bCs/>
          <w:color w:val="000000"/>
          <w:sz w:val="20"/>
        </w:rPr>
        <w:t>b</w:t>
      </w:r>
      <w:r w:rsidR="000B40B9" w:rsidRPr="00614407">
        <w:rPr>
          <w:rFonts w:ascii="Arial" w:hAnsi="Arial" w:cs="Arial"/>
          <w:bCs/>
          <w:color w:val="000000"/>
          <w:sz w:val="20"/>
        </w:rPr>
        <w:t xml:space="preserve">eide Sägen </w:t>
      </w:r>
      <w:r w:rsidR="00705AD6" w:rsidRPr="00614407">
        <w:rPr>
          <w:rFonts w:ascii="Arial" w:hAnsi="Arial" w:cs="Arial"/>
          <w:bCs/>
          <w:color w:val="000000"/>
          <w:sz w:val="20"/>
        </w:rPr>
        <w:t xml:space="preserve">in </w:t>
      </w:r>
      <w:r w:rsidR="000B40B9" w:rsidRPr="00614407">
        <w:rPr>
          <w:rFonts w:ascii="Arial" w:hAnsi="Arial" w:cs="Arial"/>
          <w:bCs/>
          <w:color w:val="000000"/>
          <w:sz w:val="20"/>
        </w:rPr>
        <w:t>jede</w:t>
      </w:r>
      <w:r w:rsidR="00705AD6" w:rsidRPr="00614407">
        <w:rPr>
          <w:rFonts w:ascii="Arial" w:hAnsi="Arial" w:cs="Arial"/>
          <w:bCs/>
          <w:color w:val="000000"/>
          <w:sz w:val="20"/>
        </w:rPr>
        <w:t>m</w:t>
      </w:r>
      <w:r w:rsidR="000B40B9" w:rsidRPr="00614407">
        <w:rPr>
          <w:rFonts w:ascii="Arial" w:hAnsi="Arial" w:cs="Arial"/>
          <w:bCs/>
          <w:color w:val="000000"/>
          <w:sz w:val="20"/>
        </w:rPr>
        <w:t xml:space="preserve"> Material </w:t>
      </w:r>
      <w:r w:rsidR="00705AD6" w:rsidRPr="00614407">
        <w:rPr>
          <w:rFonts w:ascii="Arial" w:hAnsi="Arial" w:cs="Arial"/>
          <w:bCs/>
          <w:color w:val="000000"/>
          <w:sz w:val="20"/>
        </w:rPr>
        <w:t xml:space="preserve">durch eine variabel einstellbare Hubzahl </w:t>
      </w:r>
      <w:r w:rsidR="000B40B9" w:rsidRPr="00614407">
        <w:rPr>
          <w:rFonts w:ascii="Arial" w:hAnsi="Arial" w:cs="Arial"/>
          <w:bCs/>
          <w:color w:val="000000"/>
          <w:sz w:val="20"/>
        </w:rPr>
        <w:t xml:space="preserve">mit </w:t>
      </w:r>
      <w:r w:rsidR="00705AD6" w:rsidRPr="00614407">
        <w:rPr>
          <w:rFonts w:ascii="Arial" w:hAnsi="Arial" w:cs="Arial"/>
          <w:bCs/>
          <w:color w:val="000000"/>
          <w:sz w:val="20"/>
        </w:rPr>
        <w:t>der jeweils p</w:t>
      </w:r>
      <w:r w:rsidR="006619AD" w:rsidRPr="00614407">
        <w:rPr>
          <w:rFonts w:ascii="Arial" w:hAnsi="Arial" w:cs="Arial"/>
          <w:bCs/>
          <w:color w:val="000000"/>
          <w:sz w:val="20"/>
        </w:rPr>
        <w:t>assende</w:t>
      </w:r>
      <w:r w:rsidR="00705AD6" w:rsidRPr="00614407">
        <w:rPr>
          <w:rFonts w:ascii="Arial" w:hAnsi="Arial" w:cs="Arial"/>
          <w:bCs/>
          <w:color w:val="000000"/>
          <w:sz w:val="20"/>
        </w:rPr>
        <w:t xml:space="preserve">n </w:t>
      </w:r>
      <w:r w:rsidR="000B40B9" w:rsidRPr="00614407">
        <w:rPr>
          <w:rFonts w:ascii="Arial" w:hAnsi="Arial" w:cs="Arial"/>
          <w:bCs/>
          <w:color w:val="000000"/>
          <w:sz w:val="20"/>
        </w:rPr>
        <w:t>Geschwindigkeit.</w:t>
      </w:r>
      <w:r w:rsidR="002D6BD9">
        <w:rPr>
          <w:rFonts w:ascii="Arial" w:hAnsi="Arial" w:cs="Arial"/>
          <w:bCs/>
          <w:color w:val="000000"/>
          <w:sz w:val="20"/>
        </w:rPr>
        <w:t xml:space="preserve"> </w:t>
      </w:r>
    </w:p>
    <w:p w14:paraId="08AFE9A3" w14:textId="77777777" w:rsidR="00586743" w:rsidRDefault="00586743" w:rsidP="00226A91">
      <w:pPr>
        <w:spacing w:line="360" w:lineRule="auto"/>
        <w:jc w:val="both"/>
        <w:rPr>
          <w:rFonts w:ascii="Arial" w:hAnsi="Arial" w:cs="Arial"/>
          <w:b/>
          <w:bCs/>
          <w:color w:val="000000"/>
          <w:sz w:val="20"/>
        </w:rPr>
      </w:pPr>
    </w:p>
    <w:p w14:paraId="4D63047F" w14:textId="01C1F3BA" w:rsidR="002A1B4E" w:rsidRPr="002A1B4E" w:rsidRDefault="002A1B4E" w:rsidP="00226A91">
      <w:pPr>
        <w:spacing w:line="360" w:lineRule="auto"/>
        <w:jc w:val="both"/>
        <w:rPr>
          <w:rFonts w:ascii="Arial" w:hAnsi="Arial" w:cs="Arial"/>
          <w:b/>
          <w:bCs/>
          <w:color w:val="000000"/>
          <w:sz w:val="20"/>
        </w:rPr>
      </w:pPr>
      <w:r w:rsidRPr="002A1B4E">
        <w:rPr>
          <w:rFonts w:ascii="Arial" w:hAnsi="Arial" w:cs="Arial"/>
          <w:b/>
          <w:bCs/>
          <w:color w:val="000000"/>
          <w:sz w:val="20"/>
        </w:rPr>
        <w:t>Sauberer Arbeitsplatz, viel Zubehör</w:t>
      </w:r>
    </w:p>
    <w:p w14:paraId="6180CBF4" w14:textId="6078B2DC" w:rsidR="002D7D53" w:rsidRDefault="007345CE" w:rsidP="00226A91">
      <w:pPr>
        <w:spacing w:line="360" w:lineRule="auto"/>
        <w:jc w:val="both"/>
        <w:rPr>
          <w:rFonts w:ascii="Arial" w:hAnsi="Arial" w:cs="Arial"/>
          <w:bCs/>
          <w:color w:val="000000"/>
          <w:sz w:val="20"/>
        </w:rPr>
      </w:pPr>
      <w:r>
        <w:rPr>
          <w:rFonts w:ascii="Arial" w:hAnsi="Arial" w:cs="Arial"/>
          <w:bCs/>
          <w:color w:val="000000"/>
          <w:sz w:val="20"/>
        </w:rPr>
        <w:t>Wo gesägt wird,</w:t>
      </w:r>
      <w:r w:rsidR="008D5C12">
        <w:rPr>
          <w:rFonts w:ascii="Arial" w:hAnsi="Arial" w:cs="Arial"/>
          <w:bCs/>
          <w:color w:val="000000"/>
          <w:sz w:val="20"/>
        </w:rPr>
        <w:t xml:space="preserve"> gibt es</w:t>
      </w:r>
      <w:r w:rsidR="00544199">
        <w:rPr>
          <w:rFonts w:ascii="Arial" w:hAnsi="Arial" w:cs="Arial"/>
          <w:bCs/>
          <w:color w:val="000000"/>
          <w:sz w:val="20"/>
        </w:rPr>
        <w:t xml:space="preserve"> </w:t>
      </w:r>
      <w:r w:rsidR="00C02412">
        <w:rPr>
          <w:rFonts w:ascii="Arial" w:hAnsi="Arial" w:cs="Arial"/>
          <w:bCs/>
          <w:color w:val="000000"/>
          <w:sz w:val="20"/>
        </w:rPr>
        <w:t xml:space="preserve">Staub </w:t>
      </w:r>
      <w:r w:rsidR="00544199">
        <w:rPr>
          <w:rFonts w:ascii="Arial" w:hAnsi="Arial" w:cs="Arial"/>
          <w:bCs/>
          <w:color w:val="000000"/>
          <w:sz w:val="20"/>
        </w:rPr>
        <w:t>und</w:t>
      </w:r>
      <w:r>
        <w:rPr>
          <w:rFonts w:ascii="Arial" w:hAnsi="Arial" w:cs="Arial"/>
          <w:bCs/>
          <w:color w:val="000000"/>
          <w:sz w:val="20"/>
        </w:rPr>
        <w:t xml:space="preserve"> Späne</w:t>
      </w:r>
      <w:r w:rsidR="00544199">
        <w:rPr>
          <w:rFonts w:ascii="Arial" w:hAnsi="Arial" w:cs="Arial"/>
          <w:bCs/>
          <w:color w:val="000000"/>
          <w:sz w:val="20"/>
        </w:rPr>
        <w:t xml:space="preserve">: Ein angeschlossener Sauger verringert den Dreck jedoch deutlich. </w:t>
      </w:r>
      <w:r w:rsidR="00824DB7">
        <w:rPr>
          <w:rFonts w:ascii="Arial" w:hAnsi="Arial" w:cs="Arial"/>
          <w:bCs/>
          <w:color w:val="000000"/>
          <w:sz w:val="20"/>
        </w:rPr>
        <w:t xml:space="preserve">Wer auf der Baustelle komplett kabellos unterwegs sein möchte, wählt </w:t>
      </w:r>
      <w:r w:rsidR="00D807FF">
        <w:rPr>
          <w:rFonts w:ascii="Arial" w:hAnsi="Arial" w:cs="Arial"/>
          <w:bCs/>
          <w:color w:val="000000"/>
          <w:sz w:val="20"/>
        </w:rPr>
        <w:t xml:space="preserve">dafür </w:t>
      </w:r>
      <w:r w:rsidR="00824DB7">
        <w:rPr>
          <w:rFonts w:ascii="Arial" w:hAnsi="Arial" w:cs="Arial"/>
          <w:bCs/>
          <w:color w:val="000000"/>
          <w:sz w:val="20"/>
        </w:rPr>
        <w:t>den neuen Metabo Akku-Sauger</w:t>
      </w:r>
      <w:r w:rsidR="00824DB7" w:rsidRPr="00824DB7">
        <w:rPr>
          <w:rFonts w:ascii="Arial" w:hAnsi="Arial" w:cs="Arial"/>
          <w:bCs/>
          <w:color w:val="000000"/>
          <w:sz w:val="20"/>
        </w:rPr>
        <w:t xml:space="preserve"> </w:t>
      </w:r>
      <w:r w:rsidR="00824DB7">
        <w:rPr>
          <w:rFonts w:ascii="Arial" w:hAnsi="Arial" w:cs="Arial"/>
          <w:bCs/>
          <w:color w:val="000000"/>
          <w:sz w:val="20"/>
        </w:rPr>
        <w:t xml:space="preserve">AS 18 L PC. </w:t>
      </w:r>
      <w:r w:rsidR="00D807FF">
        <w:rPr>
          <w:rFonts w:ascii="Arial" w:hAnsi="Arial" w:cs="Arial"/>
          <w:bCs/>
          <w:color w:val="000000"/>
          <w:sz w:val="20"/>
        </w:rPr>
        <w:t xml:space="preserve">Aber auch ohne Sauger </w:t>
      </w:r>
      <w:r w:rsidR="00C02412">
        <w:rPr>
          <w:rFonts w:ascii="Arial" w:hAnsi="Arial" w:cs="Arial"/>
          <w:bCs/>
          <w:color w:val="000000"/>
          <w:sz w:val="20"/>
        </w:rPr>
        <w:t xml:space="preserve">sorgt </w:t>
      </w:r>
      <w:r w:rsidR="00D807FF">
        <w:rPr>
          <w:rFonts w:ascii="Arial" w:hAnsi="Arial" w:cs="Arial"/>
          <w:bCs/>
          <w:color w:val="000000"/>
          <w:sz w:val="20"/>
        </w:rPr>
        <w:t>d</w:t>
      </w:r>
      <w:r w:rsidR="00257D74">
        <w:rPr>
          <w:rFonts w:ascii="Arial" w:hAnsi="Arial" w:cs="Arial"/>
          <w:bCs/>
          <w:color w:val="000000"/>
          <w:sz w:val="20"/>
        </w:rPr>
        <w:t xml:space="preserve">ie zuschaltbare Späneblaseinrichtung </w:t>
      </w:r>
      <w:r w:rsidR="00C02412">
        <w:rPr>
          <w:rFonts w:ascii="Arial" w:hAnsi="Arial" w:cs="Arial"/>
          <w:bCs/>
          <w:color w:val="000000"/>
          <w:sz w:val="20"/>
        </w:rPr>
        <w:t xml:space="preserve">für freie Sicht auf den </w:t>
      </w:r>
      <w:r w:rsidR="003C7955">
        <w:rPr>
          <w:rFonts w:ascii="Arial" w:hAnsi="Arial" w:cs="Arial"/>
          <w:bCs/>
          <w:color w:val="000000"/>
          <w:sz w:val="20"/>
        </w:rPr>
        <w:t>Anriss</w:t>
      </w:r>
      <w:r w:rsidR="00D807FF">
        <w:rPr>
          <w:rFonts w:ascii="Arial" w:hAnsi="Arial" w:cs="Arial"/>
          <w:bCs/>
          <w:color w:val="000000"/>
          <w:sz w:val="20"/>
        </w:rPr>
        <w:t>.</w:t>
      </w:r>
      <w:r w:rsidR="00D92CBA">
        <w:rPr>
          <w:rFonts w:ascii="Arial" w:hAnsi="Arial" w:cs="Arial"/>
          <w:bCs/>
          <w:color w:val="000000"/>
          <w:sz w:val="20"/>
        </w:rPr>
        <w:t xml:space="preserve"> </w:t>
      </w:r>
      <w:r w:rsidR="0004424B">
        <w:rPr>
          <w:rFonts w:ascii="Arial" w:hAnsi="Arial" w:cs="Arial"/>
          <w:bCs/>
          <w:color w:val="000000"/>
          <w:sz w:val="20"/>
        </w:rPr>
        <w:t>Mit</w:t>
      </w:r>
      <w:r w:rsidR="006E5FA7">
        <w:rPr>
          <w:rFonts w:ascii="Arial" w:hAnsi="Arial" w:cs="Arial"/>
          <w:bCs/>
          <w:color w:val="000000"/>
          <w:sz w:val="20"/>
        </w:rPr>
        <w:t xml:space="preserve"> fast </w:t>
      </w:r>
      <w:r w:rsidR="002D7D53">
        <w:rPr>
          <w:rFonts w:ascii="Arial" w:hAnsi="Arial" w:cs="Arial"/>
          <w:bCs/>
          <w:color w:val="000000"/>
          <w:sz w:val="20"/>
        </w:rPr>
        <w:t>80 verschiedene</w:t>
      </w:r>
      <w:r w:rsidR="0004424B">
        <w:rPr>
          <w:rFonts w:ascii="Arial" w:hAnsi="Arial" w:cs="Arial"/>
          <w:bCs/>
          <w:color w:val="000000"/>
          <w:sz w:val="20"/>
        </w:rPr>
        <w:t>n</w:t>
      </w:r>
      <w:r w:rsidR="002D7D53">
        <w:rPr>
          <w:rFonts w:ascii="Arial" w:hAnsi="Arial" w:cs="Arial"/>
          <w:bCs/>
          <w:color w:val="000000"/>
          <w:sz w:val="20"/>
        </w:rPr>
        <w:t xml:space="preserve"> Stichsägeblätter</w:t>
      </w:r>
      <w:r w:rsidR="006E5FA7">
        <w:rPr>
          <w:rFonts w:ascii="Arial" w:hAnsi="Arial" w:cs="Arial"/>
          <w:bCs/>
          <w:color w:val="000000"/>
          <w:sz w:val="20"/>
        </w:rPr>
        <w:t>n</w:t>
      </w:r>
      <w:r w:rsidR="002D7D53">
        <w:rPr>
          <w:rFonts w:ascii="Arial" w:hAnsi="Arial" w:cs="Arial"/>
          <w:bCs/>
          <w:color w:val="000000"/>
          <w:sz w:val="20"/>
        </w:rPr>
        <w:t xml:space="preserve"> für alle Materialien, eine</w:t>
      </w:r>
      <w:r w:rsidR="0004424B">
        <w:rPr>
          <w:rFonts w:ascii="Arial" w:hAnsi="Arial" w:cs="Arial"/>
          <w:bCs/>
          <w:color w:val="000000"/>
          <w:sz w:val="20"/>
        </w:rPr>
        <w:t>r</w:t>
      </w:r>
      <w:r w:rsidR="002D7D53">
        <w:rPr>
          <w:rFonts w:ascii="Arial" w:hAnsi="Arial" w:cs="Arial"/>
          <w:bCs/>
          <w:color w:val="000000"/>
          <w:sz w:val="20"/>
        </w:rPr>
        <w:t xml:space="preserve"> </w:t>
      </w:r>
      <w:r w:rsidR="002D7D53">
        <w:rPr>
          <w:rFonts w:ascii="Arial" w:hAnsi="Arial" w:cs="Arial"/>
          <w:bCs/>
          <w:color w:val="000000"/>
          <w:sz w:val="20"/>
        </w:rPr>
        <w:lastRenderedPageBreak/>
        <w:t xml:space="preserve">Kunststoffschutzplatte für empfindliche Oberflächen </w:t>
      </w:r>
      <w:r w:rsidR="007C775E">
        <w:rPr>
          <w:rFonts w:ascii="Arial" w:hAnsi="Arial" w:cs="Arial"/>
          <w:bCs/>
          <w:color w:val="000000"/>
          <w:sz w:val="20"/>
        </w:rPr>
        <w:t xml:space="preserve">und dem stapel- und koppelbaren </w:t>
      </w:r>
      <w:r w:rsidR="00AE7DFB">
        <w:rPr>
          <w:rFonts w:ascii="Arial" w:hAnsi="Arial" w:cs="Arial"/>
          <w:bCs/>
          <w:color w:val="000000"/>
          <w:sz w:val="20"/>
        </w:rPr>
        <w:t xml:space="preserve">Transportkoffer </w:t>
      </w:r>
      <w:proofErr w:type="spellStart"/>
      <w:r w:rsidR="007C775E">
        <w:rPr>
          <w:rFonts w:ascii="Arial" w:hAnsi="Arial" w:cs="Arial"/>
          <w:bCs/>
          <w:color w:val="000000"/>
          <w:sz w:val="20"/>
        </w:rPr>
        <w:t>Metaloc</w:t>
      </w:r>
      <w:proofErr w:type="spellEnd"/>
      <w:r w:rsidR="007C775E">
        <w:rPr>
          <w:rFonts w:ascii="Arial" w:hAnsi="Arial" w:cs="Arial"/>
          <w:bCs/>
          <w:color w:val="000000"/>
          <w:sz w:val="20"/>
        </w:rPr>
        <w:t xml:space="preserve"> </w:t>
      </w:r>
      <w:r w:rsidR="000E43AA">
        <w:rPr>
          <w:rFonts w:ascii="Arial" w:hAnsi="Arial" w:cs="Arial"/>
          <w:bCs/>
          <w:color w:val="000000"/>
          <w:sz w:val="20"/>
        </w:rPr>
        <w:t>sind</w:t>
      </w:r>
      <w:r w:rsidR="00705AD6">
        <w:rPr>
          <w:rFonts w:ascii="Arial" w:hAnsi="Arial" w:cs="Arial"/>
          <w:bCs/>
          <w:color w:val="000000"/>
          <w:sz w:val="20"/>
        </w:rPr>
        <w:t xml:space="preserve"> die Sägen </w:t>
      </w:r>
      <w:r w:rsidR="0004424B">
        <w:rPr>
          <w:rFonts w:ascii="Arial" w:hAnsi="Arial" w:cs="Arial"/>
          <w:bCs/>
          <w:color w:val="000000"/>
          <w:sz w:val="20"/>
        </w:rPr>
        <w:t xml:space="preserve">das Kernstück eines </w:t>
      </w:r>
      <w:r w:rsidR="00705AD6">
        <w:rPr>
          <w:rFonts w:ascii="Arial" w:hAnsi="Arial" w:cs="Arial"/>
          <w:bCs/>
          <w:color w:val="000000"/>
          <w:sz w:val="20"/>
        </w:rPr>
        <w:t>perfekt abgestimmten System</w:t>
      </w:r>
      <w:r w:rsidR="0004424B">
        <w:rPr>
          <w:rFonts w:ascii="Arial" w:hAnsi="Arial" w:cs="Arial"/>
          <w:bCs/>
          <w:color w:val="000000"/>
          <w:sz w:val="20"/>
        </w:rPr>
        <w:t>s</w:t>
      </w:r>
      <w:r w:rsidR="00AE7DFB">
        <w:rPr>
          <w:rFonts w:ascii="Arial" w:hAnsi="Arial" w:cs="Arial"/>
          <w:bCs/>
          <w:color w:val="000000"/>
          <w:sz w:val="20"/>
        </w:rPr>
        <w:t xml:space="preserve">. </w:t>
      </w:r>
    </w:p>
    <w:p w14:paraId="69EF1780" w14:textId="77777777" w:rsidR="00FA4C35" w:rsidRDefault="00FA4C35" w:rsidP="00226A91">
      <w:pPr>
        <w:spacing w:line="360" w:lineRule="auto"/>
        <w:jc w:val="both"/>
        <w:rPr>
          <w:rFonts w:ascii="Arial" w:hAnsi="Arial" w:cs="Arial"/>
          <w:bCs/>
          <w:color w:val="000000"/>
          <w:sz w:val="20"/>
        </w:rPr>
      </w:pPr>
    </w:p>
    <w:p w14:paraId="521F91A8" w14:textId="0543D7E1" w:rsidR="00021CFA" w:rsidRPr="004430E7" w:rsidRDefault="004430E7" w:rsidP="00664746">
      <w:pPr>
        <w:spacing w:line="360" w:lineRule="auto"/>
        <w:jc w:val="both"/>
        <w:rPr>
          <w:rFonts w:ascii="Arial" w:hAnsi="Arial" w:cs="Arial"/>
          <w:b/>
          <w:bCs/>
          <w:color w:val="000000"/>
          <w:sz w:val="20"/>
        </w:rPr>
      </w:pPr>
      <w:r w:rsidRPr="004430E7">
        <w:rPr>
          <w:rFonts w:ascii="Arial" w:hAnsi="Arial" w:cs="Arial"/>
          <w:b/>
          <w:bCs/>
          <w:color w:val="000000"/>
          <w:sz w:val="20"/>
        </w:rPr>
        <w:t>Technische Daten auf einen Blick</w:t>
      </w:r>
    </w:p>
    <w:tbl>
      <w:tblPr>
        <w:tblStyle w:val="EinfacheTabelle1"/>
        <w:tblW w:w="0" w:type="auto"/>
        <w:tblLook w:val="04A0" w:firstRow="1" w:lastRow="0" w:firstColumn="1" w:lastColumn="0" w:noHBand="0" w:noVBand="1"/>
      </w:tblPr>
      <w:tblGrid>
        <w:gridCol w:w="2369"/>
        <w:gridCol w:w="2369"/>
        <w:gridCol w:w="2369"/>
      </w:tblGrid>
      <w:tr w:rsidR="004430E7" w14:paraId="129FBBF4" w14:textId="77777777" w:rsidTr="004430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69" w:type="dxa"/>
          </w:tcPr>
          <w:p w14:paraId="719C9BE1" w14:textId="77777777" w:rsidR="004430E7" w:rsidRPr="004430E7" w:rsidRDefault="004430E7" w:rsidP="00664746">
            <w:pPr>
              <w:spacing w:line="360" w:lineRule="auto"/>
              <w:jc w:val="both"/>
              <w:rPr>
                <w:rFonts w:ascii="Arial" w:hAnsi="Arial" w:cs="Arial"/>
                <w:b w:val="0"/>
                <w:bCs w:val="0"/>
                <w:color w:val="000000"/>
                <w:sz w:val="20"/>
              </w:rPr>
            </w:pPr>
          </w:p>
        </w:tc>
        <w:tc>
          <w:tcPr>
            <w:tcW w:w="2369" w:type="dxa"/>
          </w:tcPr>
          <w:p w14:paraId="20150BAA" w14:textId="3E002F54" w:rsidR="004430E7" w:rsidRPr="004430E7" w:rsidRDefault="004430E7" w:rsidP="00664746">
            <w:pPr>
              <w:spacing w:line="360"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20"/>
              </w:rPr>
            </w:pPr>
            <w:r w:rsidRPr="004430E7">
              <w:rPr>
                <w:rFonts w:ascii="Arial" w:hAnsi="Arial" w:cs="Arial"/>
                <w:bCs w:val="0"/>
                <w:color w:val="000000"/>
                <w:sz w:val="20"/>
              </w:rPr>
              <w:t>STA 18 LTX 100</w:t>
            </w:r>
          </w:p>
        </w:tc>
        <w:tc>
          <w:tcPr>
            <w:tcW w:w="2369" w:type="dxa"/>
          </w:tcPr>
          <w:p w14:paraId="626D3539" w14:textId="58DCF407" w:rsidR="004430E7" w:rsidRPr="004430E7" w:rsidRDefault="004430E7" w:rsidP="00664746">
            <w:pPr>
              <w:spacing w:line="360"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20"/>
              </w:rPr>
            </w:pPr>
            <w:r w:rsidRPr="004430E7">
              <w:rPr>
                <w:rFonts w:ascii="Arial" w:hAnsi="Arial" w:cs="Arial"/>
                <w:bCs w:val="0"/>
                <w:color w:val="000000"/>
                <w:sz w:val="20"/>
              </w:rPr>
              <w:t>STAB 18 LTX 100</w:t>
            </w:r>
          </w:p>
        </w:tc>
      </w:tr>
      <w:tr w:rsidR="004430E7" w14:paraId="65A15553" w14:textId="77777777" w:rsidTr="004430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69" w:type="dxa"/>
          </w:tcPr>
          <w:p w14:paraId="14FA36DE" w14:textId="5A607894" w:rsidR="004430E7" w:rsidRPr="004430E7" w:rsidRDefault="004430E7" w:rsidP="00664746">
            <w:pPr>
              <w:spacing w:line="360" w:lineRule="auto"/>
              <w:jc w:val="both"/>
              <w:rPr>
                <w:rFonts w:ascii="Arial" w:hAnsi="Arial" w:cs="Arial"/>
                <w:b w:val="0"/>
                <w:bCs w:val="0"/>
                <w:color w:val="000000"/>
                <w:sz w:val="20"/>
              </w:rPr>
            </w:pPr>
            <w:r>
              <w:rPr>
                <w:rFonts w:ascii="Arial" w:hAnsi="Arial" w:cs="Arial"/>
                <w:b w:val="0"/>
                <w:bCs w:val="0"/>
                <w:color w:val="000000"/>
                <w:sz w:val="20"/>
              </w:rPr>
              <w:t>Hubzahl</w:t>
            </w:r>
          </w:p>
        </w:tc>
        <w:tc>
          <w:tcPr>
            <w:tcW w:w="2369" w:type="dxa"/>
          </w:tcPr>
          <w:p w14:paraId="5E17911A" w14:textId="0B7EB09F" w:rsidR="004430E7" w:rsidRPr="004430E7" w:rsidRDefault="004430E7" w:rsidP="00664746">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 xml:space="preserve">550 – 2.800 / min. </w:t>
            </w:r>
          </w:p>
        </w:tc>
        <w:tc>
          <w:tcPr>
            <w:tcW w:w="2369" w:type="dxa"/>
          </w:tcPr>
          <w:p w14:paraId="492683F6" w14:textId="39955B4E" w:rsidR="004430E7" w:rsidRPr="004430E7" w:rsidRDefault="004430E7" w:rsidP="00664746">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0 – 2.800 / min.</w:t>
            </w:r>
          </w:p>
        </w:tc>
      </w:tr>
      <w:tr w:rsidR="004430E7" w14:paraId="4E4C6705" w14:textId="77777777" w:rsidTr="004430E7">
        <w:tc>
          <w:tcPr>
            <w:cnfStyle w:val="001000000000" w:firstRow="0" w:lastRow="0" w:firstColumn="1" w:lastColumn="0" w:oddVBand="0" w:evenVBand="0" w:oddHBand="0" w:evenHBand="0" w:firstRowFirstColumn="0" w:firstRowLastColumn="0" w:lastRowFirstColumn="0" w:lastRowLastColumn="0"/>
            <w:tcW w:w="2369" w:type="dxa"/>
          </w:tcPr>
          <w:p w14:paraId="79532CA3" w14:textId="4637F030" w:rsidR="004430E7" w:rsidRPr="004430E7" w:rsidRDefault="004430E7" w:rsidP="004430E7">
            <w:pPr>
              <w:spacing w:line="360" w:lineRule="auto"/>
              <w:rPr>
                <w:rFonts w:ascii="Arial" w:hAnsi="Arial" w:cs="Arial"/>
                <w:b w:val="0"/>
                <w:bCs w:val="0"/>
                <w:color w:val="000000"/>
                <w:sz w:val="20"/>
              </w:rPr>
            </w:pPr>
            <w:r w:rsidRPr="004430E7">
              <w:rPr>
                <w:rFonts w:ascii="Arial" w:hAnsi="Arial" w:cs="Arial"/>
                <w:b w:val="0"/>
                <w:bCs w:val="0"/>
                <w:color w:val="000000"/>
                <w:sz w:val="20"/>
              </w:rPr>
              <w:t>Gewicht ohne Akkupack</w:t>
            </w:r>
          </w:p>
        </w:tc>
        <w:tc>
          <w:tcPr>
            <w:tcW w:w="2369" w:type="dxa"/>
          </w:tcPr>
          <w:p w14:paraId="06E4611B" w14:textId="4B5BA644" w:rsidR="004430E7" w:rsidRDefault="004430E7" w:rsidP="00664746">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1,8 kg</w:t>
            </w:r>
          </w:p>
        </w:tc>
        <w:tc>
          <w:tcPr>
            <w:tcW w:w="2369" w:type="dxa"/>
          </w:tcPr>
          <w:p w14:paraId="026DEDE7" w14:textId="2838B80D" w:rsidR="004430E7" w:rsidRDefault="004430E7" w:rsidP="00664746">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1,9 kg</w:t>
            </w:r>
          </w:p>
        </w:tc>
      </w:tr>
      <w:tr w:rsidR="004430E7" w14:paraId="56D0EEFC" w14:textId="77777777" w:rsidTr="004430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69" w:type="dxa"/>
          </w:tcPr>
          <w:p w14:paraId="64191C2F" w14:textId="2CCAD1D2" w:rsidR="004430E7" w:rsidRPr="004430E7" w:rsidRDefault="004430E7" w:rsidP="00664746">
            <w:pPr>
              <w:spacing w:line="360" w:lineRule="auto"/>
              <w:jc w:val="both"/>
              <w:rPr>
                <w:rFonts w:ascii="Arial" w:hAnsi="Arial" w:cs="Arial"/>
                <w:b w:val="0"/>
                <w:bCs w:val="0"/>
                <w:color w:val="000000"/>
                <w:sz w:val="20"/>
              </w:rPr>
            </w:pPr>
            <w:r w:rsidRPr="004430E7">
              <w:rPr>
                <w:rFonts w:ascii="Arial" w:hAnsi="Arial" w:cs="Arial"/>
                <w:b w:val="0"/>
                <w:bCs w:val="0"/>
                <w:color w:val="000000"/>
                <w:sz w:val="20"/>
              </w:rPr>
              <w:t>Gewicht mit 4.0 / 5.2 Ah Akkupack</w:t>
            </w:r>
          </w:p>
        </w:tc>
        <w:tc>
          <w:tcPr>
            <w:tcW w:w="2369" w:type="dxa"/>
          </w:tcPr>
          <w:p w14:paraId="325B2119" w14:textId="51715FEE" w:rsidR="004430E7" w:rsidRDefault="004430E7" w:rsidP="00664746">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2,5 kg</w:t>
            </w:r>
          </w:p>
        </w:tc>
        <w:tc>
          <w:tcPr>
            <w:tcW w:w="2369" w:type="dxa"/>
          </w:tcPr>
          <w:p w14:paraId="6D1196BE" w14:textId="615FFB37" w:rsidR="004430E7" w:rsidRDefault="004430E7" w:rsidP="00664746">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2,6 kg</w:t>
            </w:r>
          </w:p>
        </w:tc>
      </w:tr>
      <w:tr w:rsidR="004430E7" w14:paraId="32D640BD" w14:textId="77777777" w:rsidTr="004430E7">
        <w:tc>
          <w:tcPr>
            <w:cnfStyle w:val="001000000000" w:firstRow="0" w:lastRow="0" w:firstColumn="1" w:lastColumn="0" w:oddVBand="0" w:evenVBand="0" w:oddHBand="0" w:evenHBand="0" w:firstRowFirstColumn="0" w:firstRowLastColumn="0" w:lastRowFirstColumn="0" w:lastRowLastColumn="0"/>
            <w:tcW w:w="2369" w:type="dxa"/>
          </w:tcPr>
          <w:p w14:paraId="286D0C0B" w14:textId="373B260D" w:rsidR="004430E7" w:rsidRPr="004430E7" w:rsidRDefault="004430E7" w:rsidP="00664746">
            <w:pPr>
              <w:spacing w:line="360" w:lineRule="auto"/>
              <w:jc w:val="both"/>
              <w:rPr>
                <w:rFonts w:ascii="Arial" w:hAnsi="Arial" w:cs="Arial"/>
                <w:b w:val="0"/>
                <w:bCs w:val="0"/>
                <w:color w:val="000000"/>
                <w:sz w:val="20"/>
              </w:rPr>
            </w:pPr>
            <w:r w:rsidRPr="004430E7">
              <w:rPr>
                <w:rFonts w:ascii="Arial" w:hAnsi="Arial" w:cs="Arial"/>
                <w:b w:val="0"/>
                <w:bCs w:val="0"/>
                <w:color w:val="000000"/>
                <w:sz w:val="20"/>
              </w:rPr>
              <w:t>Winkelverstellung</w:t>
            </w:r>
          </w:p>
        </w:tc>
        <w:tc>
          <w:tcPr>
            <w:tcW w:w="4738" w:type="dxa"/>
            <w:gridSpan w:val="2"/>
          </w:tcPr>
          <w:p w14:paraId="49B15352" w14:textId="3F3DBE26" w:rsidR="004430E7" w:rsidRDefault="004430E7" w:rsidP="00664746">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-45° / +45°</w:t>
            </w:r>
          </w:p>
        </w:tc>
      </w:tr>
      <w:tr w:rsidR="004430E7" w14:paraId="2AFEF66F" w14:textId="77777777" w:rsidTr="004430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69" w:type="dxa"/>
          </w:tcPr>
          <w:p w14:paraId="607E653B" w14:textId="5EA23670" w:rsidR="004430E7" w:rsidRPr="004430E7" w:rsidRDefault="004430E7" w:rsidP="004430E7">
            <w:pPr>
              <w:spacing w:line="360" w:lineRule="auto"/>
              <w:jc w:val="both"/>
              <w:rPr>
                <w:rFonts w:ascii="Arial" w:hAnsi="Arial" w:cs="Arial"/>
                <w:b w:val="0"/>
                <w:bCs w:val="0"/>
                <w:color w:val="000000"/>
                <w:sz w:val="20"/>
              </w:rPr>
            </w:pPr>
            <w:r w:rsidRPr="004430E7">
              <w:rPr>
                <w:rFonts w:ascii="Arial" w:hAnsi="Arial" w:cs="Arial"/>
                <w:b w:val="0"/>
                <w:bCs w:val="0"/>
                <w:color w:val="000000"/>
                <w:sz w:val="20"/>
              </w:rPr>
              <w:t>Schnit</w:t>
            </w:r>
            <w:r>
              <w:rPr>
                <w:rFonts w:ascii="Arial" w:hAnsi="Arial" w:cs="Arial"/>
                <w:b w:val="0"/>
                <w:bCs w:val="0"/>
                <w:color w:val="000000"/>
                <w:sz w:val="20"/>
              </w:rPr>
              <w:t>t</w:t>
            </w:r>
            <w:r w:rsidRPr="004430E7">
              <w:rPr>
                <w:rFonts w:ascii="Arial" w:hAnsi="Arial" w:cs="Arial"/>
                <w:b w:val="0"/>
                <w:bCs w:val="0"/>
                <w:color w:val="000000"/>
                <w:sz w:val="20"/>
              </w:rPr>
              <w:t>tiefe Weichholz</w:t>
            </w:r>
          </w:p>
        </w:tc>
        <w:tc>
          <w:tcPr>
            <w:tcW w:w="4738" w:type="dxa"/>
            <w:gridSpan w:val="2"/>
          </w:tcPr>
          <w:p w14:paraId="1A041DFB" w14:textId="45706793" w:rsidR="004430E7" w:rsidRDefault="004430E7" w:rsidP="004430E7">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100 mm</w:t>
            </w:r>
          </w:p>
        </w:tc>
      </w:tr>
      <w:tr w:rsidR="004430E7" w14:paraId="560943B8" w14:textId="77777777" w:rsidTr="004430E7">
        <w:tc>
          <w:tcPr>
            <w:cnfStyle w:val="001000000000" w:firstRow="0" w:lastRow="0" w:firstColumn="1" w:lastColumn="0" w:oddVBand="0" w:evenVBand="0" w:oddHBand="0" w:evenHBand="0" w:firstRowFirstColumn="0" w:firstRowLastColumn="0" w:lastRowFirstColumn="0" w:lastRowLastColumn="0"/>
            <w:tcW w:w="2369" w:type="dxa"/>
          </w:tcPr>
          <w:p w14:paraId="0E455855" w14:textId="3C77CE06" w:rsidR="004430E7" w:rsidRPr="004430E7" w:rsidRDefault="004430E7" w:rsidP="004430E7">
            <w:pPr>
              <w:spacing w:line="360" w:lineRule="auto"/>
              <w:jc w:val="both"/>
              <w:rPr>
                <w:rFonts w:ascii="Arial" w:hAnsi="Arial" w:cs="Arial"/>
                <w:b w:val="0"/>
                <w:bCs w:val="0"/>
                <w:color w:val="000000"/>
                <w:sz w:val="20"/>
              </w:rPr>
            </w:pPr>
            <w:r w:rsidRPr="004430E7">
              <w:rPr>
                <w:rFonts w:ascii="Arial" w:hAnsi="Arial" w:cs="Arial"/>
                <w:b w:val="0"/>
                <w:bCs w:val="0"/>
                <w:color w:val="000000"/>
                <w:sz w:val="20"/>
              </w:rPr>
              <w:t>Schnitttiefe NE Met</w:t>
            </w:r>
            <w:bookmarkStart w:id="2" w:name="_GoBack"/>
            <w:bookmarkEnd w:id="2"/>
            <w:r w:rsidRPr="004430E7">
              <w:rPr>
                <w:rFonts w:ascii="Arial" w:hAnsi="Arial" w:cs="Arial"/>
                <w:b w:val="0"/>
                <w:bCs w:val="0"/>
                <w:color w:val="000000"/>
                <w:sz w:val="20"/>
              </w:rPr>
              <w:t>alle</w:t>
            </w:r>
          </w:p>
        </w:tc>
        <w:tc>
          <w:tcPr>
            <w:tcW w:w="4738" w:type="dxa"/>
            <w:gridSpan w:val="2"/>
          </w:tcPr>
          <w:p w14:paraId="4A3107E9" w14:textId="01736A72" w:rsidR="004430E7" w:rsidRDefault="004430E7" w:rsidP="004430E7">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25 mm</w:t>
            </w:r>
          </w:p>
        </w:tc>
      </w:tr>
      <w:tr w:rsidR="004430E7" w14:paraId="1A197327" w14:textId="77777777" w:rsidTr="004430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69" w:type="dxa"/>
          </w:tcPr>
          <w:p w14:paraId="75EA927D" w14:textId="5D635D95" w:rsidR="004430E7" w:rsidRPr="004430E7" w:rsidRDefault="004430E7" w:rsidP="004430E7">
            <w:pPr>
              <w:spacing w:line="360" w:lineRule="auto"/>
              <w:jc w:val="both"/>
              <w:rPr>
                <w:rFonts w:ascii="Arial" w:hAnsi="Arial" w:cs="Arial"/>
                <w:b w:val="0"/>
                <w:bCs w:val="0"/>
                <w:color w:val="000000"/>
                <w:sz w:val="20"/>
              </w:rPr>
            </w:pPr>
            <w:r w:rsidRPr="004430E7">
              <w:rPr>
                <w:rFonts w:ascii="Arial" w:hAnsi="Arial" w:cs="Arial"/>
                <w:b w:val="0"/>
                <w:bCs w:val="0"/>
                <w:color w:val="000000"/>
                <w:sz w:val="20"/>
              </w:rPr>
              <w:t>Schnitttiefe Stahlblech</w:t>
            </w:r>
          </w:p>
        </w:tc>
        <w:tc>
          <w:tcPr>
            <w:tcW w:w="4738" w:type="dxa"/>
            <w:gridSpan w:val="2"/>
          </w:tcPr>
          <w:p w14:paraId="599DE9A6" w14:textId="49E2B956" w:rsidR="004430E7" w:rsidRDefault="004430E7" w:rsidP="004430E7">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10 mm</w:t>
            </w:r>
          </w:p>
        </w:tc>
      </w:tr>
    </w:tbl>
    <w:p w14:paraId="1FBC0B4F" w14:textId="77777777" w:rsidR="00246201" w:rsidRPr="00456B68" w:rsidRDefault="00246201" w:rsidP="00664746">
      <w:pPr>
        <w:spacing w:line="360" w:lineRule="auto"/>
        <w:jc w:val="both"/>
        <w:rPr>
          <w:rFonts w:ascii="Arial" w:hAnsi="Arial" w:cs="Arial"/>
          <w:bCs/>
          <w:color w:val="000000"/>
          <w:sz w:val="20"/>
        </w:rPr>
      </w:pPr>
    </w:p>
    <w:p w14:paraId="0C0AA294" w14:textId="77777777" w:rsidR="00865C5E" w:rsidRDefault="00865C5E" w:rsidP="00664746">
      <w:pPr>
        <w:spacing w:line="360" w:lineRule="auto"/>
        <w:jc w:val="center"/>
        <w:rPr>
          <w:rFonts w:ascii="Arial" w:hAnsi="Arial"/>
          <w:sz w:val="20"/>
        </w:rPr>
      </w:pPr>
      <w:r>
        <w:rPr>
          <w:rFonts w:ascii="Arial" w:hAnsi="Arial"/>
          <w:sz w:val="20"/>
        </w:rPr>
        <w:t>* * *</w:t>
      </w:r>
    </w:p>
    <w:p w14:paraId="0F0BC92E" w14:textId="3A55E39C" w:rsidR="00134105" w:rsidRDefault="00134105" w:rsidP="009F0629">
      <w:pPr>
        <w:spacing w:line="360" w:lineRule="auto"/>
        <w:jc w:val="center"/>
        <w:rPr>
          <w:rFonts w:ascii="Arial" w:hAnsi="Arial" w:cs="Arial"/>
          <w:color w:val="000000"/>
          <w:sz w:val="20"/>
        </w:rPr>
      </w:pPr>
      <w:r>
        <w:rPr>
          <w:rFonts w:ascii="Arial" w:hAnsi="Arial"/>
          <w:sz w:val="20"/>
        </w:rPr>
        <w:t>Diese Presseinformation samt Bildern finden Sie auch im Internet unter</w:t>
      </w:r>
      <w:r w:rsidR="008F2B44">
        <w:rPr>
          <w:rFonts w:ascii="Arial" w:hAnsi="Arial"/>
          <w:sz w:val="20"/>
        </w:rPr>
        <w:t xml:space="preserve"> </w:t>
      </w:r>
      <w:hyperlink r:id="rId8" w:history="1">
        <w:r w:rsidR="009F0629" w:rsidRPr="00040EB6">
          <w:rPr>
            <w:rStyle w:val="Hyperlink"/>
            <w:rFonts w:ascii="Arial" w:eastAsia="Times New Roman" w:hAnsi="Arial" w:cs="Arial"/>
            <w:sz w:val="20"/>
          </w:rPr>
          <w:t>www.metabo.com/de/de/info/aktuell/presse</w:t>
        </w:r>
      </w:hyperlink>
      <w:r w:rsidR="009F0629" w:rsidRPr="009F0629">
        <w:rPr>
          <w:rFonts w:ascii="Arial" w:hAnsi="Arial"/>
          <w:sz w:val="20"/>
        </w:rPr>
        <w:t xml:space="preserve"> und</w:t>
      </w:r>
      <w:r w:rsidR="009F0629">
        <w:rPr>
          <w:rFonts w:ascii="Arial" w:eastAsia="Times New Roman" w:hAnsi="Arial" w:cs="Arial"/>
          <w:sz w:val="20"/>
        </w:rPr>
        <w:t xml:space="preserve"> </w:t>
      </w:r>
      <w:r w:rsidR="009F0629">
        <w:rPr>
          <w:rFonts w:ascii="Arial" w:eastAsia="Times New Roman" w:hAnsi="Arial" w:cs="Arial"/>
          <w:sz w:val="20"/>
        </w:rPr>
        <w:br/>
      </w:r>
      <w:hyperlink r:id="rId9" w:history="1">
        <w:r w:rsidR="00EF4D3E" w:rsidRPr="008A5C94">
          <w:rPr>
            <w:rStyle w:val="Hyperlink"/>
            <w:rFonts w:ascii="Arial" w:hAnsi="Arial"/>
            <w:sz w:val="20"/>
          </w:rPr>
          <w:t>www.cc-stuttgart.de/presseportal</w:t>
        </w:r>
      </w:hyperlink>
      <w:r w:rsidR="00EF4D3E">
        <w:rPr>
          <w:rFonts w:ascii="Arial" w:hAnsi="Arial" w:cs="Arial"/>
          <w:color w:val="000000"/>
          <w:sz w:val="20"/>
        </w:rPr>
        <w:t xml:space="preserve"> </w:t>
      </w:r>
    </w:p>
    <w:p w14:paraId="0C099CFC" w14:textId="77777777" w:rsidR="00860017" w:rsidRPr="009F0629" w:rsidRDefault="00860017" w:rsidP="009F0629">
      <w:pPr>
        <w:spacing w:line="360" w:lineRule="auto"/>
        <w:jc w:val="center"/>
        <w:rPr>
          <w:rFonts w:ascii="Arial" w:eastAsia="Times New Roman" w:hAnsi="Arial" w:cs="Arial"/>
          <w:sz w:val="20"/>
        </w:rPr>
      </w:pPr>
    </w:p>
    <w:p w14:paraId="3A5B7781" w14:textId="77777777" w:rsidR="003A5185" w:rsidRDefault="003A5185" w:rsidP="00664746">
      <w:pPr>
        <w:spacing w:line="360" w:lineRule="auto"/>
        <w:rPr>
          <w:rFonts w:ascii="Arial" w:hAnsi="Arial"/>
          <w:sz w:val="20"/>
        </w:rPr>
      </w:pPr>
    </w:p>
    <w:p w14:paraId="52FAFB89" w14:textId="3D8B4DB1" w:rsidR="00ED291D" w:rsidRDefault="00860017" w:rsidP="00664746">
      <w:pPr>
        <w:spacing w:line="360" w:lineRule="auto"/>
        <w:rPr>
          <w:rFonts w:ascii="Arial" w:hAnsi="Arial"/>
          <w:sz w:val="20"/>
        </w:rPr>
      </w:pPr>
      <w:r>
        <w:rPr>
          <w:noProof/>
        </w:rPr>
        <w:drawing>
          <wp:inline distT="0" distB="0" distL="0" distR="0" wp14:anchorId="243061D5" wp14:editId="370F07C3">
            <wp:extent cx="4519295" cy="230759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519295" cy="2307590"/>
                    </a:xfrm>
                    <a:prstGeom prst="rect">
                      <a:avLst/>
                    </a:prstGeom>
                  </pic:spPr>
                </pic:pic>
              </a:graphicData>
            </a:graphic>
          </wp:inline>
        </w:drawing>
      </w:r>
    </w:p>
    <w:p w14:paraId="7B3414BF" w14:textId="083FF5EE" w:rsidR="00ED291D" w:rsidRDefault="00ED291D" w:rsidP="00664746">
      <w:pPr>
        <w:spacing w:line="360" w:lineRule="auto"/>
        <w:rPr>
          <w:rFonts w:ascii="Arial" w:hAnsi="Arial"/>
          <w:sz w:val="20"/>
        </w:rPr>
      </w:pPr>
    </w:p>
    <w:p w14:paraId="18CA57BF" w14:textId="7A6A868A" w:rsidR="00ED291D" w:rsidRDefault="004E4081" w:rsidP="00664746">
      <w:pPr>
        <w:spacing w:line="360" w:lineRule="auto"/>
        <w:rPr>
          <w:rFonts w:ascii="Arial" w:hAnsi="Arial"/>
          <w:sz w:val="20"/>
        </w:rPr>
      </w:pPr>
      <w:r>
        <w:rPr>
          <w:rFonts w:ascii="Arial" w:hAnsi="Arial"/>
          <w:sz w:val="20"/>
        </w:rPr>
        <w:t>Die</w:t>
      </w:r>
      <w:r w:rsidR="00ED291D">
        <w:rPr>
          <w:rFonts w:ascii="Arial" w:hAnsi="Arial"/>
          <w:sz w:val="20"/>
        </w:rPr>
        <w:t xml:space="preserve"> neuen Akku-Stichsägen von Metabo</w:t>
      </w:r>
      <w:r>
        <w:rPr>
          <w:rFonts w:ascii="Arial" w:hAnsi="Arial"/>
          <w:sz w:val="20"/>
        </w:rPr>
        <w:t xml:space="preserve">: </w:t>
      </w:r>
      <w:r w:rsidR="00ED291D">
        <w:rPr>
          <w:rFonts w:ascii="Arial" w:hAnsi="Arial"/>
          <w:sz w:val="20"/>
        </w:rPr>
        <w:t xml:space="preserve">Handwerker </w:t>
      </w:r>
      <w:r>
        <w:rPr>
          <w:rFonts w:ascii="Arial" w:hAnsi="Arial"/>
          <w:sz w:val="20"/>
        </w:rPr>
        <w:t xml:space="preserve">haben die Wahl </w:t>
      </w:r>
      <w:r w:rsidR="00ED291D">
        <w:rPr>
          <w:rFonts w:ascii="Arial" w:hAnsi="Arial"/>
          <w:sz w:val="20"/>
        </w:rPr>
        <w:t xml:space="preserve">zwischen einer Stab- und einer Bügelvariante. Beide Maschinen </w:t>
      </w:r>
      <w:r w:rsidR="00ED291D" w:rsidRPr="00ED291D">
        <w:rPr>
          <w:rFonts w:ascii="Arial" w:hAnsi="Arial"/>
          <w:sz w:val="20"/>
        </w:rPr>
        <w:t>sind extrem ausdauernd und so stark wie ein Netzgerät.</w:t>
      </w:r>
      <w:r w:rsidR="00ED291D">
        <w:rPr>
          <w:rFonts w:ascii="Arial" w:hAnsi="Arial"/>
          <w:sz w:val="20"/>
        </w:rPr>
        <w:t xml:space="preserve"> </w:t>
      </w:r>
      <w:r w:rsidR="00ED291D" w:rsidRPr="003A5185">
        <w:rPr>
          <w:rFonts w:ascii="Arial" w:hAnsi="Arial"/>
          <w:b/>
          <w:sz w:val="20"/>
        </w:rPr>
        <w:t>Foto</w:t>
      </w:r>
      <w:r w:rsidR="003A5185" w:rsidRPr="003A5185">
        <w:rPr>
          <w:rFonts w:ascii="Arial" w:hAnsi="Arial"/>
          <w:b/>
          <w:sz w:val="20"/>
        </w:rPr>
        <w:t>: Metabo</w:t>
      </w:r>
      <w:r w:rsidR="003A5185">
        <w:rPr>
          <w:rFonts w:ascii="Arial" w:hAnsi="Arial"/>
          <w:sz w:val="20"/>
        </w:rPr>
        <w:t xml:space="preserve"> </w:t>
      </w:r>
    </w:p>
    <w:p w14:paraId="5A04362F" w14:textId="3B426492" w:rsidR="00860017" w:rsidRDefault="00F912F9" w:rsidP="00664746">
      <w:pPr>
        <w:tabs>
          <w:tab w:val="right" w:pos="6379"/>
        </w:tabs>
        <w:spacing w:line="360" w:lineRule="auto"/>
        <w:rPr>
          <w:rStyle w:val="IntensiveHervorhebung"/>
        </w:rPr>
      </w:pPr>
      <w:r>
        <w:rPr>
          <w:noProof/>
        </w:rPr>
        <w:lastRenderedPageBreak/>
        <w:drawing>
          <wp:inline distT="0" distB="0" distL="0" distR="0" wp14:anchorId="39FE5BAF" wp14:editId="2DD33B69">
            <wp:extent cx="4519295" cy="3014658"/>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4519295" cy="3014658"/>
                    </a:xfrm>
                    <a:prstGeom prst="rect">
                      <a:avLst/>
                    </a:prstGeom>
                    <a:noFill/>
                    <a:ln>
                      <a:noFill/>
                    </a:ln>
                  </pic:spPr>
                </pic:pic>
              </a:graphicData>
            </a:graphic>
          </wp:inline>
        </w:drawing>
      </w:r>
    </w:p>
    <w:p w14:paraId="2383FBBE" w14:textId="1C3929FB" w:rsidR="00F912F9" w:rsidRPr="00F912F9" w:rsidRDefault="00F912F9" w:rsidP="00664746">
      <w:pPr>
        <w:tabs>
          <w:tab w:val="right" w:pos="6379"/>
        </w:tabs>
        <w:spacing w:line="360" w:lineRule="auto"/>
        <w:rPr>
          <w:rStyle w:val="IntensiveHervorhebung"/>
          <w:i w:val="0"/>
        </w:rPr>
      </w:pPr>
      <w:r w:rsidRPr="00F912F9">
        <w:rPr>
          <w:rStyle w:val="IntensiveHervorhebung"/>
          <w:i w:val="0"/>
        </w:rPr>
        <w:t xml:space="preserve">Dank ihrer kräftigen Akku-Motoren schaffen die </w:t>
      </w:r>
      <w:r>
        <w:rPr>
          <w:rStyle w:val="IntensiveHervorhebung"/>
          <w:i w:val="0"/>
        </w:rPr>
        <w:t>neuen Akku-Stichs</w:t>
      </w:r>
      <w:r w:rsidRPr="00F912F9">
        <w:rPr>
          <w:rStyle w:val="IntensiveHervorhebung"/>
          <w:i w:val="0"/>
        </w:rPr>
        <w:t>ägen</w:t>
      </w:r>
      <w:r>
        <w:rPr>
          <w:rStyle w:val="IntensiveHervorhebung"/>
          <w:i w:val="0"/>
        </w:rPr>
        <w:t xml:space="preserve"> von Metabo</w:t>
      </w:r>
      <w:r w:rsidRPr="00F912F9">
        <w:rPr>
          <w:rStyle w:val="IntensiveHervorhebung"/>
          <w:i w:val="0"/>
        </w:rPr>
        <w:t xml:space="preserve"> bis zu 100 Millimeter tiefe Schnitte in Weichholz. Mit flexiblem Pendelhub schneiden sie wahlweise schnell oder sauber.</w:t>
      </w:r>
      <w:r>
        <w:rPr>
          <w:rStyle w:val="IntensiveHervorhebung"/>
          <w:i w:val="0"/>
        </w:rPr>
        <w:t xml:space="preserve"> </w:t>
      </w:r>
      <w:r w:rsidRPr="00F912F9">
        <w:rPr>
          <w:rStyle w:val="IntensiveHervorhebung"/>
          <w:b/>
          <w:i w:val="0"/>
        </w:rPr>
        <w:t>Foto: Metabo</w:t>
      </w:r>
    </w:p>
    <w:p w14:paraId="5F93CDAF" w14:textId="5C82386D" w:rsidR="00F912F9" w:rsidRDefault="00F912F9" w:rsidP="00664746">
      <w:pPr>
        <w:tabs>
          <w:tab w:val="right" w:pos="6379"/>
        </w:tabs>
        <w:spacing w:line="360" w:lineRule="auto"/>
        <w:rPr>
          <w:rStyle w:val="IntensiveHervorhebung"/>
        </w:rPr>
      </w:pPr>
    </w:p>
    <w:p w14:paraId="0ABB9F58" w14:textId="7B5DA5F8" w:rsidR="00F912F9" w:rsidRDefault="00F912F9" w:rsidP="00664746">
      <w:pPr>
        <w:tabs>
          <w:tab w:val="right" w:pos="6379"/>
        </w:tabs>
        <w:spacing w:line="360" w:lineRule="auto"/>
        <w:rPr>
          <w:rStyle w:val="IntensiveHervorhebung"/>
        </w:rPr>
      </w:pPr>
    </w:p>
    <w:p w14:paraId="52B52376" w14:textId="77777777" w:rsidR="00F912F9" w:rsidRDefault="00F912F9" w:rsidP="00664746">
      <w:pPr>
        <w:tabs>
          <w:tab w:val="right" w:pos="6379"/>
        </w:tabs>
        <w:spacing w:line="360" w:lineRule="auto"/>
        <w:rPr>
          <w:rStyle w:val="IntensiveHervorhebung"/>
        </w:rPr>
      </w:pPr>
    </w:p>
    <w:p w14:paraId="052A7214" w14:textId="7FB19092" w:rsidR="00AD704E" w:rsidRPr="00C37B3C" w:rsidRDefault="00AD704E" w:rsidP="00664746">
      <w:pPr>
        <w:tabs>
          <w:tab w:val="right" w:pos="6379"/>
        </w:tabs>
        <w:spacing w:line="360" w:lineRule="auto"/>
        <w:rPr>
          <w:rStyle w:val="IntensiveHervorhebung"/>
        </w:rPr>
      </w:pPr>
      <w:r w:rsidRPr="00C37B3C">
        <w:rPr>
          <w:rStyle w:val="IntensiveHervorhebung"/>
        </w:rPr>
        <w:t>Alle Fotos zur journalis</w:t>
      </w:r>
      <w:r w:rsidR="00664746" w:rsidRPr="00C37B3C">
        <w:rPr>
          <w:rStyle w:val="IntensiveHervorhebung"/>
        </w:rPr>
        <w:t>tischen Nutzung mit Nennung</w:t>
      </w:r>
      <w:r w:rsidR="00664746" w:rsidRPr="00C37B3C">
        <w:rPr>
          <w:rStyle w:val="IntensiveHervorhebung"/>
        </w:rPr>
        <w:br/>
        <w:t xml:space="preserve">der </w:t>
      </w:r>
      <w:r w:rsidRPr="00C37B3C">
        <w:rPr>
          <w:rStyle w:val="IntensiveHervorhebung"/>
        </w:rPr>
        <w:t>Quellenan</w:t>
      </w:r>
      <w:r w:rsidRPr="00C37B3C">
        <w:rPr>
          <w:rStyle w:val="IntensiveHervorhebung"/>
        </w:rPr>
        <w:softHyphen/>
        <w:t>gabe zum Abdruck frei.</w:t>
      </w:r>
    </w:p>
    <w:p w14:paraId="4715208D" w14:textId="6A6D5CB6" w:rsidR="00A9717F" w:rsidRDefault="00A9717F" w:rsidP="00664746">
      <w:pPr>
        <w:spacing w:line="360" w:lineRule="auto"/>
        <w:rPr>
          <w:rFonts w:ascii="Arial" w:hAnsi="Arial"/>
          <w:b/>
          <w:sz w:val="18"/>
          <w:szCs w:val="18"/>
        </w:rPr>
      </w:pPr>
    </w:p>
    <w:p w14:paraId="4FCCC89C" w14:textId="4DA8117A" w:rsidR="00A9717F" w:rsidRDefault="00A9717F" w:rsidP="00664746">
      <w:pPr>
        <w:spacing w:line="360" w:lineRule="auto"/>
        <w:rPr>
          <w:rFonts w:ascii="Arial" w:hAnsi="Arial"/>
          <w:b/>
          <w:sz w:val="18"/>
          <w:szCs w:val="18"/>
        </w:rPr>
      </w:pPr>
    </w:p>
    <w:p w14:paraId="43B3560E" w14:textId="6B7347B5" w:rsidR="00586743" w:rsidRDefault="00586743" w:rsidP="00664746">
      <w:pPr>
        <w:spacing w:line="360" w:lineRule="auto"/>
        <w:rPr>
          <w:rFonts w:ascii="Arial" w:hAnsi="Arial"/>
          <w:b/>
          <w:sz w:val="18"/>
          <w:szCs w:val="18"/>
        </w:rPr>
      </w:pPr>
    </w:p>
    <w:p w14:paraId="4092E197" w14:textId="6CE1790F" w:rsidR="00586743" w:rsidRDefault="00586743" w:rsidP="00664746">
      <w:pPr>
        <w:spacing w:line="360" w:lineRule="auto"/>
        <w:rPr>
          <w:rFonts w:ascii="Arial" w:hAnsi="Arial"/>
          <w:b/>
          <w:sz w:val="18"/>
          <w:szCs w:val="18"/>
        </w:rPr>
      </w:pPr>
    </w:p>
    <w:p w14:paraId="20EE2E23" w14:textId="6464B3AC" w:rsidR="00586743" w:rsidRDefault="00586743" w:rsidP="00664746">
      <w:pPr>
        <w:spacing w:line="360" w:lineRule="auto"/>
        <w:rPr>
          <w:rFonts w:ascii="Arial" w:hAnsi="Arial"/>
          <w:b/>
          <w:sz w:val="18"/>
          <w:szCs w:val="18"/>
        </w:rPr>
      </w:pPr>
    </w:p>
    <w:p w14:paraId="064DB9E9" w14:textId="51ABF7A2" w:rsidR="00134553" w:rsidRDefault="00134553" w:rsidP="00664746">
      <w:pPr>
        <w:spacing w:line="360" w:lineRule="auto"/>
        <w:rPr>
          <w:rFonts w:ascii="Arial" w:hAnsi="Arial"/>
          <w:b/>
          <w:sz w:val="18"/>
          <w:szCs w:val="18"/>
        </w:rPr>
      </w:pPr>
    </w:p>
    <w:p w14:paraId="4D47DB04" w14:textId="1CE39E64" w:rsidR="00134553" w:rsidRDefault="00134553" w:rsidP="00664746">
      <w:pPr>
        <w:spacing w:line="360" w:lineRule="auto"/>
        <w:rPr>
          <w:rFonts w:ascii="Arial" w:hAnsi="Arial"/>
          <w:b/>
          <w:sz w:val="18"/>
          <w:szCs w:val="18"/>
        </w:rPr>
      </w:pPr>
    </w:p>
    <w:p w14:paraId="63403113" w14:textId="5625E272" w:rsidR="00134553" w:rsidRDefault="00134553" w:rsidP="00664746">
      <w:pPr>
        <w:spacing w:line="360" w:lineRule="auto"/>
        <w:rPr>
          <w:rFonts w:ascii="Arial" w:hAnsi="Arial"/>
          <w:b/>
          <w:sz w:val="18"/>
          <w:szCs w:val="18"/>
        </w:rPr>
      </w:pPr>
    </w:p>
    <w:p w14:paraId="066D256E" w14:textId="5EB110FE" w:rsidR="00134553" w:rsidRDefault="00134553" w:rsidP="00664746">
      <w:pPr>
        <w:spacing w:line="360" w:lineRule="auto"/>
        <w:rPr>
          <w:rFonts w:ascii="Arial" w:hAnsi="Arial"/>
          <w:b/>
          <w:sz w:val="18"/>
          <w:szCs w:val="18"/>
        </w:rPr>
      </w:pPr>
    </w:p>
    <w:p w14:paraId="49E5D0D1" w14:textId="6DD19F14" w:rsidR="00134553" w:rsidRDefault="00134553" w:rsidP="00664746">
      <w:pPr>
        <w:spacing w:line="360" w:lineRule="auto"/>
        <w:rPr>
          <w:rFonts w:ascii="Arial" w:hAnsi="Arial"/>
          <w:b/>
          <w:sz w:val="18"/>
          <w:szCs w:val="18"/>
        </w:rPr>
      </w:pPr>
    </w:p>
    <w:p w14:paraId="1DD0A5D9" w14:textId="3C70FB85" w:rsidR="00134553" w:rsidRDefault="00134553" w:rsidP="00664746">
      <w:pPr>
        <w:spacing w:line="360" w:lineRule="auto"/>
        <w:rPr>
          <w:rFonts w:ascii="Arial" w:hAnsi="Arial"/>
          <w:b/>
          <w:sz w:val="18"/>
          <w:szCs w:val="18"/>
        </w:rPr>
      </w:pPr>
    </w:p>
    <w:p w14:paraId="556DF355" w14:textId="683D446F" w:rsidR="00134553" w:rsidRDefault="00134553" w:rsidP="00664746">
      <w:pPr>
        <w:spacing w:line="360" w:lineRule="auto"/>
        <w:rPr>
          <w:rFonts w:ascii="Arial" w:hAnsi="Arial"/>
          <w:b/>
          <w:sz w:val="18"/>
          <w:szCs w:val="18"/>
        </w:rPr>
      </w:pPr>
    </w:p>
    <w:p w14:paraId="11774FDC" w14:textId="7287B545" w:rsidR="00134553" w:rsidRDefault="00134553" w:rsidP="00664746">
      <w:pPr>
        <w:spacing w:line="360" w:lineRule="auto"/>
        <w:rPr>
          <w:rFonts w:ascii="Arial" w:hAnsi="Arial"/>
          <w:b/>
          <w:sz w:val="18"/>
          <w:szCs w:val="18"/>
        </w:rPr>
      </w:pPr>
    </w:p>
    <w:p w14:paraId="5B420D67" w14:textId="6B939D72" w:rsidR="00134553" w:rsidRDefault="00134553" w:rsidP="00664746">
      <w:pPr>
        <w:spacing w:line="360" w:lineRule="auto"/>
        <w:rPr>
          <w:rFonts w:ascii="Arial" w:hAnsi="Arial"/>
          <w:b/>
          <w:sz w:val="18"/>
          <w:szCs w:val="18"/>
        </w:rPr>
      </w:pPr>
    </w:p>
    <w:p w14:paraId="190BFC60" w14:textId="77777777" w:rsidR="00466ADC" w:rsidRDefault="00466ADC" w:rsidP="00664746">
      <w:pPr>
        <w:spacing w:line="360" w:lineRule="auto"/>
        <w:rPr>
          <w:rFonts w:ascii="Arial" w:hAnsi="Arial"/>
          <w:b/>
          <w:sz w:val="18"/>
          <w:szCs w:val="18"/>
        </w:rPr>
      </w:pPr>
    </w:p>
    <w:p w14:paraId="673DADA8" w14:textId="1134AFF9" w:rsidR="00134553" w:rsidRDefault="00134553" w:rsidP="00664746">
      <w:pPr>
        <w:spacing w:line="360" w:lineRule="auto"/>
        <w:rPr>
          <w:rFonts w:ascii="Arial" w:hAnsi="Arial"/>
          <w:b/>
          <w:sz w:val="18"/>
          <w:szCs w:val="18"/>
        </w:rPr>
      </w:pPr>
    </w:p>
    <w:p w14:paraId="2D4F9E94" w14:textId="77777777" w:rsidR="00134553" w:rsidRDefault="00134553" w:rsidP="00664746">
      <w:pPr>
        <w:spacing w:line="360" w:lineRule="auto"/>
        <w:rPr>
          <w:rFonts w:ascii="Arial" w:hAnsi="Arial"/>
          <w:b/>
          <w:sz w:val="18"/>
          <w:szCs w:val="18"/>
        </w:rPr>
      </w:pPr>
    </w:p>
    <w:p w14:paraId="3958B915" w14:textId="77777777" w:rsidR="00664746" w:rsidRPr="00C37B3C" w:rsidRDefault="00664746" w:rsidP="00D12AD5">
      <w:pPr>
        <w:pStyle w:val="Zitat"/>
      </w:pPr>
      <w:r w:rsidRPr="00C37B3C">
        <w:lastRenderedPageBreak/>
        <w:t>Über Metabo</w:t>
      </w:r>
    </w:p>
    <w:p w14:paraId="1BC11D05" w14:textId="77777777" w:rsidR="001B7A3C" w:rsidRPr="00FF35D6" w:rsidRDefault="001B7A3C" w:rsidP="00D12AD5">
      <w:pPr>
        <w:spacing w:line="360" w:lineRule="auto"/>
        <w:rPr>
          <w:rFonts w:ascii="Arial" w:eastAsiaTheme="minorHAnsi" w:hAnsi="Arial" w:cs="Arial"/>
          <w:sz w:val="18"/>
          <w:szCs w:val="18"/>
        </w:rPr>
      </w:pPr>
      <w:r w:rsidRPr="001B7A3C">
        <w:rPr>
          <w:rFonts w:ascii="Arial" w:hAnsi="Arial" w:cs="Arial"/>
          <w:color w:val="000000"/>
          <w:sz w:val="18"/>
          <w:szCs w:val="18"/>
        </w:rPr>
        <w:t xml:space="preserve">Die Metabowerke GmbH in Nürtingen ist ein traditionsreicher Hersteller von Elektrowerkzeugen für professionelle Anwender aus den Kernzielgruppen Metallhandwerk und -industrie sowie Bauhandwerk und Renovierung. Metabo steht für leistungsstärkste Akku-Werkzeuge und ist mit seiner LiHD-Technologie führender Anbieter im Akkusegment. So hat Metabo seine Vision der Kabellosen Baustelle zur Wirklichkeit gemacht. Unter dem Markennamen Metabo bietet der Vollsortimenter Maschinen und Zubehör für alle gängigen Anwendungen, aber auch Kompetenzprodukte und Systemlösungen für spezielle Anforderungen. Das Metabo Programm umfasst außer dem umfangreichen Sortiment an Akkugeräten auch kabelgebundene Netzmaschinen und Druckluftwerkzeuge. 1924 im schwäbischen Nürtingen gegründet, ist Metabo heute ein mittelständisches Unternehmen, das außer am Stammsitz Nürtingen auch im chinesischen Shanghai produziert. 25 Vertriebsgesellschaften und mehr als 100 Importeure sichern die internationale Präsenz. Weltweit arbeiten knapp 1.900 Menschen für Metabo. Sie haben im Jahr 2016 einen Umsatz von 423 Millionen Euro erwirtschaftet. Mehr über das Unternehmen Metabo und seine Produkte unter </w:t>
      </w:r>
      <w:hyperlink r:id="rId12" w:history="1">
        <w:r w:rsidRPr="001B7A3C">
          <w:rPr>
            <w:rStyle w:val="Hyperlink"/>
            <w:rFonts w:ascii="Arial" w:hAnsi="Arial" w:cs="Arial"/>
            <w:sz w:val="18"/>
            <w:szCs w:val="18"/>
          </w:rPr>
          <w:t>www.metabo.com</w:t>
        </w:r>
      </w:hyperlink>
      <w:r w:rsidR="00FF35D6">
        <w:rPr>
          <w:rStyle w:val="Hyperlink"/>
          <w:rFonts w:ascii="Arial" w:hAnsi="Arial" w:cs="Arial"/>
          <w:sz w:val="18"/>
          <w:szCs w:val="18"/>
          <w:u w:val="none"/>
        </w:rPr>
        <w:t xml:space="preserve">. </w:t>
      </w:r>
    </w:p>
    <w:p w14:paraId="5A82F9BE" w14:textId="77777777" w:rsidR="001B7A3C" w:rsidRDefault="001B7A3C" w:rsidP="00C37B3C">
      <w:pPr>
        <w:pStyle w:val="Zitat"/>
      </w:pPr>
    </w:p>
    <w:p w14:paraId="71222642" w14:textId="77777777" w:rsidR="0065328A" w:rsidRDefault="0065328A" w:rsidP="00C37B3C">
      <w:pPr>
        <w:pStyle w:val="Zitat"/>
      </w:pPr>
      <w:r>
        <w:t>Pressekontakt: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0"/>
        <w:gridCol w:w="4087"/>
      </w:tblGrid>
      <w:tr w:rsidR="00BE3C2A" w14:paraId="48650554" w14:textId="77777777" w:rsidTr="00EF4D3E">
        <w:trPr>
          <w:trHeight w:val="1350"/>
        </w:trPr>
        <w:tc>
          <w:tcPr>
            <w:tcW w:w="3085" w:type="dxa"/>
          </w:tcPr>
          <w:p w14:paraId="4622B853" w14:textId="77777777" w:rsidR="00BE3C2A"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Clarissa Bucher</w:t>
            </w:r>
          </w:p>
          <w:p w14:paraId="3D0615DA" w14:textId="77777777" w:rsidR="00BE3C2A"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Metabowerke GmbH</w:t>
            </w:r>
          </w:p>
          <w:p w14:paraId="2D8133E6" w14:textId="77777777" w:rsidR="00BE3C2A" w:rsidRPr="0001400F"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Metabo-Allee 1</w:t>
            </w:r>
          </w:p>
          <w:p w14:paraId="50B0C104" w14:textId="77777777" w:rsidR="00BE3C2A" w:rsidRPr="0001400F"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72622 Nürtingen</w:t>
            </w:r>
          </w:p>
          <w:p w14:paraId="27E994B7" w14:textId="77777777" w:rsidR="00BE3C2A" w:rsidRPr="0001400F"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Telefon: +49 (7022) 72-22 29</w:t>
            </w:r>
          </w:p>
          <w:p w14:paraId="46FAF74A" w14:textId="77777777" w:rsidR="00BE3C2A" w:rsidRPr="0001400F"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Telefax: +49 (7022) 72-28 24</w:t>
            </w:r>
          </w:p>
          <w:p w14:paraId="24ED9E50" w14:textId="77777777" w:rsidR="00BE3C2A" w:rsidRDefault="00CF2ACB" w:rsidP="001B7A3C">
            <w:pPr>
              <w:pStyle w:val="Kopfzeile"/>
              <w:tabs>
                <w:tab w:val="clear" w:pos="4536"/>
                <w:tab w:val="left" w:pos="2977"/>
                <w:tab w:val="left" w:pos="6974"/>
                <w:tab w:val="right" w:pos="7230"/>
              </w:tabs>
              <w:ind w:left="-105" w:right="27"/>
              <w:rPr>
                <w:rStyle w:val="SchwacherVerweis"/>
              </w:rPr>
            </w:pPr>
            <w:hyperlink r:id="rId13" w:history="1">
              <w:r w:rsidR="00BE3C2A" w:rsidRPr="00BE3C2A">
                <w:rPr>
                  <w:rStyle w:val="Hyperlink"/>
                  <w:rFonts w:ascii="Arial" w:hAnsi="Arial" w:cs="Arial"/>
                  <w:sz w:val="18"/>
                  <w:szCs w:val="18"/>
                </w:rPr>
                <w:t>cbucher@metabo.de</w:t>
              </w:r>
            </w:hyperlink>
          </w:p>
        </w:tc>
        <w:tc>
          <w:tcPr>
            <w:tcW w:w="4172" w:type="dxa"/>
          </w:tcPr>
          <w:p w14:paraId="4ADF2107" w14:textId="77777777" w:rsidR="00BE3C2A" w:rsidRPr="00A93027" w:rsidRDefault="00CD33BE" w:rsidP="001B7A3C">
            <w:pPr>
              <w:pStyle w:val="Kopfzeile"/>
              <w:tabs>
                <w:tab w:val="clear" w:pos="4536"/>
                <w:tab w:val="left" w:pos="2977"/>
                <w:tab w:val="left" w:pos="6974"/>
                <w:tab w:val="right" w:pos="7230"/>
              </w:tabs>
              <w:ind w:left="-105" w:right="27"/>
              <w:rPr>
                <w:rStyle w:val="SchwacherVerweis"/>
              </w:rPr>
            </w:pPr>
            <w:r w:rsidRPr="00A93027">
              <w:rPr>
                <w:rStyle w:val="SchwacherVerweis"/>
              </w:rPr>
              <w:t>Hubert Heinz</w:t>
            </w:r>
            <w:r w:rsidR="009376FF" w:rsidRPr="00A93027">
              <w:rPr>
                <w:rStyle w:val="SchwacherVerweis"/>
              </w:rPr>
              <w:t xml:space="preserve"> </w:t>
            </w:r>
          </w:p>
          <w:p w14:paraId="6D02EBB2" w14:textId="77777777" w:rsidR="00BE3C2A" w:rsidRPr="00A93027" w:rsidRDefault="00EF4D3E" w:rsidP="001B7A3C">
            <w:pPr>
              <w:pStyle w:val="Kopfzeile"/>
              <w:tabs>
                <w:tab w:val="clear" w:pos="4536"/>
                <w:tab w:val="left" w:pos="2977"/>
                <w:tab w:val="left" w:pos="6974"/>
                <w:tab w:val="right" w:pos="7230"/>
              </w:tabs>
              <w:ind w:left="-105" w:right="27"/>
              <w:rPr>
                <w:rStyle w:val="SchwacherVerweis"/>
              </w:rPr>
            </w:pPr>
            <w:r w:rsidRPr="00A93027">
              <w:rPr>
                <w:rStyle w:val="SchwacherVerweis"/>
              </w:rPr>
              <w:t>Communication Consultants</w:t>
            </w:r>
          </w:p>
          <w:p w14:paraId="241909EC" w14:textId="77777777" w:rsidR="00BE3C2A" w:rsidRDefault="00205EE5" w:rsidP="001B7A3C">
            <w:pPr>
              <w:pStyle w:val="Kopfzeile"/>
              <w:tabs>
                <w:tab w:val="clear" w:pos="4536"/>
                <w:tab w:val="left" w:pos="2977"/>
                <w:tab w:val="left" w:pos="6974"/>
                <w:tab w:val="right" w:pos="7230"/>
              </w:tabs>
              <w:ind w:left="-105" w:right="27"/>
              <w:rPr>
                <w:rStyle w:val="SchwacherVerweis"/>
              </w:rPr>
            </w:pPr>
            <w:r>
              <w:rPr>
                <w:rStyle w:val="SchwacherVerweis"/>
              </w:rPr>
              <w:t>Breitwiesenstr. 17</w:t>
            </w:r>
          </w:p>
          <w:p w14:paraId="6F9E58C1" w14:textId="77777777" w:rsidR="00BE3C2A"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70565 Stuttgart</w:t>
            </w:r>
          </w:p>
          <w:p w14:paraId="28BFE2E5" w14:textId="77777777" w:rsidR="00BE3C2A" w:rsidRDefault="00CD33BE" w:rsidP="001B7A3C">
            <w:pPr>
              <w:pStyle w:val="Kopfzeile"/>
              <w:tabs>
                <w:tab w:val="clear" w:pos="4536"/>
                <w:tab w:val="left" w:pos="2977"/>
                <w:tab w:val="left" w:pos="6974"/>
                <w:tab w:val="right" w:pos="7230"/>
              </w:tabs>
              <w:ind w:left="-105" w:right="27"/>
              <w:rPr>
                <w:rStyle w:val="SchwacherVerweis"/>
              </w:rPr>
            </w:pPr>
            <w:r>
              <w:rPr>
                <w:rStyle w:val="SchwacherVerweis"/>
              </w:rPr>
              <w:t>Telefon: +49 (711) 9 78 93-21</w:t>
            </w:r>
            <w:r w:rsidR="009376FF">
              <w:rPr>
                <w:rStyle w:val="SchwacherVerweis"/>
              </w:rPr>
              <w:t xml:space="preserve"> </w:t>
            </w:r>
          </w:p>
          <w:p w14:paraId="64702B8E" w14:textId="77777777" w:rsidR="00BE3C2A" w:rsidRDefault="00CD33BE" w:rsidP="001B7A3C">
            <w:pPr>
              <w:pStyle w:val="Kopfzeile"/>
              <w:tabs>
                <w:tab w:val="clear" w:pos="4536"/>
                <w:tab w:val="left" w:pos="2977"/>
                <w:tab w:val="left" w:pos="6974"/>
                <w:tab w:val="right" w:pos="7230"/>
              </w:tabs>
              <w:ind w:left="-105" w:right="27"/>
              <w:rPr>
                <w:rStyle w:val="SchwacherVerweis"/>
              </w:rPr>
            </w:pPr>
            <w:r>
              <w:rPr>
                <w:rStyle w:val="SchwacherVerweis"/>
              </w:rPr>
              <w:t>Telefax: +49 (711) 9 78 93-51</w:t>
            </w:r>
            <w:r w:rsidR="009376FF">
              <w:rPr>
                <w:rStyle w:val="SchwacherVerweis"/>
              </w:rPr>
              <w:t xml:space="preserve"> </w:t>
            </w:r>
          </w:p>
          <w:p w14:paraId="3E43C18D" w14:textId="46FAB815" w:rsidR="00BE3C2A" w:rsidRPr="009376FF" w:rsidRDefault="00CF2ACB" w:rsidP="001B7A3C">
            <w:pPr>
              <w:pStyle w:val="Kopfzeile"/>
              <w:tabs>
                <w:tab w:val="clear" w:pos="4536"/>
                <w:tab w:val="left" w:pos="2977"/>
                <w:tab w:val="left" w:pos="6974"/>
                <w:tab w:val="right" w:pos="7230"/>
              </w:tabs>
              <w:ind w:left="-105" w:right="27"/>
              <w:rPr>
                <w:rStyle w:val="SchwacherVerweis"/>
                <w:color w:val="666666"/>
                <w:u w:val="single"/>
              </w:rPr>
            </w:pPr>
            <w:hyperlink r:id="rId14" w:history="1">
              <w:r w:rsidR="00E76CA9" w:rsidRPr="001A1A03">
                <w:rPr>
                  <w:rStyle w:val="Hyperlink"/>
                  <w:rFonts w:ascii="Arial" w:hAnsi="Arial" w:cs="Arial"/>
                  <w:sz w:val="18"/>
                  <w:szCs w:val="18"/>
                </w:rPr>
                <w:t>metabo@cc-stuttgart.de</w:t>
              </w:r>
            </w:hyperlink>
            <w:r w:rsidR="009376FF" w:rsidRPr="009376FF">
              <w:rPr>
                <w:rStyle w:val="SchwacherVerweis"/>
              </w:rPr>
              <w:t xml:space="preserve"> </w:t>
            </w:r>
          </w:p>
        </w:tc>
      </w:tr>
    </w:tbl>
    <w:p w14:paraId="668A4FD0" w14:textId="77777777" w:rsidR="009A61CC" w:rsidRPr="00CC280D" w:rsidRDefault="009A61CC" w:rsidP="00456B68">
      <w:pPr>
        <w:pStyle w:val="Kopfzeile"/>
        <w:tabs>
          <w:tab w:val="clear" w:pos="4536"/>
          <w:tab w:val="left" w:pos="2977"/>
          <w:tab w:val="left" w:pos="6974"/>
          <w:tab w:val="right" w:pos="7230"/>
        </w:tabs>
        <w:ind w:right="27"/>
        <w:rPr>
          <w:rFonts w:ascii="Arial" w:hAnsi="Arial" w:cs="Arial"/>
          <w:sz w:val="18"/>
          <w:szCs w:val="18"/>
        </w:rPr>
      </w:pPr>
    </w:p>
    <w:sectPr w:rsidR="009A61CC" w:rsidRPr="00CC280D" w:rsidSect="00306DF0">
      <w:headerReference w:type="default" r:id="rId15"/>
      <w:footerReference w:type="default" r:id="rId16"/>
      <w:pgSz w:w="11900" w:h="16840"/>
      <w:pgMar w:top="2835" w:right="3536" w:bottom="1134" w:left="124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F36239" w14:textId="77777777" w:rsidR="00AA5FB8" w:rsidRDefault="00AA5FB8">
      <w:r>
        <w:separator/>
      </w:r>
    </w:p>
  </w:endnote>
  <w:endnote w:type="continuationSeparator" w:id="0">
    <w:p w14:paraId="792287AA" w14:textId="77777777" w:rsidR="00AA5FB8" w:rsidRDefault="00AA5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E97C1" w14:textId="31291BA0" w:rsidR="004E4081" w:rsidRPr="0001400F" w:rsidRDefault="004E4081" w:rsidP="00C11A96">
    <w:pPr>
      <w:pStyle w:val="Fuzeile"/>
      <w:jc w:val="right"/>
      <w:rPr>
        <w:rStyle w:val="IntensiverVerweis"/>
      </w:rPr>
    </w:pPr>
    <w:r w:rsidRPr="0001400F">
      <w:rPr>
        <w:rStyle w:val="IntensiverVerweis"/>
      </w:rPr>
      <w:fldChar w:fldCharType="begin"/>
    </w:r>
    <w:r w:rsidRPr="0001400F">
      <w:rPr>
        <w:rStyle w:val="IntensiverVerweis"/>
      </w:rPr>
      <w:instrText xml:space="preserve"> PAGE </w:instrText>
    </w:r>
    <w:r w:rsidRPr="0001400F">
      <w:rPr>
        <w:rStyle w:val="IntensiverVerweis"/>
      </w:rPr>
      <w:fldChar w:fldCharType="separate"/>
    </w:r>
    <w:r w:rsidR="00CF2ACB">
      <w:rPr>
        <w:rStyle w:val="IntensiverVerweis"/>
        <w:noProof/>
      </w:rPr>
      <w:t>4</w:t>
    </w:r>
    <w:r w:rsidRPr="0001400F">
      <w:rPr>
        <w:rStyle w:val="IntensiverVerweis"/>
      </w:rPr>
      <w:fldChar w:fldCharType="end"/>
    </w:r>
    <w:r w:rsidRPr="0001400F">
      <w:rPr>
        <w:rStyle w:val="IntensiverVerweis"/>
      </w:rPr>
      <w:t>/</w:t>
    </w:r>
    <w:r w:rsidRPr="0001400F">
      <w:rPr>
        <w:rStyle w:val="IntensiverVerweis"/>
      </w:rPr>
      <w:fldChar w:fldCharType="begin"/>
    </w:r>
    <w:r w:rsidRPr="0001400F">
      <w:rPr>
        <w:rStyle w:val="IntensiverVerweis"/>
      </w:rPr>
      <w:instrText xml:space="preserve"> NUMPAGES </w:instrText>
    </w:r>
    <w:r w:rsidRPr="0001400F">
      <w:rPr>
        <w:rStyle w:val="IntensiverVerweis"/>
      </w:rPr>
      <w:fldChar w:fldCharType="separate"/>
    </w:r>
    <w:r w:rsidR="00CF2ACB">
      <w:rPr>
        <w:rStyle w:val="IntensiverVerweis"/>
        <w:noProof/>
      </w:rPr>
      <w:t>4</w:t>
    </w:r>
    <w:r w:rsidRPr="0001400F">
      <w:rPr>
        <w:rStyle w:val="IntensiverVerwei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D6D358" w14:textId="77777777" w:rsidR="00AA5FB8" w:rsidRDefault="00AA5FB8">
      <w:r>
        <w:separator/>
      </w:r>
    </w:p>
  </w:footnote>
  <w:footnote w:type="continuationSeparator" w:id="0">
    <w:p w14:paraId="2A3BF474" w14:textId="77777777" w:rsidR="00AA5FB8" w:rsidRDefault="00AA5F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9B4E12" w14:textId="77777777" w:rsidR="004E4081" w:rsidRPr="00C37B3C" w:rsidRDefault="004E4081" w:rsidP="00812897">
    <w:pPr>
      <w:pStyle w:val="Kopfzeile"/>
      <w:rPr>
        <w:rStyle w:val="Hervorhebung"/>
      </w:rPr>
    </w:pPr>
    <w:r>
      <w:rPr>
        <w:rFonts w:ascii="Arial" w:hAnsi="Arial" w:cs="Arial"/>
        <w:b/>
        <w:noProof/>
        <w:color w:val="7F7F7F"/>
      </w:rPr>
      <mc:AlternateContent>
        <mc:Choice Requires="wpg">
          <w:drawing>
            <wp:anchor distT="0" distB="0" distL="114300" distR="114300" simplePos="0" relativeHeight="251657728" behindDoc="0" locked="0" layoutInCell="1" allowOverlap="1" wp14:anchorId="0DE7D148" wp14:editId="1154640B">
              <wp:simplePos x="0" y="0"/>
              <wp:positionH relativeFrom="column">
                <wp:posOffset>4921885</wp:posOffset>
              </wp:positionH>
              <wp:positionV relativeFrom="paragraph">
                <wp:posOffset>-502920</wp:posOffset>
              </wp:positionV>
              <wp:extent cx="1565275" cy="1166495"/>
              <wp:effectExtent l="0" t="4445" r="0" b="635"/>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5275" cy="1166495"/>
                        <a:chOff x="6443" y="-83"/>
                        <a:chExt cx="2465" cy="1837"/>
                      </a:xfrm>
                    </wpg:grpSpPr>
                    <wps:wsp>
                      <wps:cNvPr id="2" name="Rectangle 5"/>
                      <wps:cNvSpPr>
                        <a:spLocks noChangeArrowheads="1"/>
                      </wps:cNvSpPr>
                      <wps:spPr bwMode="auto">
                        <a:xfrm>
                          <a:off x="6443" y="-83"/>
                          <a:ext cx="2465" cy="1837"/>
                        </a:xfrm>
                        <a:prstGeom prst="rect">
                          <a:avLst/>
                        </a:prstGeom>
                        <a:solidFill>
                          <a:srgbClr val="224B4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 name="Picture 6" descr="Metabo_n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6598" y="1154"/>
                          <a:ext cx="2177" cy="46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A23DC3E" id="Group 4" o:spid="_x0000_s1026" style="position:absolute;margin-left:387.55pt;margin-top:-39.6pt;width:123.25pt;height:91.85pt;z-index:251657728" coordorigin="6443,-83" coordsize="2465,18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">
              <v:rect id="Rectangle 5" o:spid="_x0000_s1027" style="position:absolute;left:6443;top:-83;width:2465;height:1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" fillcolor="#224b44"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Metabo_neg" style="position:absolute;left:6598;top:1154;width:2177;height:4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">
                <v:imagedata r:id="rId2" o:title="Metabo_neg"/>
              </v:shape>
            </v:group>
          </w:pict>
        </mc:Fallback>
      </mc:AlternateContent>
    </w:r>
    <w:r>
      <w:rPr>
        <w:rStyle w:val="Hervorhebung"/>
      </w:rPr>
      <w:t>PRESSEINFORMATION</w:t>
    </w:r>
  </w:p>
  <w:p w14:paraId="720EF46F" w14:textId="77777777" w:rsidR="004E4081" w:rsidRDefault="004E4081" w:rsidP="00C11A96">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D11CC"/>
    <w:multiLevelType w:val="hybridMultilevel"/>
    <w:tmpl w:val="C978A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12A3986"/>
    <w:multiLevelType w:val="multilevel"/>
    <w:tmpl w:val="01D6B8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56DD2F8A"/>
    <w:multiLevelType w:val="hybridMultilevel"/>
    <w:tmpl w:val="EDB601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AFB7CF3"/>
    <w:multiLevelType w:val="multilevel"/>
    <w:tmpl w:val="9A149C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756D1AFE"/>
    <w:multiLevelType w:val="hybridMultilevel"/>
    <w:tmpl w:val="51D6F45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EC63A93"/>
    <w:multiLevelType w:val="hybridMultilevel"/>
    <w:tmpl w:val="ACBAE97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FCC"/>
    <w:rsid w:val="0000082B"/>
    <w:rsid w:val="00001B53"/>
    <w:rsid w:val="0000552A"/>
    <w:rsid w:val="0000762C"/>
    <w:rsid w:val="00007772"/>
    <w:rsid w:val="00007828"/>
    <w:rsid w:val="000111D3"/>
    <w:rsid w:val="00013977"/>
    <w:rsid w:val="0001400F"/>
    <w:rsid w:val="00021CFA"/>
    <w:rsid w:val="00023748"/>
    <w:rsid w:val="00024169"/>
    <w:rsid w:val="00027132"/>
    <w:rsid w:val="00033052"/>
    <w:rsid w:val="000338B5"/>
    <w:rsid w:val="00035CBB"/>
    <w:rsid w:val="00037C68"/>
    <w:rsid w:val="0004424B"/>
    <w:rsid w:val="00044D6F"/>
    <w:rsid w:val="0004574A"/>
    <w:rsid w:val="00047DC6"/>
    <w:rsid w:val="0005226B"/>
    <w:rsid w:val="00053D2D"/>
    <w:rsid w:val="00055B84"/>
    <w:rsid w:val="000576FD"/>
    <w:rsid w:val="00057E14"/>
    <w:rsid w:val="00063E84"/>
    <w:rsid w:val="00063F9D"/>
    <w:rsid w:val="000734CD"/>
    <w:rsid w:val="00073F9F"/>
    <w:rsid w:val="000748AA"/>
    <w:rsid w:val="00080DEE"/>
    <w:rsid w:val="000850E9"/>
    <w:rsid w:val="0009060C"/>
    <w:rsid w:val="00091634"/>
    <w:rsid w:val="00092381"/>
    <w:rsid w:val="00093F45"/>
    <w:rsid w:val="00095893"/>
    <w:rsid w:val="00096ED0"/>
    <w:rsid w:val="00097331"/>
    <w:rsid w:val="000A11B4"/>
    <w:rsid w:val="000A698C"/>
    <w:rsid w:val="000B40B9"/>
    <w:rsid w:val="000C46AC"/>
    <w:rsid w:val="000D0C91"/>
    <w:rsid w:val="000D2292"/>
    <w:rsid w:val="000D51AD"/>
    <w:rsid w:val="000D5B22"/>
    <w:rsid w:val="000E3A68"/>
    <w:rsid w:val="000E43AA"/>
    <w:rsid w:val="000E627D"/>
    <w:rsid w:val="000F1186"/>
    <w:rsid w:val="000F506B"/>
    <w:rsid w:val="000F6339"/>
    <w:rsid w:val="00105944"/>
    <w:rsid w:val="001068F4"/>
    <w:rsid w:val="00112B1B"/>
    <w:rsid w:val="00123FF7"/>
    <w:rsid w:val="001260BB"/>
    <w:rsid w:val="001337CC"/>
    <w:rsid w:val="00134105"/>
    <w:rsid w:val="00134553"/>
    <w:rsid w:val="001435B8"/>
    <w:rsid w:val="00147C28"/>
    <w:rsid w:val="0016033E"/>
    <w:rsid w:val="00167257"/>
    <w:rsid w:val="00171AD2"/>
    <w:rsid w:val="001878BA"/>
    <w:rsid w:val="0019275D"/>
    <w:rsid w:val="001A3637"/>
    <w:rsid w:val="001B0A8A"/>
    <w:rsid w:val="001B5A45"/>
    <w:rsid w:val="001B7A3C"/>
    <w:rsid w:val="001B7B0B"/>
    <w:rsid w:val="001B7DF8"/>
    <w:rsid w:val="001D2DD5"/>
    <w:rsid w:val="001D740D"/>
    <w:rsid w:val="001E0F69"/>
    <w:rsid w:val="001E25CD"/>
    <w:rsid w:val="00201C2A"/>
    <w:rsid w:val="00203943"/>
    <w:rsid w:val="00203C42"/>
    <w:rsid w:val="00205EE5"/>
    <w:rsid w:val="00206931"/>
    <w:rsid w:val="002070D8"/>
    <w:rsid w:val="00213159"/>
    <w:rsid w:val="002165F9"/>
    <w:rsid w:val="00222D1C"/>
    <w:rsid w:val="0022562E"/>
    <w:rsid w:val="00226A91"/>
    <w:rsid w:val="00236B79"/>
    <w:rsid w:val="00237E38"/>
    <w:rsid w:val="00240179"/>
    <w:rsid w:val="00242546"/>
    <w:rsid w:val="00244500"/>
    <w:rsid w:val="00246201"/>
    <w:rsid w:val="00257D74"/>
    <w:rsid w:val="0026171C"/>
    <w:rsid w:val="002625E3"/>
    <w:rsid w:val="002631A5"/>
    <w:rsid w:val="00267F48"/>
    <w:rsid w:val="002729C4"/>
    <w:rsid w:val="00285564"/>
    <w:rsid w:val="002869A1"/>
    <w:rsid w:val="00286C9F"/>
    <w:rsid w:val="00287AEC"/>
    <w:rsid w:val="00290AD7"/>
    <w:rsid w:val="00295497"/>
    <w:rsid w:val="0029716F"/>
    <w:rsid w:val="002A1B4E"/>
    <w:rsid w:val="002A28B7"/>
    <w:rsid w:val="002A5441"/>
    <w:rsid w:val="002A717B"/>
    <w:rsid w:val="002B3E28"/>
    <w:rsid w:val="002B6769"/>
    <w:rsid w:val="002D1C5D"/>
    <w:rsid w:val="002D2D27"/>
    <w:rsid w:val="002D33A8"/>
    <w:rsid w:val="002D6BD9"/>
    <w:rsid w:val="002D7D53"/>
    <w:rsid w:val="002E16D9"/>
    <w:rsid w:val="002E3F41"/>
    <w:rsid w:val="002E60D5"/>
    <w:rsid w:val="002F568B"/>
    <w:rsid w:val="002F7DE7"/>
    <w:rsid w:val="00301D18"/>
    <w:rsid w:val="00306DF0"/>
    <w:rsid w:val="00307F69"/>
    <w:rsid w:val="00313FA9"/>
    <w:rsid w:val="00316445"/>
    <w:rsid w:val="003247CD"/>
    <w:rsid w:val="003324B3"/>
    <w:rsid w:val="003372CB"/>
    <w:rsid w:val="00342D2A"/>
    <w:rsid w:val="00343085"/>
    <w:rsid w:val="0034381D"/>
    <w:rsid w:val="00343B19"/>
    <w:rsid w:val="00343D2F"/>
    <w:rsid w:val="00346ACA"/>
    <w:rsid w:val="0034796D"/>
    <w:rsid w:val="00347B74"/>
    <w:rsid w:val="00350C30"/>
    <w:rsid w:val="00351FD1"/>
    <w:rsid w:val="00353765"/>
    <w:rsid w:val="00353A23"/>
    <w:rsid w:val="00356871"/>
    <w:rsid w:val="0036021B"/>
    <w:rsid w:val="003641B7"/>
    <w:rsid w:val="0036433A"/>
    <w:rsid w:val="00370E30"/>
    <w:rsid w:val="00377071"/>
    <w:rsid w:val="00377282"/>
    <w:rsid w:val="00377295"/>
    <w:rsid w:val="00381D76"/>
    <w:rsid w:val="0038277A"/>
    <w:rsid w:val="00386104"/>
    <w:rsid w:val="00396006"/>
    <w:rsid w:val="00397858"/>
    <w:rsid w:val="003A001C"/>
    <w:rsid w:val="003A0BA4"/>
    <w:rsid w:val="003A20FE"/>
    <w:rsid w:val="003A2147"/>
    <w:rsid w:val="003A3860"/>
    <w:rsid w:val="003A5185"/>
    <w:rsid w:val="003A6468"/>
    <w:rsid w:val="003B7167"/>
    <w:rsid w:val="003C070E"/>
    <w:rsid w:val="003C24AC"/>
    <w:rsid w:val="003C5A3C"/>
    <w:rsid w:val="003C7955"/>
    <w:rsid w:val="003D0DCE"/>
    <w:rsid w:val="003D3383"/>
    <w:rsid w:val="003E0CFC"/>
    <w:rsid w:val="003E6F25"/>
    <w:rsid w:val="003F46B9"/>
    <w:rsid w:val="003F591B"/>
    <w:rsid w:val="003F60AE"/>
    <w:rsid w:val="0040174D"/>
    <w:rsid w:val="00401947"/>
    <w:rsid w:val="00404D46"/>
    <w:rsid w:val="00405104"/>
    <w:rsid w:val="004069A3"/>
    <w:rsid w:val="00407502"/>
    <w:rsid w:val="00412DF6"/>
    <w:rsid w:val="00425F56"/>
    <w:rsid w:val="00426FA2"/>
    <w:rsid w:val="00431BC9"/>
    <w:rsid w:val="004326DA"/>
    <w:rsid w:val="0043331F"/>
    <w:rsid w:val="004336E5"/>
    <w:rsid w:val="004337B3"/>
    <w:rsid w:val="004344A5"/>
    <w:rsid w:val="00437D9F"/>
    <w:rsid w:val="004430E7"/>
    <w:rsid w:val="004432F0"/>
    <w:rsid w:val="00443616"/>
    <w:rsid w:val="004460C3"/>
    <w:rsid w:val="004462AE"/>
    <w:rsid w:val="00446768"/>
    <w:rsid w:val="00450695"/>
    <w:rsid w:val="004568FB"/>
    <w:rsid w:val="00456B68"/>
    <w:rsid w:val="00460EFE"/>
    <w:rsid w:val="00462C93"/>
    <w:rsid w:val="004635A8"/>
    <w:rsid w:val="00466ADC"/>
    <w:rsid w:val="0047129A"/>
    <w:rsid w:val="0047605E"/>
    <w:rsid w:val="00476497"/>
    <w:rsid w:val="00482830"/>
    <w:rsid w:val="00486417"/>
    <w:rsid w:val="0048760E"/>
    <w:rsid w:val="00490D73"/>
    <w:rsid w:val="004930CE"/>
    <w:rsid w:val="00493A93"/>
    <w:rsid w:val="00494065"/>
    <w:rsid w:val="00495B37"/>
    <w:rsid w:val="004A3BBD"/>
    <w:rsid w:val="004A58B9"/>
    <w:rsid w:val="004B48B4"/>
    <w:rsid w:val="004B499F"/>
    <w:rsid w:val="004B5193"/>
    <w:rsid w:val="004C1C00"/>
    <w:rsid w:val="004C4150"/>
    <w:rsid w:val="004D1492"/>
    <w:rsid w:val="004D5BB3"/>
    <w:rsid w:val="004D6B21"/>
    <w:rsid w:val="004E1EBD"/>
    <w:rsid w:val="004E3E46"/>
    <w:rsid w:val="004E4081"/>
    <w:rsid w:val="004E764E"/>
    <w:rsid w:val="004F04B5"/>
    <w:rsid w:val="004F2AE3"/>
    <w:rsid w:val="004F776F"/>
    <w:rsid w:val="00502AC8"/>
    <w:rsid w:val="00506596"/>
    <w:rsid w:val="00506C8E"/>
    <w:rsid w:val="00507133"/>
    <w:rsid w:val="00525A93"/>
    <w:rsid w:val="00527C0A"/>
    <w:rsid w:val="00536240"/>
    <w:rsid w:val="00541824"/>
    <w:rsid w:val="00544199"/>
    <w:rsid w:val="00552EEE"/>
    <w:rsid w:val="00552F73"/>
    <w:rsid w:val="00563513"/>
    <w:rsid w:val="00566C00"/>
    <w:rsid w:val="00571DFB"/>
    <w:rsid w:val="0057398B"/>
    <w:rsid w:val="00575D16"/>
    <w:rsid w:val="00581F69"/>
    <w:rsid w:val="0058254F"/>
    <w:rsid w:val="00586743"/>
    <w:rsid w:val="005A2223"/>
    <w:rsid w:val="005A79A6"/>
    <w:rsid w:val="005B2BE7"/>
    <w:rsid w:val="005B3716"/>
    <w:rsid w:val="005B5077"/>
    <w:rsid w:val="005B5C4E"/>
    <w:rsid w:val="005B6FFF"/>
    <w:rsid w:val="005C13F7"/>
    <w:rsid w:val="005C1525"/>
    <w:rsid w:val="005C57F7"/>
    <w:rsid w:val="005C7F09"/>
    <w:rsid w:val="005D0B6C"/>
    <w:rsid w:val="005D2188"/>
    <w:rsid w:val="005E1773"/>
    <w:rsid w:val="005E3759"/>
    <w:rsid w:val="005E52F9"/>
    <w:rsid w:val="005E6635"/>
    <w:rsid w:val="005E74A7"/>
    <w:rsid w:val="005F2756"/>
    <w:rsid w:val="005F472E"/>
    <w:rsid w:val="005F4AB6"/>
    <w:rsid w:val="005F4DE5"/>
    <w:rsid w:val="005F7563"/>
    <w:rsid w:val="00606A5A"/>
    <w:rsid w:val="00610241"/>
    <w:rsid w:val="00611854"/>
    <w:rsid w:val="0061277B"/>
    <w:rsid w:val="00614407"/>
    <w:rsid w:val="00614B87"/>
    <w:rsid w:val="00616D56"/>
    <w:rsid w:val="00617193"/>
    <w:rsid w:val="00620B19"/>
    <w:rsid w:val="006261C5"/>
    <w:rsid w:val="00641186"/>
    <w:rsid w:val="00641FC9"/>
    <w:rsid w:val="00646334"/>
    <w:rsid w:val="00647F74"/>
    <w:rsid w:val="0065328A"/>
    <w:rsid w:val="0065426D"/>
    <w:rsid w:val="00655224"/>
    <w:rsid w:val="006559D9"/>
    <w:rsid w:val="00657CFE"/>
    <w:rsid w:val="006619AD"/>
    <w:rsid w:val="00663368"/>
    <w:rsid w:val="006644DB"/>
    <w:rsid w:val="00664746"/>
    <w:rsid w:val="00665EB5"/>
    <w:rsid w:val="006721C5"/>
    <w:rsid w:val="006819A0"/>
    <w:rsid w:val="0068225C"/>
    <w:rsid w:val="00686A5F"/>
    <w:rsid w:val="006940FE"/>
    <w:rsid w:val="006945CD"/>
    <w:rsid w:val="006977CA"/>
    <w:rsid w:val="006B1430"/>
    <w:rsid w:val="006B1EA3"/>
    <w:rsid w:val="006B2C5D"/>
    <w:rsid w:val="006B3EF8"/>
    <w:rsid w:val="006B52FC"/>
    <w:rsid w:val="006B65AA"/>
    <w:rsid w:val="006B668D"/>
    <w:rsid w:val="006C620F"/>
    <w:rsid w:val="006C6FC7"/>
    <w:rsid w:val="006D158A"/>
    <w:rsid w:val="006D5868"/>
    <w:rsid w:val="006D7D28"/>
    <w:rsid w:val="006E27FE"/>
    <w:rsid w:val="006E5FA7"/>
    <w:rsid w:val="006F3EAA"/>
    <w:rsid w:val="00700A85"/>
    <w:rsid w:val="00702F98"/>
    <w:rsid w:val="00705AD6"/>
    <w:rsid w:val="00706F41"/>
    <w:rsid w:val="007104FB"/>
    <w:rsid w:val="0071277B"/>
    <w:rsid w:val="00723004"/>
    <w:rsid w:val="007345CE"/>
    <w:rsid w:val="0074574E"/>
    <w:rsid w:val="00746F73"/>
    <w:rsid w:val="00752BDA"/>
    <w:rsid w:val="007547B9"/>
    <w:rsid w:val="007554A4"/>
    <w:rsid w:val="00761983"/>
    <w:rsid w:val="00766BEA"/>
    <w:rsid w:val="00770FB8"/>
    <w:rsid w:val="0078359A"/>
    <w:rsid w:val="00784B97"/>
    <w:rsid w:val="007A208D"/>
    <w:rsid w:val="007A3B58"/>
    <w:rsid w:val="007B0443"/>
    <w:rsid w:val="007B3A0A"/>
    <w:rsid w:val="007B5237"/>
    <w:rsid w:val="007C3996"/>
    <w:rsid w:val="007C65D8"/>
    <w:rsid w:val="007C775E"/>
    <w:rsid w:val="007D00A0"/>
    <w:rsid w:val="007D0344"/>
    <w:rsid w:val="007D342B"/>
    <w:rsid w:val="007D7E4D"/>
    <w:rsid w:val="00807AAF"/>
    <w:rsid w:val="00811A64"/>
    <w:rsid w:val="00812897"/>
    <w:rsid w:val="008172E7"/>
    <w:rsid w:val="00824DB7"/>
    <w:rsid w:val="00824DC8"/>
    <w:rsid w:val="00826342"/>
    <w:rsid w:val="0082752E"/>
    <w:rsid w:val="00827BB6"/>
    <w:rsid w:val="00831722"/>
    <w:rsid w:val="00831EC2"/>
    <w:rsid w:val="00833E77"/>
    <w:rsid w:val="00835832"/>
    <w:rsid w:val="00842E47"/>
    <w:rsid w:val="00844CA6"/>
    <w:rsid w:val="0084671C"/>
    <w:rsid w:val="00846823"/>
    <w:rsid w:val="00853BA9"/>
    <w:rsid w:val="0085489D"/>
    <w:rsid w:val="00860017"/>
    <w:rsid w:val="008610A3"/>
    <w:rsid w:val="00863848"/>
    <w:rsid w:val="00865C5E"/>
    <w:rsid w:val="008661F6"/>
    <w:rsid w:val="00867920"/>
    <w:rsid w:val="00867B92"/>
    <w:rsid w:val="00872145"/>
    <w:rsid w:val="008733EE"/>
    <w:rsid w:val="008751F9"/>
    <w:rsid w:val="0087621B"/>
    <w:rsid w:val="00876462"/>
    <w:rsid w:val="00876E2D"/>
    <w:rsid w:val="00876EA1"/>
    <w:rsid w:val="008805A9"/>
    <w:rsid w:val="00883398"/>
    <w:rsid w:val="008960DD"/>
    <w:rsid w:val="008B0D8E"/>
    <w:rsid w:val="008C0C17"/>
    <w:rsid w:val="008C2354"/>
    <w:rsid w:val="008C286B"/>
    <w:rsid w:val="008C6B45"/>
    <w:rsid w:val="008D0F7B"/>
    <w:rsid w:val="008D3082"/>
    <w:rsid w:val="008D3417"/>
    <w:rsid w:val="008D4B32"/>
    <w:rsid w:val="008D59F9"/>
    <w:rsid w:val="008D5C12"/>
    <w:rsid w:val="008D6DD2"/>
    <w:rsid w:val="008E69F1"/>
    <w:rsid w:val="008F2B44"/>
    <w:rsid w:val="008F5085"/>
    <w:rsid w:val="00906071"/>
    <w:rsid w:val="00921331"/>
    <w:rsid w:val="00932F71"/>
    <w:rsid w:val="009331BB"/>
    <w:rsid w:val="009342B0"/>
    <w:rsid w:val="009376FF"/>
    <w:rsid w:val="00942AA9"/>
    <w:rsid w:val="0094422B"/>
    <w:rsid w:val="009451B5"/>
    <w:rsid w:val="00945B9B"/>
    <w:rsid w:val="009556E5"/>
    <w:rsid w:val="00962055"/>
    <w:rsid w:val="0096402F"/>
    <w:rsid w:val="00964129"/>
    <w:rsid w:val="009666C1"/>
    <w:rsid w:val="00975269"/>
    <w:rsid w:val="00977C45"/>
    <w:rsid w:val="009914BB"/>
    <w:rsid w:val="00997B32"/>
    <w:rsid w:val="009A4D5D"/>
    <w:rsid w:val="009A61CC"/>
    <w:rsid w:val="009B7C66"/>
    <w:rsid w:val="009C0AD1"/>
    <w:rsid w:val="009C5CA9"/>
    <w:rsid w:val="009C5F41"/>
    <w:rsid w:val="009C6DA1"/>
    <w:rsid w:val="009D1275"/>
    <w:rsid w:val="009D5DE7"/>
    <w:rsid w:val="009E18F4"/>
    <w:rsid w:val="009E1B3C"/>
    <w:rsid w:val="009F0629"/>
    <w:rsid w:val="009F1EDA"/>
    <w:rsid w:val="009F2B4C"/>
    <w:rsid w:val="00A1010C"/>
    <w:rsid w:val="00A23777"/>
    <w:rsid w:val="00A36C98"/>
    <w:rsid w:val="00A3766B"/>
    <w:rsid w:val="00A41340"/>
    <w:rsid w:val="00A41549"/>
    <w:rsid w:val="00A45300"/>
    <w:rsid w:val="00A47C68"/>
    <w:rsid w:val="00A50152"/>
    <w:rsid w:val="00A5180C"/>
    <w:rsid w:val="00A60776"/>
    <w:rsid w:val="00A610D7"/>
    <w:rsid w:val="00A63B16"/>
    <w:rsid w:val="00A67647"/>
    <w:rsid w:val="00A70139"/>
    <w:rsid w:val="00A71290"/>
    <w:rsid w:val="00A738D1"/>
    <w:rsid w:val="00A746AD"/>
    <w:rsid w:val="00A76F3D"/>
    <w:rsid w:val="00A8483D"/>
    <w:rsid w:val="00A859E1"/>
    <w:rsid w:val="00A8616D"/>
    <w:rsid w:val="00A93027"/>
    <w:rsid w:val="00A9717F"/>
    <w:rsid w:val="00AA3007"/>
    <w:rsid w:val="00AA42F1"/>
    <w:rsid w:val="00AA5FB8"/>
    <w:rsid w:val="00AB314B"/>
    <w:rsid w:val="00AB62CE"/>
    <w:rsid w:val="00AC5167"/>
    <w:rsid w:val="00AC7DDE"/>
    <w:rsid w:val="00AD2466"/>
    <w:rsid w:val="00AD2920"/>
    <w:rsid w:val="00AD704E"/>
    <w:rsid w:val="00AE2A3B"/>
    <w:rsid w:val="00AE7DFB"/>
    <w:rsid w:val="00AF0D61"/>
    <w:rsid w:val="00AF78EC"/>
    <w:rsid w:val="00B02C33"/>
    <w:rsid w:val="00B05944"/>
    <w:rsid w:val="00B05BEF"/>
    <w:rsid w:val="00B066AA"/>
    <w:rsid w:val="00B06D53"/>
    <w:rsid w:val="00B127F6"/>
    <w:rsid w:val="00B23390"/>
    <w:rsid w:val="00B23546"/>
    <w:rsid w:val="00B35452"/>
    <w:rsid w:val="00B359A4"/>
    <w:rsid w:val="00B36F73"/>
    <w:rsid w:val="00B377C6"/>
    <w:rsid w:val="00B40033"/>
    <w:rsid w:val="00B4301E"/>
    <w:rsid w:val="00B444C3"/>
    <w:rsid w:val="00B4500E"/>
    <w:rsid w:val="00B45529"/>
    <w:rsid w:val="00B47217"/>
    <w:rsid w:val="00B47C92"/>
    <w:rsid w:val="00B50F4F"/>
    <w:rsid w:val="00B512E3"/>
    <w:rsid w:val="00B51857"/>
    <w:rsid w:val="00B5247F"/>
    <w:rsid w:val="00B53763"/>
    <w:rsid w:val="00B54AF4"/>
    <w:rsid w:val="00B62A60"/>
    <w:rsid w:val="00B73663"/>
    <w:rsid w:val="00B955E4"/>
    <w:rsid w:val="00BA2593"/>
    <w:rsid w:val="00BA2881"/>
    <w:rsid w:val="00BA4511"/>
    <w:rsid w:val="00BA5C7E"/>
    <w:rsid w:val="00BA60B7"/>
    <w:rsid w:val="00BB4FCB"/>
    <w:rsid w:val="00BB549F"/>
    <w:rsid w:val="00BB75AB"/>
    <w:rsid w:val="00BC0584"/>
    <w:rsid w:val="00BC379C"/>
    <w:rsid w:val="00BC6648"/>
    <w:rsid w:val="00BD0851"/>
    <w:rsid w:val="00BD6300"/>
    <w:rsid w:val="00BD6A7C"/>
    <w:rsid w:val="00BE3C2A"/>
    <w:rsid w:val="00BE5EC7"/>
    <w:rsid w:val="00BF2FC2"/>
    <w:rsid w:val="00BF317D"/>
    <w:rsid w:val="00BF43E3"/>
    <w:rsid w:val="00C01F61"/>
    <w:rsid w:val="00C02412"/>
    <w:rsid w:val="00C02C41"/>
    <w:rsid w:val="00C11A96"/>
    <w:rsid w:val="00C12ED4"/>
    <w:rsid w:val="00C21BD1"/>
    <w:rsid w:val="00C35640"/>
    <w:rsid w:val="00C36FCC"/>
    <w:rsid w:val="00C37B3C"/>
    <w:rsid w:val="00C40974"/>
    <w:rsid w:val="00C43869"/>
    <w:rsid w:val="00C52436"/>
    <w:rsid w:val="00C53155"/>
    <w:rsid w:val="00C555DF"/>
    <w:rsid w:val="00C5653A"/>
    <w:rsid w:val="00C60698"/>
    <w:rsid w:val="00C724D2"/>
    <w:rsid w:val="00C7381C"/>
    <w:rsid w:val="00C76173"/>
    <w:rsid w:val="00C77360"/>
    <w:rsid w:val="00C8059C"/>
    <w:rsid w:val="00C80C84"/>
    <w:rsid w:val="00C81E66"/>
    <w:rsid w:val="00C8391A"/>
    <w:rsid w:val="00C841C2"/>
    <w:rsid w:val="00C91B67"/>
    <w:rsid w:val="00C9354D"/>
    <w:rsid w:val="00C940D9"/>
    <w:rsid w:val="00C95B23"/>
    <w:rsid w:val="00C9737A"/>
    <w:rsid w:val="00CA0973"/>
    <w:rsid w:val="00CA681A"/>
    <w:rsid w:val="00CA7B2C"/>
    <w:rsid w:val="00CB1FFD"/>
    <w:rsid w:val="00CB6290"/>
    <w:rsid w:val="00CC280D"/>
    <w:rsid w:val="00CC3BB8"/>
    <w:rsid w:val="00CC4631"/>
    <w:rsid w:val="00CD21A2"/>
    <w:rsid w:val="00CD2E6D"/>
    <w:rsid w:val="00CD33BE"/>
    <w:rsid w:val="00CD7404"/>
    <w:rsid w:val="00CE1AC3"/>
    <w:rsid w:val="00CE22B2"/>
    <w:rsid w:val="00CF2025"/>
    <w:rsid w:val="00CF2ACB"/>
    <w:rsid w:val="00CF5B98"/>
    <w:rsid w:val="00D01744"/>
    <w:rsid w:val="00D01CD1"/>
    <w:rsid w:val="00D12AD5"/>
    <w:rsid w:val="00D16A3C"/>
    <w:rsid w:val="00D24594"/>
    <w:rsid w:val="00D33CEA"/>
    <w:rsid w:val="00D34F83"/>
    <w:rsid w:val="00D35F3D"/>
    <w:rsid w:val="00D4091D"/>
    <w:rsid w:val="00D412DA"/>
    <w:rsid w:val="00D420B8"/>
    <w:rsid w:val="00D42869"/>
    <w:rsid w:val="00D43A78"/>
    <w:rsid w:val="00D469B9"/>
    <w:rsid w:val="00D47187"/>
    <w:rsid w:val="00D52B4C"/>
    <w:rsid w:val="00D55742"/>
    <w:rsid w:val="00D623CA"/>
    <w:rsid w:val="00D62F22"/>
    <w:rsid w:val="00D64D30"/>
    <w:rsid w:val="00D65B1C"/>
    <w:rsid w:val="00D66503"/>
    <w:rsid w:val="00D66778"/>
    <w:rsid w:val="00D66F2A"/>
    <w:rsid w:val="00D70D3A"/>
    <w:rsid w:val="00D73415"/>
    <w:rsid w:val="00D7558B"/>
    <w:rsid w:val="00D77C33"/>
    <w:rsid w:val="00D807FF"/>
    <w:rsid w:val="00D846B2"/>
    <w:rsid w:val="00D84CDC"/>
    <w:rsid w:val="00D87217"/>
    <w:rsid w:val="00D904A1"/>
    <w:rsid w:val="00D92CBA"/>
    <w:rsid w:val="00DA1D7B"/>
    <w:rsid w:val="00DA436F"/>
    <w:rsid w:val="00DA64EA"/>
    <w:rsid w:val="00DC2514"/>
    <w:rsid w:val="00DC2C03"/>
    <w:rsid w:val="00DC5EB6"/>
    <w:rsid w:val="00DD05A9"/>
    <w:rsid w:val="00DD29D8"/>
    <w:rsid w:val="00DD329F"/>
    <w:rsid w:val="00DD4603"/>
    <w:rsid w:val="00DD5525"/>
    <w:rsid w:val="00DD5893"/>
    <w:rsid w:val="00DE1A52"/>
    <w:rsid w:val="00DE4ABF"/>
    <w:rsid w:val="00DF1AC8"/>
    <w:rsid w:val="00DF2560"/>
    <w:rsid w:val="00DF2DF2"/>
    <w:rsid w:val="00DF5E3F"/>
    <w:rsid w:val="00DF6938"/>
    <w:rsid w:val="00E052E9"/>
    <w:rsid w:val="00E06788"/>
    <w:rsid w:val="00E06BB3"/>
    <w:rsid w:val="00E11C3A"/>
    <w:rsid w:val="00E11F49"/>
    <w:rsid w:val="00E13963"/>
    <w:rsid w:val="00E143EB"/>
    <w:rsid w:val="00E16E8D"/>
    <w:rsid w:val="00E20128"/>
    <w:rsid w:val="00E203F7"/>
    <w:rsid w:val="00E241C8"/>
    <w:rsid w:val="00E24E5D"/>
    <w:rsid w:val="00E26BFD"/>
    <w:rsid w:val="00E26F7F"/>
    <w:rsid w:val="00E327CE"/>
    <w:rsid w:val="00E34B5A"/>
    <w:rsid w:val="00E34B75"/>
    <w:rsid w:val="00E361E1"/>
    <w:rsid w:val="00E41EA3"/>
    <w:rsid w:val="00E4442A"/>
    <w:rsid w:val="00E46A82"/>
    <w:rsid w:val="00E567B6"/>
    <w:rsid w:val="00E57063"/>
    <w:rsid w:val="00E57DCE"/>
    <w:rsid w:val="00E6389C"/>
    <w:rsid w:val="00E67920"/>
    <w:rsid w:val="00E67E12"/>
    <w:rsid w:val="00E7169F"/>
    <w:rsid w:val="00E76CA9"/>
    <w:rsid w:val="00E915AA"/>
    <w:rsid w:val="00E94D70"/>
    <w:rsid w:val="00EA3D77"/>
    <w:rsid w:val="00EA4600"/>
    <w:rsid w:val="00EB296C"/>
    <w:rsid w:val="00EB5BB5"/>
    <w:rsid w:val="00EC078B"/>
    <w:rsid w:val="00EC0E11"/>
    <w:rsid w:val="00EC10B6"/>
    <w:rsid w:val="00ED2497"/>
    <w:rsid w:val="00ED291D"/>
    <w:rsid w:val="00ED5E93"/>
    <w:rsid w:val="00ED7168"/>
    <w:rsid w:val="00EE1475"/>
    <w:rsid w:val="00EF452C"/>
    <w:rsid w:val="00EF4997"/>
    <w:rsid w:val="00EF4D3E"/>
    <w:rsid w:val="00EF6282"/>
    <w:rsid w:val="00F00B7E"/>
    <w:rsid w:val="00F04D5A"/>
    <w:rsid w:val="00F063F7"/>
    <w:rsid w:val="00F104BA"/>
    <w:rsid w:val="00F10C7C"/>
    <w:rsid w:val="00F16A3E"/>
    <w:rsid w:val="00F20634"/>
    <w:rsid w:val="00F237ED"/>
    <w:rsid w:val="00F25F14"/>
    <w:rsid w:val="00F261BF"/>
    <w:rsid w:val="00F2668A"/>
    <w:rsid w:val="00F26ECF"/>
    <w:rsid w:val="00F311A2"/>
    <w:rsid w:val="00F31B60"/>
    <w:rsid w:val="00F41920"/>
    <w:rsid w:val="00F43F13"/>
    <w:rsid w:val="00F444F8"/>
    <w:rsid w:val="00F53FB2"/>
    <w:rsid w:val="00F558F2"/>
    <w:rsid w:val="00F60717"/>
    <w:rsid w:val="00F6656E"/>
    <w:rsid w:val="00F7440B"/>
    <w:rsid w:val="00F7515D"/>
    <w:rsid w:val="00F75334"/>
    <w:rsid w:val="00F80CBC"/>
    <w:rsid w:val="00F91148"/>
    <w:rsid w:val="00F912F9"/>
    <w:rsid w:val="00F91FBD"/>
    <w:rsid w:val="00F9518B"/>
    <w:rsid w:val="00F95EC0"/>
    <w:rsid w:val="00FA1A10"/>
    <w:rsid w:val="00FA289B"/>
    <w:rsid w:val="00FA4C35"/>
    <w:rsid w:val="00FB5200"/>
    <w:rsid w:val="00FB5DC5"/>
    <w:rsid w:val="00FD04CE"/>
    <w:rsid w:val="00FD21D5"/>
    <w:rsid w:val="00FD2438"/>
    <w:rsid w:val="00FD3B28"/>
    <w:rsid w:val="00FD5C7E"/>
    <w:rsid w:val="00FE0306"/>
    <w:rsid w:val="00FE478B"/>
    <w:rsid w:val="00FF156C"/>
    <w:rsid w:val="00FF35D6"/>
    <w:rsid w:val="00FF4C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0BA30C19"/>
  <w15:docId w15:val="{3CA23F4C-8C37-4572-BF66-163FC964E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aliases w:val="Fließtext"/>
    <w:qFormat/>
    <w:rsid w:val="0066627A"/>
    <w:rPr>
      <w:rFonts w:ascii="Helvetica" w:eastAsia="Times" w:hAnsi="Helvetica"/>
      <w:sz w:val="22"/>
    </w:rPr>
  </w:style>
  <w:style w:type="paragraph" w:styleId="berschrift1">
    <w:name w:val="heading 1"/>
    <w:aliases w:val="Head"/>
    <w:basedOn w:val="Standard"/>
    <w:next w:val="Standard"/>
    <w:link w:val="berschrift1Zchn"/>
    <w:qFormat/>
    <w:rsid w:val="00C37B3C"/>
    <w:pPr>
      <w:spacing w:line="360" w:lineRule="auto"/>
      <w:ind w:right="21"/>
      <w:outlineLvl w:val="0"/>
    </w:pPr>
    <w:rPr>
      <w:rFonts w:ascii="Arial" w:hAnsi="Arial" w:cs="Arial"/>
      <w:b/>
      <w:noProof/>
      <w:sz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resseinfoUnterberschrift">
    <w:name w:val="Presseinfo Unterüberschrift"/>
    <w:basedOn w:val="Standard"/>
    <w:rsid w:val="0066627A"/>
    <w:pPr>
      <w:keepNext/>
      <w:spacing w:after="400" w:line="360" w:lineRule="auto"/>
      <w:outlineLvl w:val="0"/>
    </w:pPr>
    <w:rPr>
      <w:rFonts w:ascii="Arial" w:eastAsia="Times New Roman" w:hAnsi="Arial"/>
      <w:b/>
      <w:color w:val="000000"/>
      <w:kern w:val="32"/>
      <w:sz w:val="24"/>
    </w:rPr>
  </w:style>
  <w:style w:type="paragraph" w:styleId="Kopfzeile">
    <w:name w:val="header"/>
    <w:basedOn w:val="Standard"/>
    <w:link w:val="KopfzeileZchn"/>
    <w:uiPriority w:val="99"/>
    <w:rsid w:val="00CC1177"/>
    <w:pPr>
      <w:tabs>
        <w:tab w:val="center" w:pos="4536"/>
        <w:tab w:val="right" w:pos="9072"/>
      </w:tabs>
    </w:pPr>
  </w:style>
  <w:style w:type="paragraph" w:styleId="Fuzeile">
    <w:name w:val="footer"/>
    <w:basedOn w:val="Standard"/>
    <w:semiHidden/>
    <w:rsid w:val="00CC1177"/>
    <w:pPr>
      <w:tabs>
        <w:tab w:val="center" w:pos="4536"/>
        <w:tab w:val="right" w:pos="9072"/>
      </w:tabs>
    </w:pPr>
  </w:style>
  <w:style w:type="character" w:styleId="Seitenzahl">
    <w:name w:val="page number"/>
    <w:basedOn w:val="Absatz-Standardschriftart"/>
    <w:rsid w:val="00CC1177"/>
  </w:style>
  <w:style w:type="character" w:styleId="Hyperlink">
    <w:name w:val="Hyperlink"/>
    <w:rsid w:val="00D47187"/>
    <w:rPr>
      <w:color w:val="666666"/>
      <w:u w:val="single"/>
    </w:rPr>
  </w:style>
  <w:style w:type="character" w:customStyle="1" w:styleId="KopfzeileZchn">
    <w:name w:val="Kopfzeile Zchn"/>
    <w:link w:val="Kopfzeile"/>
    <w:uiPriority w:val="99"/>
    <w:rsid w:val="009A61CC"/>
    <w:rPr>
      <w:rFonts w:ascii="Helvetica" w:eastAsia="Times" w:hAnsi="Helvetica"/>
      <w:sz w:val="22"/>
    </w:rPr>
  </w:style>
  <w:style w:type="paragraph" w:customStyle="1" w:styleId="CCCopytext">
    <w:name w:val="CC Copytext"/>
    <w:basedOn w:val="Standard"/>
    <w:autoRedefine/>
    <w:uiPriority w:val="99"/>
    <w:rsid w:val="009A61CC"/>
    <w:pPr>
      <w:spacing w:after="280" w:line="280" w:lineRule="exact"/>
    </w:pPr>
    <w:rPr>
      <w:rFonts w:ascii="Arial" w:eastAsia="MS Mincho" w:hAnsi="Arial" w:cs="Arial"/>
      <w:noProof/>
      <w:sz w:val="18"/>
      <w:szCs w:val="18"/>
    </w:rPr>
  </w:style>
  <w:style w:type="character" w:styleId="Hervorhebung">
    <w:name w:val="Emphasis"/>
    <w:aliases w:val="Kopf"/>
    <w:uiPriority w:val="20"/>
    <w:qFormat/>
    <w:rsid w:val="00C37B3C"/>
    <w:rPr>
      <w:rFonts w:ascii="Arial" w:hAnsi="Arial" w:cs="Arial"/>
      <w:b/>
      <w:color w:val="7F7F7F"/>
    </w:rPr>
  </w:style>
  <w:style w:type="character" w:styleId="Kommentarzeichen">
    <w:name w:val="annotation reference"/>
    <w:rsid w:val="000576FD"/>
    <w:rPr>
      <w:sz w:val="16"/>
      <w:szCs w:val="16"/>
    </w:rPr>
  </w:style>
  <w:style w:type="paragraph" w:styleId="Kommentartext">
    <w:name w:val="annotation text"/>
    <w:basedOn w:val="Standard"/>
    <w:link w:val="KommentartextZchn"/>
    <w:rsid w:val="000576FD"/>
    <w:rPr>
      <w:sz w:val="20"/>
    </w:rPr>
  </w:style>
  <w:style w:type="character" w:customStyle="1" w:styleId="KommentartextZchn">
    <w:name w:val="Kommentartext Zchn"/>
    <w:link w:val="Kommentartext"/>
    <w:rsid w:val="000576FD"/>
    <w:rPr>
      <w:rFonts w:ascii="Helvetica" w:eastAsia="Times" w:hAnsi="Helvetica"/>
    </w:rPr>
  </w:style>
  <w:style w:type="paragraph" w:styleId="Kommentarthema">
    <w:name w:val="annotation subject"/>
    <w:basedOn w:val="Kommentartext"/>
    <w:next w:val="Kommentartext"/>
    <w:link w:val="KommentarthemaZchn"/>
    <w:rsid w:val="000576FD"/>
    <w:rPr>
      <w:b/>
      <w:bCs/>
    </w:rPr>
  </w:style>
  <w:style w:type="character" w:customStyle="1" w:styleId="KommentarthemaZchn">
    <w:name w:val="Kommentarthema Zchn"/>
    <w:link w:val="Kommentarthema"/>
    <w:rsid w:val="000576FD"/>
    <w:rPr>
      <w:rFonts w:ascii="Helvetica" w:eastAsia="Times" w:hAnsi="Helvetica"/>
      <w:b/>
      <w:bCs/>
    </w:rPr>
  </w:style>
  <w:style w:type="paragraph" w:styleId="Sprechblasentext">
    <w:name w:val="Balloon Text"/>
    <w:basedOn w:val="Standard"/>
    <w:link w:val="SprechblasentextZchn"/>
    <w:rsid w:val="000576FD"/>
    <w:rPr>
      <w:rFonts w:ascii="Tahoma" w:hAnsi="Tahoma"/>
      <w:sz w:val="16"/>
      <w:szCs w:val="16"/>
    </w:rPr>
  </w:style>
  <w:style w:type="character" w:customStyle="1" w:styleId="SprechblasentextZchn">
    <w:name w:val="Sprechblasentext Zchn"/>
    <w:link w:val="Sprechblasentext"/>
    <w:rsid w:val="000576FD"/>
    <w:rPr>
      <w:rFonts w:ascii="Tahoma" w:eastAsia="Times" w:hAnsi="Tahoma" w:cs="Tahoma"/>
      <w:sz w:val="16"/>
      <w:szCs w:val="16"/>
    </w:rPr>
  </w:style>
  <w:style w:type="character" w:styleId="BesuchterLink">
    <w:name w:val="FollowedHyperlink"/>
    <w:rsid w:val="00DD05A9"/>
    <w:rPr>
      <w:color w:val="800080"/>
      <w:u w:val="single"/>
    </w:rPr>
  </w:style>
  <w:style w:type="character" w:customStyle="1" w:styleId="berschrift1Zchn">
    <w:name w:val="Überschrift 1 Zchn"/>
    <w:aliases w:val="Head Zchn"/>
    <w:basedOn w:val="Absatz-Standardschriftart"/>
    <w:link w:val="berschrift1"/>
    <w:rsid w:val="00C37B3C"/>
    <w:rPr>
      <w:rFonts w:ascii="Arial" w:eastAsia="Times" w:hAnsi="Arial" w:cs="Arial"/>
      <w:b/>
      <w:noProof/>
      <w:sz w:val="24"/>
      <w:lang w:eastAsia="en-US"/>
    </w:rPr>
  </w:style>
  <w:style w:type="paragraph" w:styleId="Untertitel">
    <w:name w:val="Subtitle"/>
    <w:aliases w:val="Subhead"/>
    <w:basedOn w:val="Standard"/>
    <w:next w:val="Standard"/>
    <w:link w:val="UntertitelZchn"/>
    <w:qFormat/>
    <w:rsid w:val="00C37B3C"/>
    <w:pPr>
      <w:spacing w:line="360" w:lineRule="auto"/>
      <w:ind w:right="23"/>
    </w:pPr>
    <w:rPr>
      <w:rFonts w:ascii="Arial" w:hAnsi="Arial" w:cs="Arial"/>
      <w:b/>
      <w:sz w:val="20"/>
    </w:rPr>
  </w:style>
  <w:style w:type="character" w:customStyle="1" w:styleId="UntertitelZchn">
    <w:name w:val="Untertitel Zchn"/>
    <w:aliases w:val="Subhead Zchn"/>
    <w:basedOn w:val="Absatz-Standardschriftart"/>
    <w:link w:val="Untertitel"/>
    <w:rsid w:val="00C37B3C"/>
    <w:rPr>
      <w:rFonts w:ascii="Arial" w:eastAsia="Times" w:hAnsi="Arial" w:cs="Arial"/>
      <w:b/>
    </w:rPr>
  </w:style>
  <w:style w:type="character" w:styleId="Fett">
    <w:name w:val="Strong"/>
    <w:basedOn w:val="Absatz-Standardschriftart"/>
    <w:qFormat/>
    <w:rsid w:val="00C37B3C"/>
    <w:rPr>
      <w:rFonts w:ascii="Arial" w:hAnsi="Arial" w:cs="Arial"/>
      <w:b/>
      <w:bCs/>
      <w:sz w:val="20"/>
    </w:rPr>
  </w:style>
  <w:style w:type="paragraph" w:styleId="KeinLeerraum">
    <w:name w:val="No Spacing"/>
    <w:aliases w:val="Zwischenhead"/>
    <w:basedOn w:val="Standard"/>
    <w:uiPriority w:val="1"/>
    <w:qFormat/>
    <w:rsid w:val="00C37B3C"/>
    <w:pPr>
      <w:spacing w:line="360" w:lineRule="auto"/>
      <w:jc w:val="both"/>
    </w:pPr>
    <w:rPr>
      <w:rFonts w:ascii="Arial" w:hAnsi="Arial" w:cs="Arial"/>
      <w:b/>
      <w:bCs/>
      <w:color w:val="000000"/>
      <w:sz w:val="20"/>
    </w:rPr>
  </w:style>
  <w:style w:type="character" w:styleId="SchwacheHervorhebung">
    <w:name w:val="Subtle Emphasis"/>
    <w:aliases w:val="Marginalspalte"/>
    <w:uiPriority w:val="19"/>
    <w:qFormat/>
    <w:rsid w:val="00C37B3C"/>
    <w:rPr>
      <w:rFonts w:ascii="Arial" w:hAnsi="Arial" w:cs="Arial"/>
      <w:color w:val="808080"/>
      <w:sz w:val="16"/>
      <w:szCs w:val="16"/>
    </w:rPr>
  </w:style>
  <w:style w:type="character" w:styleId="IntensiveHervorhebung">
    <w:name w:val="Intense Emphasis"/>
    <w:aliases w:val="Kursiv"/>
    <w:uiPriority w:val="21"/>
    <w:qFormat/>
    <w:rsid w:val="00C37B3C"/>
    <w:rPr>
      <w:rFonts w:ascii="Arial" w:hAnsi="Arial" w:cs="Arial"/>
      <w:i/>
      <w:color w:val="000000"/>
      <w:sz w:val="20"/>
    </w:rPr>
  </w:style>
  <w:style w:type="paragraph" w:styleId="Zitat">
    <w:name w:val="Quote"/>
    <w:aliases w:val="Abbinder Fett"/>
    <w:basedOn w:val="Standard"/>
    <w:next w:val="Standard"/>
    <w:link w:val="ZitatZchn"/>
    <w:uiPriority w:val="29"/>
    <w:qFormat/>
    <w:rsid w:val="00C37B3C"/>
    <w:pPr>
      <w:spacing w:line="360" w:lineRule="auto"/>
    </w:pPr>
    <w:rPr>
      <w:rFonts w:ascii="Arial" w:hAnsi="Arial"/>
      <w:b/>
      <w:sz w:val="18"/>
      <w:szCs w:val="18"/>
    </w:rPr>
  </w:style>
  <w:style w:type="character" w:customStyle="1" w:styleId="ZitatZchn">
    <w:name w:val="Zitat Zchn"/>
    <w:aliases w:val="Abbinder Fett Zchn"/>
    <w:basedOn w:val="Absatz-Standardschriftart"/>
    <w:link w:val="Zitat"/>
    <w:uiPriority w:val="29"/>
    <w:rsid w:val="00C37B3C"/>
    <w:rPr>
      <w:rFonts w:ascii="Arial" w:eastAsia="Times" w:hAnsi="Arial"/>
      <w:b/>
      <w:sz w:val="18"/>
      <w:szCs w:val="18"/>
    </w:rPr>
  </w:style>
  <w:style w:type="paragraph" w:styleId="IntensivesZitat">
    <w:name w:val="Intense Quote"/>
    <w:aliases w:val="Abbinder Fließtext"/>
    <w:basedOn w:val="CCCopytext"/>
    <w:next w:val="Standard"/>
    <w:link w:val="IntensivesZitatZchn"/>
    <w:uiPriority w:val="30"/>
    <w:qFormat/>
    <w:rsid w:val="00C37B3C"/>
  </w:style>
  <w:style w:type="character" w:customStyle="1" w:styleId="IntensivesZitatZchn">
    <w:name w:val="Intensives Zitat Zchn"/>
    <w:aliases w:val="Abbinder Fließtext Zchn"/>
    <w:basedOn w:val="Absatz-Standardschriftart"/>
    <w:link w:val="IntensivesZitat"/>
    <w:uiPriority w:val="30"/>
    <w:rsid w:val="00C37B3C"/>
    <w:rPr>
      <w:rFonts w:ascii="Arial" w:eastAsia="MS Mincho" w:hAnsi="Arial" w:cs="Arial"/>
      <w:noProof/>
      <w:sz w:val="18"/>
      <w:szCs w:val="18"/>
    </w:rPr>
  </w:style>
  <w:style w:type="character" w:styleId="SchwacherVerweis">
    <w:name w:val="Subtle Reference"/>
    <w:aliases w:val="Abbinder Kontakt"/>
    <w:uiPriority w:val="31"/>
    <w:qFormat/>
    <w:rsid w:val="0001400F"/>
    <w:rPr>
      <w:rFonts w:ascii="Arial" w:hAnsi="Arial" w:cs="Arial"/>
      <w:sz w:val="18"/>
      <w:szCs w:val="18"/>
      <w:lang w:val="de-DE"/>
    </w:rPr>
  </w:style>
  <w:style w:type="character" w:styleId="IntensiverVerweis">
    <w:name w:val="Intense Reference"/>
    <w:aliases w:val="Seitenzahlen"/>
    <w:basedOn w:val="Seitenzahl"/>
    <w:uiPriority w:val="32"/>
    <w:qFormat/>
    <w:rsid w:val="0001400F"/>
    <w:rPr>
      <w:sz w:val="20"/>
    </w:rPr>
  </w:style>
  <w:style w:type="character" w:styleId="Buchtitel">
    <w:name w:val="Book Title"/>
    <w:aliases w:val="Link"/>
    <w:basedOn w:val="Absatz-Standardschriftart"/>
    <w:uiPriority w:val="33"/>
    <w:rsid w:val="0001400F"/>
    <w:rPr>
      <w:b/>
      <w:bCs/>
      <w:smallCaps/>
      <w:spacing w:val="5"/>
    </w:rPr>
  </w:style>
  <w:style w:type="table" w:styleId="Tabellenraster">
    <w:name w:val="Table Grid"/>
    <w:basedOn w:val="NormaleTabelle"/>
    <w:rsid w:val="00BE3C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rwhnung1">
    <w:name w:val="Erwähnung1"/>
    <w:basedOn w:val="Absatz-Standardschriftart"/>
    <w:uiPriority w:val="99"/>
    <w:semiHidden/>
    <w:unhideWhenUsed/>
    <w:rsid w:val="005F4AB6"/>
    <w:rPr>
      <w:color w:val="2B579A"/>
      <w:shd w:val="clear" w:color="auto" w:fill="E6E6E6"/>
    </w:rPr>
  </w:style>
  <w:style w:type="table" w:styleId="EinfacheTabelle1">
    <w:name w:val="Plain Table 1"/>
    <w:basedOn w:val="NormaleTabelle"/>
    <w:uiPriority w:val="41"/>
    <w:rsid w:val="004430E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ichtaufgelsteErwhnung1">
    <w:name w:val="Nicht aufgelöste Erwähnung1"/>
    <w:basedOn w:val="Absatz-Standardschriftart"/>
    <w:uiPriority w:val="99"/>
    <w:semiHidden/>
    <w:unhideWhenUsed/>
    <w:rsid w:val="00E76CA9"/>
    <w:rPr>
      <w:color w:val="808080"/>
      <w:shd w:val="clear" w:color="auto" w:fill="E6E6E6"/>
    </w:rPr>
  </w:style>
  <w:style w:type="paragraph" w:styleId="Listenabsatz">
    <w:name w:val="List Paragraph"/>
    <w:basedOn w:val="Standard"/>
    <w:uiPriority w:val="34"/>
    <w:rsid w:val="00D807FF"/>
    <w:pPr>
      <w:ind w:left="720"/>
      <w:contextualSpacing/>
    </w:pPr>
  </w:style>
  <w:style w:type="paragraph" w:styleId="berarbeitung">
    <w:name w:val="Revision"/>
    <w:hidden/>
    <w:uiPriority w:val="99"/>
    <w:semiHidden/>
    <w:rsid w:val="00C02412"/>
    <w:rPr>
      <w:rFonts w:ascii="Helvetica" w:eastAsia="Times" w:hAnsi="Helvetic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422516">
      <w:bodyDiv w:val="1"/>
      <w:marLeft w:val="0"/>
      <w:marRight w:val="0"/>
      <w:marTop w:val="0"/>
      <w:marBottom w:val="0"/>
      <w:divBdr>
        <w:top w:val="none" w:sz="0" w:space="0" w:color="auto"/>
        <w:left w:val="none" w:sz="0" w:space="0" w:color="auto"/>
        <w:bottom w:val="none" w:sz="0" w:space="0" w:color="auto"/>
        <w:right w:val="none" w:sz="0" w:space="0" w:color="auto"/>
      </w:divBdr>
    </w:div>
    <w:div w:id="1230850968">
      <w:bodyDiv w:val="1"/>
      <w:marLeft w:val="0"/>
      <w:marRight w:val="0"/>
      <w:marTop w:val="0"/>
      <w:marBottom w:val="0"/>
      <w:divBdr>
        <w:top w:val="none" w:sz="0" w:space="0" w:color="auto"/>
        <w:left w:val="none" w:sz="0" w:space="0" w:color="auto"/>
        <w:bottom w:val="none" w:sz="0" w:space="0" w:color="auto"/>
        <w:right w:val="none" w:sz="0" w:space="0" w:color="auto"/>
      </w:divBdr>
    </w:div>
    <w:div w:id="1420373469">
      <w:bodyDiv w:val="1"/>
      <w:marLeft w:val="0"/>
      <w:marRight w:val="0"/>
      <w:marTop w:val="0"/>
      <w:marBottom w:val="0"/>
      <w:divBdr>
        <w:top w:val="none" w:sz="0" w:space="0" w:color="auto"/>
        <w:left w:val="none" w:sz="0" w:space="0" w:color="auto"/>
        <w:bottom w:val="none" w:sz="0" w:space="0" w:color="auto"/>
        <w:right w:val="none" w:sz="0" w:space="0" w:color="auto"/>
      </w:divBdr>
    </w:div>
    <w:div w:id="1440175171">
      <w:bodyDiv w:val="1"/>
      <w:marLeft w:val="0"/>
      <w:marRight w:val="0"/>
      <w:marTop w:val="0"/>
      <w:marBottom w:val="0"/>
      <w:divBdr>
        <w:top w:val="none" w:sz="0" w:space="0" w:color="auto"/>
        <w:left w:val="none" w:sz="0" w:space="0" w:color="auto"/>
        <w:bottom w:val="none" w:sz="0" w:space="0" w:color="auto"/>
        <w:right w:val="none" w:sz="0" w:space="0" w:color="auto"/>
      </w:divBdr>
    </w:div>
    <w:div w:id="1554542204">
      <w:bodyDiv w:val="1"/>
      <w:marLeft w:val="0"/>
      <w:marRight w:val="0"/>
      <w:marTop w:val="0"/>
      <w:marBottom w:val="0"/>
      <w:divBdr>
        <w:top w:val="none" w:sz="0" w:space="0" w:color="auto"/>
        <w:left w:val="none" w:sz="0" w:space="0" w:color="auto"/>
        <w:bottom w:val="none" w:sz="0" w:space="0" w:color="auto"/>
        <w:right w:val="none" w:sz="0" w:space="0" w:color="auto"/>
      </w:divBdr>
    </w:div>
    <w:div w:id="1968046856">
      <w:bodyDiv w:val="1"/>
      <w:marLeft w:val="0"/>
      <w:marRight w:val="0"/>
      <w:marTop w:val="0"/>
      <w:marBottom w:val="0"/>
      <w:divBdr>
        <w:top w:val="none" w:sz="0" w:space="0" w:color="auto"/>
        <w:left w:val="none" w:sz="0" w:space="0" w:color="auto"/>
        <w:bottom w:val="none" w:sz="0" w:space="0" w:color="auto"/>
        <w:right w:val="none" w:sz="0" w:space="0" w:color="auto"/>
      </w:divBdr>
    </w:div>
    <w:div w:id="1989700831">
      <w:bodyDiv w:val="1"/>
      <w:marLeft w:val="0"/>
      <w:marRight w:val="0"/>
      <w:marTop w:val="0"/>
      <w:marBottom w:val="0"/>
      <w:divBdr>
        <w:top w:val="none" w:sz="0" w:space="0" w:color="auto"/>
        <w:left w:val="none" w:sz="0" w:space="0" w:color="auto"/>
        <w:bottom w:val="none" w:sz="0" w:space="0" w:color="auto"/>
        <w:right w:val="none" w:sz="0" w:space="0" w:color="auto"/>
      </w:divBdr>
    </w:div>
    <w:div w:id="2000577996">
      <w:bodyDiv w:val="1"/>
      <w:marLeft w:val="0"/>
      <w:marRight w:val="0"/>
      <w:marTop w:val="0"/>
      <w:marBottom w:val="0"/>
      <w:divBdr>
        <w:top w:val="none" w:sz="0" w:space="0" w:color="auto"/>
        <w:left w:val="none" w:sz="0" w:space="0" w:color="auto"/>
        <w:bottom w:val="none" w:sz="0" w:space="0" w:color="auto"/>
        <w:right w:val="none" w:sz="0" w:space="0" w:color="auto"/>
      </w:divBdr>
      <w:divsChild>
        <w:div w:id="1789592059">
          <w:marLeft w:val="0"/>
          <w:marRight w:val="0"/>
          <w:marTop w:val="0"/>
          <w:marBottom w:val="0"/>
          <w:divBdr>
            <w:top w:val="none" w:sz="0" w:space="0" w:color="auto"/>
            <w:left w:val="none" w:sz="0" w:space="0" w:color="auto"/>
            <w:bottom w:val="none" w:sz="0" w:space="0" w:color="auto"/>
            <w:right w:val="none" w:sz="0" w:space="0" w:color="auto"/>
          </w:divBdr>
        </w:div>
      </w:divsChild>
    </w:div>
    <w:div w:id="212272405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tabo.com/de/de/info/aktuell/presse" TargetMode="External"/><Relationship Id="rId13" Type="http://schemas.openxmlformats.org/officeDocument/2006/relationships/hyperlink" Target="mailto:cbucher@metabo.d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etabo.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cc-stuttgart.de/presseportal/category/kunden/metabohttps:/www.cc-stuttgart.de/presseportal/category/kunden/metabo" TargetMode="External"/><Relationship Id="rId14" Type="http://schemas.openxmlformats.org/officeDocument/2006/relationships/hyperlink" Target="mailto:metabo@cc-stuttgart.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3.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525909-EACA-492D-A873-F5B5A1689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653</Words>
  <Characters>4554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Metabo</vt:lpstr>
    </vt:vector>
  </TitlesOfParts>
  <Company>Linnigpublic GmbH</Company>
  <LinksUpToDate>false</LinksUpToDate>
  <CharactersWithSpaces>5197</CharactersWithSpaces>
  <SharedDoc>false</SharedDoc>
  <HLinks>
    <vt:vector size="36" baseType="variant">
      <vt:variant>
        <vt:i4>8257628</vt:i4>
      </vt:variant>
      <vt:variant>
        <vt:i4>15</vt:i4>
      </vt:variant>
      <vt:variant>
        <vt:i4>0</vt:i4>
      </vt:variant>
      <vt:variant>
        <vt:i4>5</vt:i4>
      </vt:variant>
      <vt:variant>
        <vt:lpwstr>mailto:vetter@postamt.cc</vt:lpwstr>
      </vt:variant>
      <vt:variant>
        <vt:lpwstr/>
      </vt:variant>
      <vt:variant>
        <vt:i4>6160481</vt:i4>
      </vt:variant>
      <vt:variant>
        <vt:i4>12</vt:i4>
      </vt:variant>
      <vt:variant>
        <vt:i4>0</vt:i4>
      </vt:variant>
      <vt:variant>
        <vt:i4>5</vt:i4>
      </vt:variant>
      <vt:variant>
        <vt:lpwstr>mailto:cbucher@metabo.de</vt:lpwstr>
      </vt:variant>
      <vt:variant>
        <vt:lpwstr/>
      </vt:variant>
      <vt:variant>
        <vt:i4>7077977</vt:i4>
      </vt:variant>
      <vt:variant>
        <vt:i4>9</vt:i4>
      </vt:variant>
      <vt:variant>
        <vt:i4>0</vt:i4>
      </vt:variant>
      <vt:variant>
        <vt:i4>5</vt:i4>
      </vt:variant>
      <vt:variant>
        <vt:lpwstr>mailto:heinz@postamt.cc</vt:lpwstr>
      </vt:variant>
      <vt:variant>
        <vt:lpwstr/>
      </vt:variant>
      <vt:variant>
        <vt:i4>2359326</vt:i4>
      </vt:variant>
      <vt:variant>
        <vt:i4>6</vt:i4>
      </vt:variant>
      <vt:variant>
        <vt:i4>0</vt:i4>
      </vt:variant>
      <vt:variant>
        <vt:i4>5</vt:i4>
      </vt:variant>
      <vt:variant>
        <vt:lpwstr>mailto:ptoischer@metabo.de</vt:lpwstr>
      </vt:variant>
      <vt:variant>
        <vt:lpwstr/>
      </vt:variant>
      <vt:variant>
        <vt:i4>7864419</vt:i4>
      </vt:variant>
      <vt:variant>
        <vt:i4>3</vt:i4>
      </vt:variant>
      <vt:variant>
        <vt:i4>0</vt:i4>
      </vt:variant>
      <vt:variant>
        <vt:i4>5</vt:i4>
      </vt:variant>
      <vt:variant>
        <vt:lpwstr>http://www.presseforum.cc/</vt:lpwstr>
      </vt:variant>
      <vt:variant>
        <vt:lpwstr/>
      </vt:variant>
      <vt:variant>
        <vt:i4>2162733</vt:i4>
      </vt:variant>
      <vt:variant>
        <vt:i4>0</vt:i4>
      </vt:variant>
      <vt:variant>
        <vt:i4>0</vt:i4>
      </vt:variant>
      <vt:variant>
        <vt:i4>5</vt:i4>
      </vt:variant>
      <vt:variant>
        <vt:lpwstr>http://newsroom.metabo.de/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Metabo</dc:title>
  <dc:creator>Philipp Jeandrée</dc:creator>
  <cp:lastModifiedBy>Clarissa Bucher</cp:lastModifiedBy>
  <cp:revision>3</cp:revision>
  <cp:lastPrinted>2018-01-15T17:59:00Z</cp:lastPrinted>
  <dcterms:created xsi:type="dcterms:W3CDTF">2018-01-19T14:34:00Z</dcterms:created>
  <dcterms:modified xsi:type="dcterms:W3CDTF">2018-01-23T09:57:00Z</dcterms:modified>
</cp:coreProperties>
</file>